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Plumbing</w:t>
      </w:r>
      <w:r>
        <w:t xml:space="preserve"> </w:t>
      </w:r>
      <w:r>
        <w:t xml:space="preserve">Solutions</w:t>
      </w:r>
      <w:r>
        <w:t xml:space="preserve"> </w:t>
      </w:r>
      <w:r>
        <w:t xml:space="preserve">in</w:t>
      </w:r>
      <w:r>
        <w:t xml:space="preserve"> </w:t>
      </w:r>
      <w:r>
        <w:t xml:space="preserve">Brisbane</w:t>
      </w:r>
    </w:p>
    <w:bookmarkStart w:id="31" w:name="Xbd9c272f383f3fd947700850a03e0152324521f"/>
    <w:p>
      <w:pPr>
        <w:pStyle w:val="Heading1"/>
      </w:pPr>
      <w:r>
        <w:t xml:space="preserve">Elevating Standards: A Case Study on Residential Plumbing Excellence in Australia, Brisbane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Residential &amp; Commercial Construction</w:t>
      </w:r>
    </w:p>
    <w:bookmarkStart w:id="20" w:name="executive-summary"/>
    <w:p>
      <w:pPr>
        <w:pStyle w:val="Heading2"/>
      </w:pPr>
      <w:r>
        <w:t xml:space="preserve">Executive Summary</w:t>
      </w:r>
    </w:p>
    <w:p>
      <w:pPr>
        <w:pStyle w:val="FirstParagraph"/>
      </w:pPr>
      <w:r>
        <w:t xml:space="preserve">This case study examines the intricate challenges and successful resolutions encountered during a major renovation project in the vibrant city of Australia, Brisbane. The primary objective was to upgrade an aging heritage-listed home located in the historic suburb of New Farm. As one of Australia’s most rapidly growing cities, Brisbane presents unique climatic and infrastructural demands on plumbing systems. This document details how specialized expertise in local building codes, weather resistance, and modern water efficiency standards led to a successful outcome. By focusing on the specific needs of homeowners in Australia Brisbane, this study highlights the critical role that professional plumber services play in maintaining property value, safety, and sustainability.</w:t>
      </w:r>
    </w:p>
    <w:bookmarkEnd w:id="20"/>
    <w:bookmarkStart w:id="21" w:name="project-background"/>
    <w:p>
      <w:pPr>
        <w:pStyle w:val="Heading2"/>
      </w:pPr>
      <w:r>
        <w:t xml:space="preserve">Project Background</w:t>
      </w:r>
    </w:p>
    <w:p>
      <w:pPr>
        <w:pStyle w:val="FirstParagraph"/>
      </w:pPr>
      <w:r>
        <w:t xml:space="preserve">The subject property is a double-storey Queenslander-style home built in the 1940s. Located just meters from the Brisbane River, the house is susceptible to high humidity levels, seasonal flooding risks, and aggressive soil conditions typical of South East Queensland. The homeowners sought to modernize their kitchen and bathroom facilities while preserving the architectural integrity of their heritage home. However, they faced significant hurdles regarding outdated galvanized steel pipes, inefficient water fixtures that did not meet current Australian standards for water conservation, and a drainage system struggling with the region's heavy rainfall events.</w:t>
      </w:r>
    </w:p>
    <w:bookmarkEnd w:id="21"/>
    <w:bookmarkStart w:id="22" w:name="the-challenge"/>
    <w:p>
      <w:pPr>
        <w:pStyle w:val="Heading2"/>
      </w:pPr>
      <w:r>
        <w:t xml:space="preserve">The Challenge</w:t>
      </w:r>
    </w:p>
    <w:p>
      <w:pPr>
        <w:pStyle w:val="FirstParagraph"/>
      </w:pPr>
      <w:r>
        <w:t xml:space="preserve">The core challenge was twofold. First, the existing plumbing infrastructure was severely degraded. The original galvanized pipes were prone to corrosion and scaling, leading to reduced water pressure and occasional leaks behind walls. Second, the local council in Australia Brisbane requires strict adherence to modern plumbing codes (AS/NZS 3500 series) for any renovation work. This meant that simply replacing old pipes was not enough; the entire system needed to be evaluated for efficiency and compliance.</w:t>
      </w:r>
    </w:p>
    <w:p>
      <w:pPr>
        <w:pStyle w:val="BodyText"/>
      </w:pPr>
      <w:r>
        <w:t xml:space="preserve">Additionally, the proximity to the river meant that any excavation or drainage work had to account for high water tables. A standard approach used in other parts of Australia might fail here due to hydrostatic pressure and soil saturation. Therefore, a specialized plumber with extensive experience in Brisbane’s specific geographical conditions was required. The homeowners needed a solution that was not only compliant but also durable enough to withstand the tropical climate variations characteristic of this region.</w:t>
      </w:r>
    </w:p>
    <w:bookmarkEnd w:id="22"/>
    <w:bookmarkStart w:id="26" w:name="the-solution"/>
    <w:p>
      <w:pPr>
        <w:pStyle w:val="Heading2"/>
      </w:pPr>
      <w:r>
        <w:t xml:space="preserve">The Solution</w:t>
      </w:r>
    </w:p>
    <w:p>
      <w:pPr>
        <w:pStyle w:val="FirstParagraph"/>
      </w:pPr>
      <w:r>
        <w:t xml:space="preserve">A team of licensed specialists was engaged to overhaul the plumbing system. The project began with a comprehensive diagnostic scan using thermal imaging and CCTV drain cameras to map out every pipe, joint, and potential blockage in the Australia Brisbane property. This non-invasive technique allowed the team to identify hidden leaks and structural weaknesses without unnecessary demolition.</w:t>
      </w:r>
    </w:p>
    <w:bookmarkStart w:id="23" w:name="material-selection"/>
    <w:p>
      <w:pPr>
        <w:pStyle w:val="Heading3"/>
      </w:pPr>
      <w:r>
        <w:t xml:space="preserve">1. Material Selection</w:t>
      </w:r>
    </w:p>
    <w:p>
      <w:pPr>
        <w:pStyle w:val="FirstParagraph"/>
      </w:pPr>
      <w:r>
        <w:t xml:space="preserve">To combat corrosion caused by high humidity near the river, copper piping was replaced with high-density polyethylene (HDPE) for underground runs and stainless steel for visible fixtures. These materials are particularly resistant to the saline air and moisture prevalent in Australia Brisbane environments. For internal hot water lines, PEX-A tubing was utilized due to its flexibility and resistance to scale buildup.</w:t>
      </w:r>
    </w:p>
    <w:bookmarkEnd w:id="23"/>
    <w:bookmarkStart w:id="24" w:name="stormwater-management"/>
    <w:p>
      <w:pPr>
        <w:pStyle w:val="Heading3"/>
      </w:pPr>
      <w:r>
        <w:t xml:space="preserve">2. Stormwater Management</w:t>
      </w:r>
    </w:p>
    <w:p>
      <w:pPr>
        <w:pStyle w:val="FirstParagraph"/>
      </w:pPr>
      <w:r>
        <w:t xml:space="preserve">Given Brisbane’s history of severe storm events, the drainage system was expanded. New French drains and upgraded guttering systems were installed to divert rainwater away from the foundation, preventing subsidence issues common in Queensland soil types.</w:t>
      </w:r>
    </w:p>
    <w:bookmarkEnd w:id="24"/>
    <w:bookmarkStart w:id="25" w:name="water-efficiency"/>
    <w:p>
      <w:pPr>
        <w:pStyle w:val="Heading3"/>
      </w:pPr>
      <w:r>
        <w:t xml:space="preserve">3. Water Efficiency</w:t>
      </w:r>
    </w:p>
    <w:p>
      <w:pPr>
        <w:pStyle w:val="FirstParagraph"/>
      </w:pPr>
      <w:r>
        <w:t xml:space="preserve">All fixtures were upgraded to meet high-efficiency standards. This included low-flow showerheads, dual-flush toilets, and aerated taps. These changes not only complied with local regulations but also significantly reduced the household’s water consumption, a crucial factor in Australia Brisbane where water security can be impacted by variable rainfall patterns.</w:t>
      </w:r>
    </w:p>
    <w:bookmarkEnd w:id="25"/>
    <w:bookmarkEnd w:id="26"/>
    <w:bookmarkStart w:id="27" w:name="implementation-process"/>
    <w:p>
      <w:pPr>
        <w:pStyle w:val="Heading2"/>
      </w:pPr>
      <w:r>
        <w:t xml:space="preserve">Implementation Process</w:t>
      </w:r>
    </w:p>
    <w:p>
      <w:pPr>
        <w:pStyle w:val="FirstParagraph"/>
      </w:pPr>
      <w:r>
        <w:t xml:space="preserve">The installation phase was executed with minimal disruption to the homeowners’ daily lives. The team worked in stages, starting with the basement and lower level before moving upstairs. Due to the heritage nature of the building in Australia Brisbane, care was taken to conceal new piping within existing wall cavities where possible, maintaining the aesthetic charm of the original architecture.</w:t>
      </w:r>
    </w:p>
    <w:p>
      <w:pPr>
        <w:pStyle w:val="BodyText"/>
      </w:pPr>
      <w:r>
        <w:t xml:space="preserve">Regular inspections were conducted by local council engineers to ensure compliance with Queensland Building and Construction Commission (QBCC) standards. This rigorous oversight ensured that every joint and seal met the safety requirements mandated for plumbing work in Australia Brisbane.</w:t>
      </w:r>
    </w:p>
    <w:bookmarkEnd w:id="27"/>
    <w:bookmarkStart w:id="28" w:name="results-and-outcomes"/>
    <w:p>
      <w:pPr>
        <w:pStyle w:val="Heading2"/>
      </w:pPr>
      <w:r>
        <w:t xml:space="preserve">Results and Outcomes</w:t>
      </w:r>
    </w:p>
    <w:p>
      <w:pPr>
        <w:pStyle w:val="FirstParagraph"/>
      </w:pPr>
      <w:r>
        <w:t xml:space="preserve">The project was completed two weeks ahead of schedule and under budget. Post-completion assessments showed a 40% reduction in water usage compared to the previous configuration. Water pressure improved dramatically, eliminating the intermittent flow issues that had plagued the home for decades.</w:t>
      </w:r>
    </w:p>
    <w:p>
      <w:pPr>
        <w:pStyle w:val="BodyText"/>
      </w:pPr>
      <w:r>
        <w:t xml:space="preserve">Furthermore, during a subsequent heavy rainfall event typical of Brisbane summers, no leaks or drainage backups were reported. The new stormwater management systems performed flawlessly, protecting the structural integrity of the heritage home. The homeowners expressed high satisfaction with the durability and quiet operation of the new plumbing system.</w:t>
      </w:r>
    </w:p>
    <w:bookmarkEnd w:id="28"/>
    <w:bookmarkStart w:id="29" w:name="key-takeaways"/>
    <w:p>
      <w:pPr>
        <w:pStyle w:val="Heading2"/>
      </w:pPr>
      <w:r>
        <w:t xml:space="preserve">Key Takeaways</w:t>
      </w:r>
    </w:p>
    <w:p>
      <w:pPr>
        <w:pStyle w:val="FirstParagraph"/>
      </w:pPr>
      <w:r>
        <w:t xml:space="preserve">This case study underscores several critical lessons for property owners in Australia Brisbane:</w:t>
      </w:r>
    </w:p>
    <w:p>
      <w:pPr>
        <w:numPr>
          <w:ilvl w:val="0"/>
          <w:numId w:val="1001"/>
        </w:numPr>
        <w:pStyle w:val="Compact"/>
      </w:pPr>
      <w:r>
        <w:rPr>
          <w:bCs/>
          <w:b/>
        </w:rPr>
        <w:t xml:space="preserve">Likelihood of Specialization:</w:t>
      </w:r>
      <w:r>
        <w:t xml:space="preserve"> </w:t>
      </w:r>
      <w:r>
        <w:t xml:space="preserve">General plumbing solutions may not suffice in regions with unique climate challenges. A specialist plumber familiar with the local geology and weather patterns is essential.</w:t>
      </w:r>
    </w:p>
    <w:p>
      <w:pPr>
        <w:numPr>
          <w:ilvl w:val="0"/>
          <w:numId w:val="1001"/>
        </w:numPr>
        <w:pStyle w:val="Compact"/>
      </w:pPr>
      <w:r>
        <w:rPr>
          <w:bCs/>
          <w:b/>
        </w:rPr>
        <w:t xml:space="preserve">Regulatory Compliance:</w:t>
      </w:r>
      <w:r>
        <w:t xml:space="preserve"> </w:t>
      </w:r>
      <w:r>
        <w:t xml:space="preserve">Adhering to Australian Standards is non-negotiable. In Australia Brisbane, ignoring local codes can lead to costly fines and structural damage.</w:t>
      </w:r>
    </w:p>
    <w:p>
      <w:pPr>
        <w:numPr>
          <w:ilvl w:val="0"/>
          <w:numId w:val="1001"/>
        </w:numPr>
        <w:pStyle w:val="Compact"/>
      </w:pPr>
      <w:r>
        <w:rPr>
          <w:bCs/>
          <w:b/>
        </w:rPr>
        <w:t xml:space="preserve">Sustainability Matters:</w:t>
      </w:r>
      <w:r>
        <w:t xml:space="preserve"> </w:t>
      </w:r>
      <w:r>
        <w:t xml:space="preserve">Investing in water-efficient fixtures reduces utility bills and contributes to environmental sustainability, a growing priority for residents in Australia Brisbane.</w:t>
      </w:r>
    </w:p>
    <w:p>
      <w:pPr>
        <w:numPr>
          <w:ilvl w:val="0"/>
          <w:numId w:val="1001"/>
        </w:numPr>
        <w:pStyle w:val="Compact"/>
      </w:pPr>
      <w:r>
        <w:rPr>
          <w:bCs/>
          <w:b/>
        </w:rPr>
        <w:t xml:space="preserve">Heritage Preservation:</w:t>
      </w:r>
      <w:r>
        <w:t xml:space="preserve"> </w:t>
      </w:r>
      <w:r>
        <w:t xml:space="preserve">Modernizing infrastructure in older homes requires careful planning to balance modern functionality with historical aesthetics.</w:t>
      </w:r>
    </w:p>
    <w:bookmarkEnd w:id="29"/>
    <w:bookmarkStart w:id="30" w:name="conclusion"/>
    <w:p>
      <w:pPr>
        <w:pStyle w:val="Heading2"/>
      </w:pPr>
      <w:r>
        <w:t xml:space="preserve">Conclusion</w:t>
      </w:r>
    </w:p>
    <w:p>
      <w:pPr>
        <w:pStyle w:val="FirstParagraph"/>
      </w:pPr>
      <w:r>
        <w:t xml:space="preserve">The successful renovation of this heritage home demonstrates that even complex plumbing challenges can be overcome with the right expertise and materials. For homeowners across Australia Brisbane, investing in high-quality, compliant plumbing services ensures not only immediate functionality but also long-term resilience against environmental factors. As Brisbane continues to grow, the demand for skilled plumbers who understand local nuances will only increase. This case study serves as a testament to the importance of professional intervention in maintaining safe, efficient, and sustainable living environments.</w:t>
      </w:r>
    </w:p>
    <w:p>
      <w:pPr>
        <w:pStyle w:val="BodyText"/>
      </w:pPr>
      <w:r>
        <w:t xml:space="preserve">In summary, whether dealing with stormwater management or simple fixture upgrades, engaging a qualified plumber in Australia Brisbane is an investment in peace of mind. The integration of modern technology with traditional craftsmanship allows properties to thrive regardless of external pressures. As seen in this project, the result is a home that is not only beautiful but also robustly functional for years to come.</w:t>
      </w:r>
    </w:p>
    <w:p>
      <w:pPr>
        <w:pStyle w:val="BodyText"/>
      </w:pPr>
      <w:r>
        <w:rPr>
          <w:iCs/>
          <w:i/>
        </w:rPr>
        <w:t xml:space="preserve">This case study was prepared for informational purposes regarding plumbing standards and practices in Australia Brisbane. All technical recommendations are based on current Australian Standards applicable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Plumbing Solutions in Brisbane</dc:title>
  <dc:creator/>
  <dc:language>en</dc:language>
  <cp:keywords/>
  <dcterms:created xsi:type="dcterms:W3CDTF">2026-07-29T02:23:06Z</dcterms:created>
  <dcterms:modified xsi:type="dcterms:W3CDTF">2026-07-29T02:23:06Z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