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Plumbing</w:t>
      </w:r>
      <w:r>
        <w:t xml:space="preserve"> </w:t>
      </w:r>
      <w:r>
        <w:t xml:space="preserve">Solutions</w:t>
      </w:r>
      <w:r>
        <w:t xml:space="preserve"> </w:t>
      </w:r>
      <w:r>
        <w:t xml:space="preserve">in</w:t>
      </w:r>
      <w:r>
        <w:t xml:space="preserve"> </w:t>
      </w:r>
      <w:r>
        <w:t xml:space="preserve">China</w:t>
      </w:r>
      <w:r>
        <w:t xml:space="preserve"> </w:t>
      </w:r>
      <w:r>
        <w:t xml:space="preserve">Shanghai</w:t>
      </w:r>
    </w:p>
    <w:p>
      <w:pPr>
        <w:pStyle w:val="FirstParagraph"/>
      </w:pPr>
      <w:r>
        <w:t xml:space="preserve">```html</w:t>
      </w:r>
    </w:p>
    <w:p>
      <w:pPr>
        <w:pStyle w:val="BodyText"/>
      </w:pPr>
      <w:r>
        <w:t xml:space="preserve">Plumber Services in China Shanghai</w:t>
      </w:r>
    </w:p>
    <w:bookmarkStart w:id="30" w:name="X508848b9911c874e152c3770d5aeef841325f25"/>
    <w:p>
      <w:pPr>
        <w:pStyle w:val="Heading1"/>
      </w:pPr>
      <w:r>
        <w:t xml:space="preserve">A Case Study on Urban Infrastructure Maintenance and Modern Plumbing Solutions in a Metropolis</w:t>
      </w:r>
    </w:p>
    <w:bookmarkStart w:id="20" w:name="Xeb823020ec0c2cdf42bd7839b835e461abd228a"/>
    <w:p>
      <w:pPr>
        <w:pStyle w:val="Heading2"/>
      </w:pPr>
      <w:r>
        <w:t xml:space="preserve">Introduction to the Context of China Shanghai</w:t>
      </w:r>
    </w:p>
    <w:p>
      <w:pPr>
        <w:pStyle w:val="FirstParagraph"/>
      </w:pPr>
      <w:r>
        <w:t xml:space="preserve">The city of</w:t>
      </w:r>
      <w:r>
        <w:t xml:space="preserve"> </w:t>
      </w:r>
      <w:r>
        <w:rPr>
          <w:bCs/>
          <w:b/>
        </w:rPr>
        <w:t xml:space="preserve">China Shanghai</w:t>
      </w:r>
      <w:r>
        <w:t xml:space="preserve"> </w:t>
      </w:r>
      <w:r>
        <w:t xml:space="preserve">stands as one of the most dynamic economic hubs and densely populated urban centers in Asia. With millions of residents, vast commercial districts, and historic neighborhoods, the infrastructure demands continuous maintenance and modernization. One critical aspect that often remains unnoticed by the general public is the work done by a skilled</w:t>
      </w:r>
      <w:r>
        <w:t xml:space="preserve"> </w:t>
      </w:r>
      <w:r>
        <w:rPr>
          <w:bCs/>
          <w:b/>
        </w:rPr>
        <w:t xml:space="preserve">plumber</w:t>
      </w:r>
      <w:r>
        <w:t xml:space="preserve">. Plumbing systems are lifelines in any urban environment, providing essential services such as water supply drainage wastewater management and sanitation. This case study explores how plumbing services in</w:t>
      </w:r>
      <w:r>
        <w:t xml:space="preserve"> </w:t>
      </w:r>
      <w:r>
        <w:rPr>
          <w:bCs/>
          <w:b/>
        </w:rPr>
        <w:t xml:space="preserve">China Shanghai</w:t>
      </w:r>
      <w:r>
        <w:t xml:space="preserve"> </w:t>
      </w:r>
      <w:r>
        <w:t xml:space="preserve">have evolved to meet the challenges of a rapidly growing city focusing on efficiency sustainability and technological integration.</w:t>
      </w:r>
    </w:p>
    <w:bookmarkEnd w:id="20"/>
    <w:bookmarkStart w:id="21" w:name="Xc0be76ccf478595f365fdf8e63c9618481adfca"/>
    <w:p>
      <w:pPr>
        <w:pStyle w:val="Heading2"/>
      </w:pPr>
      <w:r>
        <w:t xml:space="preserve">The Challenge: Aging Infrastructure in Dense Urban Environments</w:t>
      </w:r>
    </w:p>
    <w:p>
      <w:pPr>
        <w:pStyle w:val="FirstParagraph"/>
      </w:pPr>
      <w:r>
        <w:t xml:space="preserve">In</w:t>
      </w:r>
      <w:r>
        <w:t xml:space="preserve"> </w:t>
      </w:r>
      <w:r>
        <w:rPr>
          <w:bCs/>
          <w:b/>
        </w:rPr>
        <w:t xml:space="preserve">China Shanghai</w:t>
      </w:r>
      <w:r>
        <w:t xml:space="preserve">, many older residential buildings constructed decades ago suffer from aging plumbing systems. These systems were not designed for the high water pressures and usage intensities seen today. Leaking pipes corroded fittings blocked drains and inefficient water heating systems pose significant risks to public health comfort and safety. Furthermore during heavy rainfall events common in</w:t>
      </w:r>
      <w:r>
        <w:t xml:space="preserve"> </w:t>
      </w:r>
      <w:r>
        <w:rPr>
          <w:bCs/>
          <w:b/>
        </w:rPr>
        <w:t xml:space="preserve">China Shanghai</w:t>
      </w:r>
      <w:r>
        <w:t xml:space="preserve">, drainage networks often struggle to cope with excess runoff leading to localized flooding that disrupts daily life for millions of people.</w:t>
      </w:r>
    </w:p>
    <w:p>
      <w:pPr>
        <w:pStyle w:val="BodyText"/>
      </w:pPr>
      <w:r>
        <w:t xml:space="preserve">Additionally rapid urbanization has led to the construction of high-rise buildings skyscrapers and complex underground infrastructure such as metro lines and subway systems. Maintaining these structures requires specialized knowledge and advanced tools that go beyond traditional plumbing skills. The demand for reliable</w:t>
      </w:r>
      <w:r>
        <w:t xml:space="preserve"> </w:t>
      </w:r>
      <w:r>
        <w:rPr>
          <w:bCs/>
          <w:b/>
        </w:rPr>
        <w:t xml:space="preserve">plumber</w:t>
      </w:r>
      <w:r>
        <w:t xml:space="preserve"> </w:t>
      </w:r>
      <w:r>
        <w:t xml:space="preserve">services has thus increased significantly necessitating innovative solutions tailored to the unique context of</w:t>
      </w:r>
      <w:r>
        <w:t xml:space="preserve"> </w:t>
      </w:r>
      <w:r>
        <w:rPr>
          <w:bCs/>
          <w:b/>
        </w:rPr>
        <w:t xml:space="preserve">China Shanghai</w:t>
      </w:r>
      <w:r>
        <w:t xml:space="preserve">.</w:t>
      </w:r>
    </w:p>
    <w:bookmarkEnd w:id="21"/>
    <w:bookmarkStart w:id="25" w:name="X3b8d0836a6146d271c418decc364c87a459525d"/>
    <w:p>
      <w:pPr>
        <w:pStyle w:val="Heading2"/>
      </w:pPr>
      <w:r>
        <w:t xml:space="preserve">The Solution: Integrated Plumbing Services Tailored to Local Needs</w:t>
      </w:r>
    </w:p>
    <w:p>
      <w:pPr>
        <w:pStyle w:val="FirstParagraph"/>
      </w:pPr>
      <w:r>
        <w:t xml:space="preserve">To address these challenges local government authorities and private companies in</w:t>
      </w:r>
      <w:r>
        <w:t xml:space="preserve"> </w:t>
      </w:r>
      <w:r>
        <w:rPr>
          <w:bCs/>
          <w:b/>
        </w:rPr>
        <w:t xml:space="preserve">China Shanghai</w:t>
      </w:r>
      <w:r>
        <w:t xml:space="preserve"> </w:t>
      </w:r>
      <w:r>
        <w:t xml:space="preserve">have adopted integrated approaches involving modern technologies sustainable practices and highly trained professionals. A key component of this strategy is the deployment of expert</w:t>
      </w:r>
      <w:r>
        <w:t xml:space="preserve"> </w:t>
      </w:r>
      <w:r>
        <w:rPr>
          <w:bCs/>
          <w:b/>
        </w:rPr>
        <w:t xml:space="preserve">plumber</w:t>
      </w:r>
      <w:r>
        <w:t xml:space="preserve"> </w:t>
      </w:r>
      <w:r>
        <w:t xml:space="preserve">teams equipped with state-of-the-art diagnostic tools such as video inspection cameras hydro-jetting equipment and non-destructive leak detection sensors.</w:t>
      </w:r>
    </w:p>
    <w:bookmarkStart w:id="22" w:name="upgrading-residential-plumbing-systems"/>
    <w:p>
      <w:pPr>
        <w:pStyle w:val="Heading3"/>
      </w:pPr>
      <w:r>
        <w:t xml:space="preserve">1. Upgrading Residential Plumbing Systems</w:t>
      </w:r>
    </w:p>
    <w:p>
      <w:pPr>
        <w:pStyle w:val="FirstParagraph"/>
      </w:pPr>
      <w:r>
        <w:t xml:space="preserve">In residential areas across</w:t>
      </w:r>
      <w:r>
        <w:t xml:space="preserve"> </w:t>
      </w:r>
      <w:r>
        <w:rPr>
          <w:bCs/>
          <w:b/>
        </w:rPr>
        <w:t xml:space="preserve">China Shanghai</w:t>
      </w:r>
      <w:r>
        <w:t xml:space="preserve">, a systematic replacement of old galvanized iron pipes with durable materials like PEX (cross-linked polyethylene) and copper has been implemented. This upgrade reduces water leakage minimizes contamination risks and improves overall system efficiency. Furthermore smart water meters are now commonly installed allowing homeowners to monitor consumption patterns detect anomalies early and conserve resources effectively.</w:t>
      </w:r>
    </w:p>
    <w:bookmarkEnd w:id="22"/>
    <w:bookmarkStart w:id="23" w:name="enhancing-commercial-infrastructure"/>
    <w:p>
      <w:pPr>
        <w:pStyle w:val="Heading3"/>
      </w:pPr>
      <w:r>
        <w:t xml:space="preserve">2. Enhancing Commercial Infrastructure</w:t>
      </w:r>
    </w:p>
    <w:p>
      <w:pPr>
        <w:pStyle w:val="FirstParagraph"/>
      </w:pPr>
      <w:r>
        <w:t xml:space="preserve">Commercial buildings in</w:t>
      </w:r>
      <w:r>
        <w:t xml:space="preserve"> </w:t>
      </w:r>
      <w:r>
        <w:rPr>
          <w:bCs/>
          <w:b/>
        </w:rPr>
        <w:t xml:space="preserve">China Shanghai</w:t>
      </w:r>
      <w:r>
        <w:t xml:space="preserve">, including shopping malls offices hotels and industrial facilities, require robust plumbing solutions capable of handling large volumes of water usage daily. Specialized</w:t>
      </w:r>
      <w:r>
        <w:t xml:space="preserve"> </w:t>
      </w:r>
      <w:r>
        <w:rPr>
          <w:bCs/>
          <w:b/>
        </w:rPr>
        <w:t xml:space="preserve">plumber</w:t>
      </w:r>
      <w:r>
        <w:t xml:space="preserve"> </w:t>
      </w:r>
      <w:r>
        <w:t xml:space="preserve">services here focus on designing efficient greywater recycling systems rainwater harvesting setups and advanced sewage treatment plants. These initiatives not only reduce operational costs but also contribute significantly to environmental sustainability goals set by the municipal government.</w:t>
      </w:r>
    </w:p>
    <w:bookmarkEnd w:id="23"/>
    <w:bookmarkStart w:id="24" w:name="X008ac3d898b03254d31f60ce2cc24c6e15f53b2"/>
    <w:p>
      <w:pPr>
        <w:pStyle w:val="Heading3"/>
      </w:pPr>
      <w:r>
        <w:t xml:space="preserve">3. Addressing Drainage Challenges During Rainy Seasons</w:t>
      </w:r>
    </w:p>
    <w:p>
      <w:pPr>
        <w:pStyle w:val="FirstParagraph"/>
      </w:pPr>
      <w:r>
        <w:t xml:space="preserve">The rainy season in</w:t>
      </w:r>
      <w:r>
        <w:t xml:space="preserve"> </w:t>
      </w:r>
      <w:r>
        <w:rPr>
          <w:bCs/>
          <w:b/>
        </w:rPr>
        <w:t xml:space="preserve">China Shanghai</w:t>
      </w:r>
      <w:r>
        <w:t xml:space="preserve"> </w:t>
      </w:r>
      <w:r>
        <w:t xml:space="preserve">poses significant risks due to heavy downpours overwhelming traditional drainage networks. To mitigate this issue engineers and</w:t>
      </w:r>
      <w:r>
        <w:t xml:space="preserve"> </w:t>
      </w:r>
      <w:r>
        <w:rPr>
          <w:bCs/>
          <w:b/>
        </w:rPr>
        <w:t xml:space="preserve">plumber</w:t>
      </w:r>
      <w:r>
        <w:t xml:space="preserve"> </w:t>
      </w:r>
      <w:r>
        <w:t xml:space="preserve">experts have collaborated on expanding stormwater management infrastructure by constructing larger culverts installing permeable pavements and creating underground retention basins. These measures help redirect excess water away from vulnerable areas reducing flood risks while recharging groundwater supplies.</w:t>
      </w:r>
    </w:p>
    <w:bookmarkEnd w:id="24"/>
    <w:bookmarkEnd w:id="25"/>
    <w:bookmarkStart w:id="26" w:name="Xae9617ddcf8f8dc239aee42787ea66c7f604584"/>
    <w:p>
      <w:pPr>
        <w:pStyle w:val="Heading2"/>
      </w:pPr>
      <w:r>
        <w:t xml:space="preserve">The Role of Technology in Transforming Plumbing Services</w:t>
      </w:r>
    </w:p>
    <w:p>
      <w:pPr>
        <w:pStyle w:val="FirstParagraph"/>
      </w:pPr>
      <w:r>
        <w:t xml:space="preserve">Technology plays a pivotal role in enhancing the capabilities of</w:t>
      </w:r>
      <w:r>
        <w:t xml:space="preserve"> </w:t>
      </w:r>
      <w:r>
        <w:rPr>
          <w:bCs/>
          <w:b/>
        </w:rPr>
        <w:t xml:space="preserve">plumber</w:t>
      </w:r>
      <w:r>
        <w:t xml:space="preserve"> </w:t>
      </w:r>
      <w:r>
        <w:t xml:space="preserve">professionals operating within</w:t>
      </w:r>
      <w:r>
        <w:t xml:space="preserve"> </w:t>
      </w:r>
      <w:r>
        <w:rPr>
          <w:bCs/>
          <w:b/>
        </w:rPr>
        <w:t xml:space="preserve">China Shanghai</w:t>
      </w:r>
      <w:r>
        <w:t xml:space="preserve">. For instance mobile applications allow citizens to report plumbing issues instantly receiving updates on service status estimated response times and technician assignments. This digital transformation improves transparency accountability and customer satisfaction.</w:t>
      </w:r>
    </w:p>
    <w:p>
      <w:pPr>
        <w:pStyle w:val="BodyText"/>
      </w:pPr>
      <w:r>
        <w:t xml:space="preserve">Beyond software innovations hardware advancements have revolutionized repair techniques. Laser-guided pipe relining technology enables</w:t>
      </w:r>
      <w:r>
        <w:t xml:space="preserve"> </w:t>
      </w:r>
      <w:r>
        <w:rPr>
          <w:bCs/>
          <w:b/>
        </w:rPr>
        <w:t xml:space="preserve">plumber</w:t>
      </w:r>
      <w:r>
        <w:t xml:space="preserve"> </w:t>
      </w:r>
      <w:r>
        <w:t xml:space="preserve">teams to repair damaged underground pipelines without extensive excavation saving time reducing disruption costs and minimizing ecological impact. Similarly robotic crawlers used for inspecting confined spaces ensure thorough assessments identifying potential problems before they escalate into major failures.</w:t>
      </w:r>
    </w:p>
    <w:bookmarkEnd w:id="26"/>
    <w:bookmarkStart w:id="27" w:name="X028d4c33c9f16c64fdf59262787e1a9abb92d88"/>
    <w:p>
      <w:pPr>
        <w:pStyle w:val="Heading2"/>
      </w:pPr>
      <w:r>
        <w:t xml:space="preserve">Community Engagement and Education Initiatives</w:t>
      </w:r>
    </w:p>
    <w:p>
      <w:pPr>
        <w:pStyle w:val="FirstParagraph"/>
      </w:pPr>
      <w:r>
        <w:t xml:space="preserve">A crucial yet often overlooked aspect of successful plumbing maintenance is community engagement. In</w:t>
      </w:r>
      <w:r>
        <w:t xml:space="preserve"> </w:t>
      </w:r>
      <w:r>
        <w:rPr>
          <w:bCs/>
          <w:b/>
        </w:rPr>
        <w:t xml:space="preserve">China Shanghai</w:t>
      </w:r>
      <w:r>
        <w:t xml:space="preserve">, educational campaigns conducted by local authorities aim to raise awareness about proper waste disposal avoiding chemical drain cleaners preventing clogs caused by improper flushing habits and recognizing early signs of pipe damage. By empowering residents with knowledge these programs foster a culture responsible stewardship over shared water resources complementing the efforts made by professional</w:t>
      </w:r>
      <w:r>
        <w:t xml:space="preserve"> </w:t>
      </w:r>
      <w:r>
        <w:rPr>
          <w:bCs/>
          <w:b/>
        </w:rPr>
        <w:t xml:space="preserve">plumber</w:t>
      </w:r>
      <w:r>
        <w:t xml:space="preserve"> </w:t>
      </w:r>
      <w:r>
        <w:t xml:space="preserve">services.</w:t>
      </w:r>
    </w:p>
    <w:bookmarkEnd w:id="27"/>
    <w:bookmarkStart w:id="28" w:name="Xd1656f281434c362bf0f9f7f4b4616a3ca8834b"/>
    <w:p>
      <w:pPr>
        <w:pStyle w:val="Heading2"/>
      </w:pPr>
      <w:r>
        <w:t xml:space="preserve">Economic and Environmental Impact Assessment</w:t>
      </w:r>
    </w:p>
    <w:p>
      <w:pPr>
        <w:pStyle w:val="FirstParagraph"/>
      </w:pPr>
      <w:r>
        <w:t xml:space="preserve">The implementation of advanced plumbing solutions in</w:t>
      </w:r>
      <w:r>
        <w:t xml:space="preserve"> </w:t>
      </w:r>
      <w:r>
        <w:rPr>
          <w:bCs/>
          <w:b/>
        </w:rPr>
        <w:t xml:space="preserve">China Shanghai</w:t>
      </w:r>
      <w:r>
        <w:t xml:space="preserve"> </w:t>
      </w:r>
      <w:r>
        <w:t xml:space="preserve">yields substantial economic benefits alongside ecological advantages. Reduced water losses translate into lower utility bills for households businesses while decreased reliance on untreated groundwater alleviates pressure on natural reservoirs contributing toward long-term sustainability targets set by policymakers.</w:t>
      </w:r>
    </w:p>
    <w:p>
      <w:pPr>
        <w:pStyle w:val="BodyText"/>
      </w:pPr>
      <w:r>
        <w:t xml:space="preserve">plumber professionals capable of addressing future challenges arising from climate change demographic shifts technological developments. This forward-thinking approach positions</w:t>
      </w:r>
      <w:r>
        <w:t xml:space="preserve"> </w:t>
      </w:r>
      <w:r>
        <w:rPr>
          <w:bCs/>
          <w:b/>
        </w:rPr>
        <w:t xml:space="preserve">China Shanghai</w:t>
      </w:r>
      <w:r>
        <w:t xml:space="preserve"> </w:t>
      </w:r>
      <w:r>
        <w:t xml:space="preserve">as a global leader among megacities striving for resilience adaptability excellence in urban infrastructure management.</w:t>
      </w:r>
    </w:p>
    <w:p>
      <w:pPr>
        <w:pStyle w:val="BodyText"/>
      </w:pPr>
      <w:r>
        <w:t xml:space="preserve">In conclusion plumbing services form an integral pillar supporting daily life business operations environmental preservation and overall quality of living within</w:t>
      </w:r>
      <w:r>
        <w:t xml:space="preserve"> </w:t>
      </w:r>
      <w:r>
        <w:rPr>
          <w:bCs/>
          <w:b/>
        </w:rPr>
        <w:t xml:space="preserve">China Shanghai</w:t>
      </w:r>
      <w:r>
        <w:t xml:space="preserve">. As the city continues to grow innovate expand its influence globally ensuring access to reliable efficient sustainable plumbing infrastructure remains paramount. Through collaboration between government bodies private enterprises communities technological advancements skilled</w:t>
      </w:r>
      <w:r>
        <w:t xml:space="preserve"> </w:t>
      </w:r>
      <w:r>
        <w:rPr>
          <w:bCs/>
          <w:b/>
        </w:rPr>
        <w:t xml:space="preserve">plumber</w:t>
      </w:r>
      <w:r>
        <w:t xml:space="preserve"> </w:t>
      </w:r>
      <w:r>
        <w:t xml:space="preserve">professionals will continue shaping a resilient prosperous future where every drop counts toward achieving harmony between human needs and ecological balance.</w:t>
      </w:r>
    </w:p>
    <w:bookmarkEnd w:id="28"/>
    <w:bookmarkStart w:id="29" w:name="references"/>
    <w:p>
      <w:pPr>
        <w:pStyle w:val="Heading2"/>
      </w:pPr>
      <w:r>
        <w:t xml:space="preserve">References:</w:t>
      </w:r>
    </w:p>
    <w:p>
      <w:pPr>
        <w:numPr>
          <w:ilvl w:val="0"/>
          <w:numId w:val="1001"/>
        </w:numPr>
        <w:pStyle w:val="Compact"/>
      </w:pPr>
      <w:r>
        <w:t xml:space="preserve">Municipal Water Authority Reports on Infrastructure Development in Shanghai 20XX</w:t>
      </w:r>
    </w:p>
    <w:p>
      <w:pPr>
        <w:numPr>
          <w:ilvl w:val="0"/>
          <w:numId w:val="1001"/>
        </w:numPr>
        <w:pStyle w:val="Compact"/>
      </w:pPr>
      <w:r>
        <w:t xml:space="preserve">National Bureau of Statistics Data on Urbanization Trends in Major Chinese Cities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Plumbing Solutions in China Shanghai</dc:title>
  <dc:creator/>
  <dc:language>en</dc:language>
  <cp:keywords/>
  <dcterms:created xsi:type="dcterms:W3CDTF">2026-07-29T04:21:14Z</dcterms:created>
  <dcterms:modified xsi:type="dcterms:W3CDTF">2026-07-29T04:21:14Z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