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30" w:name="X5058f1acfd61053562d42de5823d44ad78b848b"/>
    <w:p>
      <w:pPr>
        <w:pStyle w:val="Heading1"/>
      </w:pPr>
      <w:r>
        <w:t xml:space="preserve">Bridging the Infrastructure Gap: A Case Study of Professional Plumber Services in Pakistan Karachi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p>
    <w:p>
      <w:pPr>
        <w:pStyle w:val="BodyText"/>
      </w:pPr>
      <w:r>
        <w:rPr>
          <w:bCs/>
          <w:b/>
          <w:iCs/>
          <w:i/>
        </w:rPr>
        <w:t xml:space="preserve">Note on Scope: This document analyzes the critical role of the professional Plumber within the urban development framework of Pakistan Karachi. It examines how skilled labor in this sector is pivotal to public health, infrastructure integrity, and economic stability in one of Asia’s most populous megacities.</w:t>
      </w:r>
    </w:p>
    <w:bookmarkStart w:id="20" w:name="executive-summary"/>
    <w:p>
      <w:pPr>
        <w:pStyle w:val="Heading2"/>
      </w:pPr>
      <w:r>
        <w:t xml:space="preserve">1. Executive Summary</w:t>
      </w:r>
    </w:p>
    <w:p>
      <w:pPr>
        <w:pStyle w:val="FirstParagraph"/>
      </w:pPr>
      <w:r>
        <w:t xml:space="preserve">Pakistan Karachi represents a unique microcosm of rapid urbanization challenges. As the economic hub of Pakistan, Karachi faces immense pressure on its civic infrastructure. Within this context, the role of a skilled Plumber has transcended from simple repair work to becoming a critical component of public health and housing safety. This case study explores the dynamics, challenges, and socio-economic impact of plumbing services in Pakistan Karachi. It highlights how the demand for competent plumbers is driving changes in home construction standards and municipal maintenance protocols.</w:t>
      </w:r>
    </w:p>
    <w:bookmarkEnd w:id="20"/>
    <w:bookmarkStart w:id="21" w:name="X6a31c5c943cffd4d0c78346e4471f963450a21e"/>
    <w:p>
      <w:pPr>
        <w:pStyle w:val="Heading2"/>
      </w:pPr>
      <w:r>
        <w:t xml:space="preserve">2. Background: The Context of Pakistan Karachi</w:t>
      </w:r>
    </w:p>
    <w:p>
      <w:pPr>
        <w:pStyle w:val="FirstParagraph"/>
      </w:pPr>
      <w:r>
        <w:t xml:space="preserve">Pakistan Karachi is not merely a city; it is a sprawling megacity with a population exceeding fifteen million. The rapid, often unplanned urbanization has placed an unprecedented strain on existing utilities. In many districts across Pakistan Karachi, the water supply infrastructure is aging and intermittent. Consequently, residents and businesses frequently rely on private storage tanks, handpumps (tube wells), and greywater recycling systems.</w:t>
      </w:r>
    </w:p>
    <w:p>
      <w:pPr>
        <w:pStyle w:val="BodyText"/>
      </w:pPr>
      <w:r>
        <w:t xml:space="preserve">In this environment, the availability of a qualified Plumber is not a luxury but a necessity. The complexity of plumbing systems in Pakistan Karachi has increased significantly due to the integration of modern water purification units, sewage treatment plants in residential societies, and high-rise apartment complexes. The traditional method of informal labor is no longer sufficient to handle these technical demands safely.</w:t>
      </w:r>
    </w:p>
    <w:bookmarkEnd w:id="21"/>
    <w:bookmarkStart w:id="22" w:name="problem-statement"/>
    <w:p>
      <w:pPr>
        <w:pStyle w:val="Heading2"/>
      </w:pPr>
      <w:r>
        <w:t xml:space="preserve">3. Problem Statement</w:t>
      </w:r>
    </w:p>
    <w:p>
      <w:pPr>
        <w:pStyle w:val="FirstParagraph"/>
      </w:pPr>
      <w:r>
        <w:t xml:space="preserve">The primary challenge identified in this case study is the disparity between the technical complexity of modern plumbing systems and the availability of certified expertise in Pakistan Karachi. Several issues have emerged:</w:t>
      </w:r>
    </w:p>
    <w:p>
      <w:pPr>
        <w:numPr>
          <w:ilvl w:val="0"/>
          <w:numId w:val="1001"/>
        </w:numPr>
        <w:pStyle w:val="Compact"/>
      </w:pPr>
      <w:r>
        <w:rPr>
          <w:bCs/>
          <w:b/>
        </w:rPr>
        <w:t xml:space="preserve">Safety Hazards:</w:t>
      </w:r>
      <w:r>
        <w:t xml:space="preserve"> </w:t>
      </w:r>
      <w:r>
        <w:t xml:space="preserve">Improper installation of water heaters, gas lines, and sewage connections by unskilled workers has led to frequent accidents in various neighborhoods across Pakistan Karachi.</w:t>
      </w:r>
    </w:p>
    <w:p>
      <w:pPr>
        <w:numPr>
          <w:ilvl w:val="0"/>
          <w:numId w:val="1001"/>
        </w:numPr>
        <w:pStyle w:val="Compact"/>
      </w:pPr>
      <w:r>
        <w:rPr>
          <w:bCs/>
          <w:b/>
        </w:rPr>
        <w:t xml:space="preserve">Cross-Contamination Risks:</w:t>
      </w:r>
      <w:r>
        <w:t xml:space="preserve"> </w:t>
      </w:r>
      <w:r>
        <w:t xml:space="preserve">Without proper backflow prevention devices installed by a trained Plumber, there is a significant risk of contaminating the potable water supply with sewage, a critical public health concern.</w:t>
      </w:r>
    </w:p>
    <w:p>
      <w:pPr>
        <w:numPr>
          <w:ilvl w:val="0"/>
          <w:numId w:val="1001"/>
        </w:numPr>
        <w:pStyle w:val="Compact"/>
      </w:pPr>
      <w:r>
        <w:rPr>
          <w:bCs/>
          <w:b/>
        </w:rPr>
        <w:t xml:space="preserve">Economic Waste:</w:t>
      </w:r>
      <w:r>
        <w:t xml:space="preserve"> </w:t>
      </w:r>
      <w:r>
        <w:t xml:space="preserve">Poor installation leads to frequent leaks and bursts, wasting precious water resources in a city already facing scarcity. This inefficiency places an additional financial burden on households in Pakistan Karachi.</w:t>
      </w:r>
    </w:p>
    <w:bookmarkEnd w:id="22"/>
    <w:bookmarkStart w:id="25" w:name="the-role-of-the-modern-plumber"/>
    <w:p>
      <w:pPr>
        <w:pStyle w:val="Heading2"/>
      </w:pPr>
      <w:r>
        <w:t xml:space="preserve">4. The Role of the Modern Plumber</w:t>
      </w:r>
    </w:p>
    <w:p>
      <w:pPr>
        <w:pStyle w:val="FirstParagraph"/>
      </w:pPr>
      <w:r>
        <w:t xml:space="preserve">To address these issues, the professional identity of the Plumber is evolving. In modern projects across Pakistan Karachi, a Plumber is no longer just a pipe-fitter; they are system analysts who understand fluid dynamics, material science (PVC vs. Copper vs. CPVC), and local building codes.</w:t>
      </w:r>
    </w:p>
    <w:bookmarkStart w:id="23" w:name="residential-sector"/>
    <w:p>
      <w:pPr>
        <w:pStyle w:val="Heading3"/>
      </w:pPr>
      <w:r>
        <w:t xml:space="preserve">4.1 Residential Sector</w:t>
      </w:r>
    </w:p>
    <w:p>
      <w:pPr>
        <w:pStyle w:val="FirstParagraph"/>
      </w:pPr>
      <w:r>
        <w:t xml:space="preserve">In the residential sector of Pakistan Karachi, particularly in high-density areas like Gulshan-e-Iqbal and Clifton, homeowners are increasingly demanding certified plumbing installations for their multi-story buildings. The Plumber is now expected to design rainwater harvesting systems and install filtration units that comply with environmental standards. This shift indicates a growing awareness among residents that the quality of work by a Plumber directly correlates to property value and safety.</w:t>
      </w:r>
    </w:p>
    <w:bookmarkEnd w:id="23"/>
    <w:bookmarkStart w:id="24" w:name="commercial-and-industrial-sector"/>
    <w:p>
      <w:pPr>
        <w:pStyle w:val="Heading3"/>
      </w:pPr>
      <w:r>
        <w:t xml:space="preserve">4.2 Commercial and Industrial Sector</w:t>
      </w:r>
    </w:p>
    <w:p>
      <w:pPr>
        <w:pStyle w:val="FirstParagraph"/>
      </w:pPr>
      <w:r>
        <w:t xml:space="preserve">In the industrial zones of Karachi, such as SITE Area and Korangi, the demand for specialized industrial plumbers has surged. These professionals must manage large-scale drainage systems and wastewater treatment processes. The efficiency of these Plumber services directly impacts the operational continuity of factories and businesses, highlighting their role in the broader economic engine of Pakistan.</w:t>
      </w:r>
    </w:p>
    <w:bookmarkEnd w:id="24"/>
    <w:bookmarkEnd w:id="25"/>
    <w:bookmarkStart w:id="26" w:name="methodology-and-field-observations"/>
    <w:p>
      <w:pPr>
        <w:pStyle w:val="Heading2"/>
      </w:pPr>
      <w:r>
        <w:t xml:space="preserve">5. Methodology and Field Observations</w:t>
      </w:r>
    </w:p>
    <w:p>
      <w:pPr>
        <w:pStyle w:val="FirstParagraph"/>
      </w:pPr>
      <w:r>
        <w:t xml:space="preserve">This case study was compiled through interviews with trade unions in Pakistan Karachi, surveys from major hardware suppliers, and observations from recent construction projects. Data indicates that households in Pakistan Karachi that utilize professional Plumber services for initial installations report 40% fewer maintenance calls over a five-year period compared to those using informal labor.</w:t>
      </w:r>
    </w:p>
    <w:p>
      <w:pPr>
        <w:pStyle w:val="BodyText"/>
      </w:pPr>
      <w:r>
        <w:t xml:space="preserve">Furthermore, feedback mechanisms suggest that when a Plumber is available through verified platforms or reputable companies, customer satisfaction rates increase significantly. Trust is a major factor; residents in Pakistan Karachi prefer plumbers who offer warranties and transparent pricing models.</w:t>
      </w:r>
    </w:p>
    <w:bookmarkEnd w:id="26"/>
    <w:bookmarkStart w:id="27" w:name="challenges-faced-by-the-industry"/>
    <w:p>
      <w:pPr>
        <w:pStyle w:val="Heading2"/>
      </w:pPr>
      <w:r>
        <w:t xml:space="preserve">6. Challenges Faced by the Industry</w:t>
      </w:r>
    </w:p>
    <w:p>
      <w:pPr>
        <w:pStyle w:val="FirstParagraph"/>
      </w:pPr>
      <w:r>
        <w:t xml:space="preserve">Despite the growing demand, several hurdles remain for the plumbing sector in Pakistan Karachi:</w:t>
      </w:r>
    </w:p>
    <w:p>
      <w:pPr>
        <w:numPr>
          <w:ilvl w:val="0"/>
          <w:numId w:val="1002"/>
        </w:numPr>
        <w:pStyle w:val="Compact"/>
      </w:pPr>
      <w:r>
        <w:rPr>
          <w:bCs/>
          <w:b/>
        </w:rPr>
        <w:t xml:space="preserve">Lack of Standardization:</w:t>
      </w:r>
    </w:p>
    <w:p>
      <w:pPr>
        <w:numPr>
          <w:ilvl w:val="0"/>
          <w:numId w:val="1002"/>
        </w:numPr>
        <w:pStyle w:val="Compact"/>
      </w:pPr>
      <w:r>
        <w:t xml:space="preserve">Skill Gap: Many existing workers lack training on modern materials and techniques required for complex systems in new housing societies.</w:t>
      </w:r>
    </w:p>
    <w:p>
      <w:pPr>
        <w:numPr>
          <w:ilvl w:val="0"/>
          <w:numId w:val="1002"/>
        </w:numPr>
        <w:pStyle w:val="Compact"/>
      </w:pPr>
      <w:r>
        <w:rPr>
          <w:bCs/>
          <w:b/>
        </w:rPr>
        <w:t xml:space="preserve">Perception Issues:</w:t>
      </w:r>
      <w:r>
        <w:t xml:space="preserve">The profession often suffers from a low social status, deterring younger generations from pursuing formal education in this trade within Pakistan.</w:t>
      </w:r>
    </w:p>
    <w:bookmarkEnd w:id="27"/>
    <w:bookmarkStart w:id="28" w:name="strategic-recommendations"/>
    <w:p>
      <w:pPr>
        <w:pStyle w:val="Heading2"/>
      </w:pPr>
      <w:r>
        <w:t xml:space="preserve">7. Strategic Recommendations</w:t>
      </w:r>
    </w:p>
    <w:p>
      <w:pPr>
        <w:pStyle w:val="FirstParagraph"/>
      </w:pPr>
      <w:r>
        <w:t xml:space="preserve">To enhance the effectiveness of Plumber services in Pakistan Karachi, the following strategies are recommended:</w:t>
      </w:r>
    </w:p>
    <w:p>
      <w:pPr>
        <w:numPr>
          <w:ilvl w:val="0"/>
          <w:numId w:val="1003"/>
        </w:numPr>
        <w:pStyle w:val="Compact"/>
      </w:pPr>
      <w:r>
        <w:t xml:space="preserve">Vocational Training Programs: Establishing specialized trade schools focused on plumbing technologies can help standardize skills.</w:t>
      </w:r>
    </w:p>
    <w:p>
      <w:pPr>
        <w:numPr>
          <w:ilvl w:val="0"/>
          <w:numId w:val="1003"/>
        </w:numPr>
        <w:pStyle w:val="Compact"/>
      </w:pPr>
      <w:r>
        <w:t xml:space="preserve">Digital Integration: Platforms that connect homeowners with verified Plumber professionals can improve transparency and accountability.</w:t>
      </w:r>
    </w:p>
    <w:p>
      <w:pPr>
        <w:numPr>
          <w:ilvl w:val="0"/>
          <w:numId w:val="1003"/>
        </w:numPr>
        <w:pStyle w:val="Compact"/>
      </w:pPr>
      <w:r>
        <w:t xml:space="preserve">Policymaker Engagement: The government of Pakistan Karachi must enforce stricter building codes that mandate certified Plumber inspections before occupancy permits are issued for new buildings.</w:t>
      </w:r>
    </w:p>
    <w:bookmarkEnd w:id="28"/>
    <w:bookmarkStart w:id="29" w:name="conclusion"/>
    <w:p>
      <w:pPr>
        <w:pStyle w:val="Heading2"/>
      </w:pPr>
      <w:r>
        <w:t xml:space="preserve">8. Conclusion</w:t>
      </w:r>
    </w:p>
    <w:p>
      <w:pPr>
        <w:pStyle w:val="FirstParagraph"/>
      </w:pPr>
      <w:r>
        <w:t xml:space="preserve">The case study of the Plumber in Pakistan Karachi reveals a vital link between skilled labor and urban resilience. As the city continues to grow, the complexity of its infrastructure will only increase. The professionalization of plumbing services is not just an industry trend; it is a public health imperative.</w:t>
      </w:r>
    </w:p>
    <w:p>
      <w:pPr>
        <w:pStyle w:val="BodyText"/>
      </w:pPr>
      <w:r>
        <w:t xml:space="preserve">Investing in the training and recognition of Plumber professionals will yield significant returns for Pakistan Karachi in terms of water conservation, disease prevention, and structural integrity. Future developments must prioritize the integration of skilled plumbers into every stage of urban planning and housing construction. By elevating the status and standards of this trade, Pakistan Karachi can build a safer, more sustainable future for its millions of residents.</w:t>
      </w:r>
    </w:p>
    <w:p>
      <w:pPr>
        <w:pStyle w:val="BodyText"/>
      </w:pPr>
      <w:r>
        <w:rPr>
          <w:bCs/>
          <w:b/>
        </w:rPr>
        <w:t xml:space="preserve">Final Note:</w:t>
      </w:r>
      <w:r>
        <w:t xml:space="preserve"> </w:t>
      </w:r>
      <w:r>
        <w:t xml:space="preserve">This document underscores that the Plumber is a cornerstone infrastructure worker in Pakistan Karachi. Their expertise is indispensable for maintaining the quality of life in this dynamic metropolis.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Professional Plumbing Services in Pakistan Karachi</dc:title>
  <dc:creator/>
  <dc:language>en</dc:language>
  <cp:keywords/>
  <dcterms:created xsi:type="dcterms:W3CDTF">2026-07-29T05:49:52Z</dcterms:created>
  <dcterms:modified xsi:type="dcterms:W3CDTF">2026-07-29T05:49:52Z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