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Plumbing</w:t>
      </w:r>
      <w:r>
        <w:t xml:space="preserve"> </w:t>
      </w:r>
      <w:r>
        <w:t xml:space="preserve">Solutions</w:t>
      </w:r>
      <w:r>
        <w:t xml:space="preserve"> </w:t>
      </w:r>
      <w:r>
        <w:t xml:space="preserve">in</w:t>
      </w:r>
      <w:r>
        <w:t xml:space="preserve"> </w:t>
      </w:r>
      <w:r>
        <w:t xml:space="preserve">Singapore</w:t>
      </w:r>
    </w:p>
    <w:bookmarkStart w:id="32" w:name="X3d31b13a0c8d46b9ae7b05596dc30efe2f86e84"/>
    <w:p>
      <w:pPr>
        <w:pStyle w:val="Heading1"/>
      </w:pPr>
      <w:r>
        <w:t xml:space="preserve">Case Study: Optimizing Plumbing Infrastructure in High-Density Living Environments</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Residential Plumbing Challenges and Solutions in Singapore</w:t>
      </w:r>
    </w:p>
    <w:p>
      <w:r>
        <w:pict>
          <v:rect style="width:0;height:1.5pt" o:hralign="center" o:hrstd="t" o:hr="t"/>
        </w:pict>
      </w:r>
    </w:p>
    <w:bookmarkStart w:id="20" w:name="executive-summary"/>
    <w:p>
      <w:pPr>
        <w:pStyle w:val="Heading2"/>
      </w:pPr>
      <w:r>
        <w:t xml:space="preserve">Executive Summary</w:t>
      </w:r>
    </w:p>
    <w:p>
      <w:pPr>
        <w:pStyle w:val="FirstParagraph"/>
      </w:pPr>
      <w:r>
        <w:t xml:space="preserve">In the rapidly urbanizing landscape of modern Asia, few cities present as unique a set of infrastructure challenges as Singapore. Known for its efficiency, cleanliness, and high population density, Singapore relies heavily on vertical living solutions. This Case Study examines the critical role that professional plumbing services play in maintaining the habitability and safety of these high-rise environments. Specifically, this document analyzes the operational dynamics of hiring a</w:t>
      </w:r>
      <w:r>
        <w:t xml:space="preserve"> </w:t>
      </w:r>
      <w:r>
        <w:rPr>
          <w:bCs/>
          <w:b/>
        </w:rPr>
        <w:t xml:space="preserve">Plumber</w:t>
      </w:r>
      <w:r>
        <w:t xml:space="preserve"> </w:t>
      </w:r>
      <w:r>
        <w:t xml:space="preserve">within the context of</w:t>
      </w:r>
      <w:r>
        <w:t xml:space="preserve"> </w:t>
      </w:r>
      <w:r>
        <w:rPr>
          <w:bCs/>
          <w:b/>
        </w:rPr>
        <w:t xml:space="preserve">Singapore Singapore</w:t>
      </w:r>
      <w:r>
        <w:t xml:space="preserve">, highlighting regulatory compliance, technological integration, and consumer expectations.</w:t>
      </w:r>
    </w:p>
    <w:bookmarkEnd w:id="20"/>
    <w:bookmarkStart w:id="21" w:name="Xf68e1a844aa876a4e75e54c3f21aeefdd604be1"/>
    <w:p>
      <w:pPr>
        <w:pStyle w:val="Heading2"/>
      </w:pPr>
      <w:r>
        <w:t xml:space="preserve">1. Context: The Urban Density of Singapore Singapore</w:t>
      </w:r>
    </w:p>
    <w:p>
      <w:pPr>
        <w:pStyle w:val="FirstParagraph"/>
      </w:pPr>
      <w:r>
        <w:t xml:space="preserve">The geographical and demographic reality of</w:t>
      </w:r>
      <w:r>
        <w:t xml:space="preserve"> </w:t>
      </w:r>
      <w:r>
        <w:rPr>
          <w:bCs/>
          <w:b/>
        </w:rPr>
        <w:t xml:space="preserve">Singapore Singapore</w:t>
      </w:r>
      <w:r>
        <w:t xml:space="preserve"> </w:t>
      </w:r>
      <w:r>
        <w:t xml:space="preserve">dictates that most residents live in Housing Development Board (HDB) flats or private condominiums exceeding twenty stories in height. Unlike suburban areas in other nations where single-family homes dominate, the infrastructure here is compressed and interconnected. A plumbing failure in a unit on the 40th floor does not just affect one household; it risks catastrophic water damage to multiple units below and can disrupt building-wide pressure systems.</w:t>
      </w:r>
    </w:p>
    <w:p>
      <w:pPr>
        <w:pStyle w:val="BodyText"/>
      </w:pPr>
      <w:r>
        <w:t xml:space="preserve">Consequently, the demand for a reliable</w:t>
      </w:r>
      <w:r>
        <w:t xml:space="preserve"> </w:t>
      </w:r>
      <w:r>
        <w:rPr>
          <w:bCs/>
          <w:b/>
        </w:rPr>
        <w:t xml:space="preserve">Plumber</w:t>
      </w:r>
      <w:r>
        <w:t xml:space="preserve"> </w:t>
      </w:r>
      <w:r>
        <w:t xml:space="preserve">is not merely a matter of convenience but of structural integrity. The term "Singapore Singapore" in this context emphasizes the localized regulatory environment and cultural expectations. Residents do not simply want water to flow; they expect immediate, certified, and code-compliant interventions that respect the strict noise and renovation laws enforced by local authorities.</w:t>
      </w:r>
    </w:p>
    <w:bookmarkEnd w:id="21"/>
    <w:bookmarkStart w:id="22" w:name="X907bcb908b80364c895ca5aa43a69e6e606f08c"/>
    <w:p>
      <w:pPr>
        <w:pStyle w:val="Heading2"/>
      </w:pPr>
      <w:r>
        <w:t xml:space="preserve">2. Problem Statement: Complexity of Aging Infrastructure</w:t>
      </w:r>
    </w:p>
    <w:p>
      <w:pPr>
        <w:pStyle w:val="FirstParagraph"/>
      </w:pPr>
      <w:r>
        <w:t xml:space="preserve">While many buildings in</w:t>
      </w:r>
      <w:r>
        <w:t xml:space="preserve"> </w:t>
      </w:r>
      <w:r>
        <w:rPr>
          <w:bCs/>
          <w:b/>
        </w:rPr>
        <w:t xml:space="preserve">Singapore Singapore</w:t>
      </w:r>
      <w:r>
        <w:t xml:space="preserve"> </w:t>
      </w:r>
      <w:r>
        <w:t xml:space="preserve">are newly constructed with state-of-the-art materials, a significant portion of the housing stock dates back to the 1970s and 1980s. These older estates face distinct plumbing challenges:</w:t>
      </w:r>
    </w:p>
    <w:p>
      <w:pPr>
        <w:numPr>
          <w:ilvl w:val="0"/>
          <w:numId w:val="1001"/>
        </w:numPr>
        <w:pStyle w:val="Compact"/>
      </w:pPr>
      <w:r>
        <w:rPr>
          <w:bCs/>
          <w:b/>
        </w:rPr>
        <w:t xml:space="preserve">Burst Pipes:</w:t>
      </w:r>
      <w:r>
        <w:t xml:space="preserve"> </w:t>
      </w:r>
      <w:r>
        <w:t xml:space="preserve">Aging galvanized steel pipes are prone to rust and corrosion, leading to sudden bursts that require emergency intervention.</w:t>
      </w:r>
    </w:p>
    <w:p>
      <w:pPr>
        <w:numPr>
          <w:ilvl w:val="0"/>
          <w:numId w:val="1001"/>
        </w:numPr>
        <w:pStyle w:val="Compact"/>
      </w:pPr>
      <w:r>
        <w:rPr>
          <w:bCs/>
          <w:b/>
        </w:rPr>
        <w:t xml:space="preserve">Clogged Drains:</w:t>
      </w:r>
      <w:r>
        <w:t xml:space="preserve"> </w:t>
      </w:r>
      <w:r>
        <w:t xml:space="preserve">High-density living generates a higher volume of waste. Grease, hair, and foreign objects frequently clog communal drainage systems in older blocks.</w:t>
      </w:r>
    </w:p>
    <w:p>
      <w:pPr>
        <w:numPr>
          <w:ilvl w:val="0"/>
          <w:numId w:val="1001"/>
        </w:numPr>
        <w:pStyle w:val="Compact"/>
      </w:pPr>
      <w:r>
        <w:rPr>
          <w:bCs/>
          <w:b/>
        </w:rPr>
        <w:t xml:space="preserve">Faulty Sealing:</w:t>
      </w:r>
      <w:r>
        <w:t xml:space="preserve"> </w:t>
      </w:r>
      <w:r>
        <w:t xml:space="preserve">Improper installation during previous renovations often leads to persistent dampness and leakage issues between units.</w:t>
      </w:r>
    </w:p>
    <w:p>
      <w:pPr>
        <w:pStyle w:val="FirstParagraph"/>
      </w:pPr>
      <w:r>
        <w:t xml:space="preserve">The primary problem identified in this case study is the disconnect between resident awareness and technical execution. Homeowners often attempt DIY fixes or hire unlicensed workers, leading to non-compliance with the Public Utilities Board (PUB) standards. This creates a market gap for certified, professional</w:t>
      </w:r>
      <w:r>
        <w:t xml:space="preserve"> </w:t>
      </w:r>
      <w:r>
        <w:rPr>
          <w:bCs/>
          <w:b/>
        </w:rPr>
        <w:t xml:space="preserve">Plumber</w:t>
      </w:r>
      <w:r>
        <w:t xml:space="preserve"> </w:t>
      </w:r>
      <w:r>
        <w:t xml:space="preserve">services that can navigate the complex bureaucracy of</w:t>
      </w:r>
      <w:r>
        <w:t xml:space="preserve"> </w:t>
      </w:r>
      <w:r>
        <w:rPr>
          <w:bCs/>
          <w:b/>
        </w:rPr>
        <w:t xml:space="preserve">Singapore Singapore</w:t>
      </w:r>
      <w:r>
        <w:t xml:space="preserve">.</w:t>
      </w:r>
    </w:p>
    <w:bookmarkEnd w:id="22"/>
    <w:bookmarkStart w:id="24" w:name="Xb5e0858fa187fd0d158204cb713c8743768028f"/>
    <w:p>
      <w:pPr>
        <w:pStyle w:val="Heading2"/>
      </w:pPr>
      <w:r>
        <w:t xml:space="preserve">3. Methodology: The Role of the Professional Plumber</w:t>
      </w:r>
    </w:p>
    <w:p>
      <w:pPr>
        <w:pStyle w:val="FirstParagraph"/>
      </w:pPr>
      <w:r>
        <w:t xml:space="preserve">To address these issues, we analyze the workflow of a specialized plumbing firm operating in</w:t>
      </w:r>
      <w:r>
        <w:t xml:space="preserve"> </w:t>
      </w:r>
      <w:r>
        <w:rPr>
          <w:bCs/>
          <w:b/>
        </w:rPr>
        <w:t xml:space="preserve">Singapore Singapore</w:t>
      </w:r>
      <w:r>
        <w:t xml:space="preserve">. The process begins with accurate diagnosis using advanced leak detection technology, such as thermal imaging and acoustic sensors. This minimizes invasive digging, preserving the integrity of the tiled floors common in local homes.</w:t>
      </w:r>
    </w:p>
    <w:p>
      <w:pPr>
        <w:pStyle w:val="BodyText"/>
      </w:pPr>
      <w:r>
        <w:t xml:space="preserve">Crucially, the</w:t>
      </w:r>
      <w:r>
        <w:t xml:space="preserve"> </w:t>
      </w:r>
      <w:r>
        <w:rPr>
          <w:bCs/>
          <w:b/>
        </w:rPr>
        <w:t xml:space="preserve">Plumber</w:t>
      </w:r>
      <w:r>
        <w:t xml:space="preserve"> </w:t>
      </w:r>
      <w:r>
        <w:t xml:space="preserve">must possess a deep understanding of local regulations. In</w:t>
      </w:r>
      <w:r>
        <w:t xml:space="preserve"> </w:t>
      </w:r>
      <w:r>
        <w:rPr>
          <w:bCs/>
          <w:b/>
        </w:rPr>
        <w:t xml:space="preserve">Singapore Singapore</w:t>
      </w:r>
      <w:r>
        <w:t xml:space="preserve">, any work involving water supply lines or drainage modifications must be reported and approved by relevant authorities. The professional service acts as an intermediary, ensuring that all paperwork is filed correctly and that the work passes inspection. This regulatory adherence is a key differentiator in the market.</w:t>
      </w:r>
    </w:p>
    <w:bookmarkStart w:id="23" w:name="key-challenge-regulatory-compliance"/>
    <w:p>
      <w:pPr>
        <w:pStyle w:val="Heading3"/>
      </w:pPr>
      <w:r>
        <w:t xml:space="preserve">Key Challenge: Regulatory Compliance</w:t>
      </w:r>
    </w:p>
    <w:p>
      <w:pPr>
        <w:pStyle w:val="FirstParagraph"/>
      </w:pPr>
      <w:r>
        <w:t xml:space="preserve">Inconsistent standards across different contractors lead to subpar results. A qualified</w:t>
      </w:r>
      <w:r>
        <w:t xml:space="preserve"> </w:t>
      </w:r>
      <w:r>
        <w:rPr>
          <w:bCs/>
          <w:b/>
        </w:rPr>
        <w:t xml:space="preserve">Plumber</w:t>
      </w:r>
      <w:r>
        <w:t xml:space="preserve"> </w:t>
      </w:r>
      <w:r>
        <w:t xml:space="preserve">in this region must not only fix the immediate leak but also ensure that materials used meet the Singapore Standards (SS) for durability and safety.</w:t>
      </w:r>
    </w:p>
    <w:bookmarkEnd w:id="23"/>
    <w:bookmarkEnd w:id="24"/>
    <w:bookmarkStart w:id="28" w:name="X13c9634253a224ef49c4f01e1a9fe10e1936371"/>
    <w:p>
      <w:pPr>
        <w:pStyle w:val="Heading2"/>
      </w:pPr>
      <w:r>
        <w:t xml:space="preserve">4. Solution Implementation: Integrated Service Model</w:t>
      </w:r>
    </w:p>
    <w:p>
      <w:pPr>
        <w:pStyle w:val="FirstParagraph"/>
      </w:pPr>
      <w:r>
        <w:t xml:space="preserve">The proposed solution involves a holistic approach to plumbing maintenance in</w:t>
      </w:r>
      <w:r>
        <w:t xml:space="preserve"> </w:t>
      </w:r>
      <w:r>
        <w:rPr>
          <w:bCs/>
          <w:b/>
        </w:rPr>
        <w:t xml:space="preserve">Singapore Singapore</w:t>
      </w:r>
      <w:r>
        <w:t xml:space="preserve">. This includes:</w:t>
      </w:r>
    </w:p>
    <w:bookmarkStart w:id="25" w:name="a.-preventative-maintenance-contracts"/>
    <w:p>
      <w:pPr>
        <w:pStyle w:val="Heading3"/>
      </w:pPr>
      <w:r>
        <w:t xml:space="preserve">A. Preventative Maintenance Contracts</w:t>
      </w:r>
    </w:p>
    <w:p>
      <w:pPr>
        <w:pStyle w:val="FirstParagraph"/>
      </w:pPr>
      <w:r>
        <w:t xml:space="preserve">Rather than reactive fixes, many property managers in high-rise buildings in</w:t>
      </w:r>
      <w:r>
        <w:t xml:space="preserve"> </w:t>
      </w:r>
      <w:r>
        <w:rPr>
          <w:bCs/>
          <w:b/>
        </w:rPr>
        <w:t xml:space="preserve">Singapore Singapore</w:t>
      </w:r>
      <w:r>
        <w:t xml:space="preserve"> </w:t>
      </w:r>
      <w:r>
        <w:t xml:space="preserve">are adopting preventative maintenance contracts. Regular inspections of riser pipes and common drains can prevent major disasters. This shifts the burden from emergency repairs to scheduled care.</w:t>
      </w:r>
    </w:p>
    <w:bookmarkEnd w:id="25"/>
    <w:bookmarkStart w:id="26" w:name="b.-digital-integration"/>
    <w:p>
      <w:pPr>
        <w:pStyle w:val="Heading3"/>
      </w:pPr>
      <w:r>
        <w:t xml:space="preserve">B. Digital Integration</w:t>
      </w:r>
    </w:p>
    <w:p>
      <w:pPr>
        <w:pStyle w:val="FirstParagraph"/>
      </w:pPr>
      <w:r>
        <w:t xml:space="preserve">The modern consumer in</w:t>
      </w:r>
      <w:r>
        <w:t xml:space="preserve"> </w:t>
      </w:r>
      <w:r>
        <w:rPr>
          <w:bCs/>
          <w:b/>
        </w:rPr>
        <w:t xml:space="preserve">Singapore Singapore</w:t>
      </w:r>
      <w:r>
        <w:t xml:space="preserve"> </w:t>
      </w:r>
      <w:r>
        <w:t xml:space="preserve">expects digital convenience. Leading plumbing firms now offer online booking platforms, transparent pricing structures, and real-time tracking of technician arrival. This transparency builds trust, a scarce commodity in the unregulated segments of the market.</w:t>
      </w:r>
    </w:p>
    <w:bookmarkEnd w:id="26"/>
    <w:bookmarkStart w:id="27" w:name="c.-emergency-response-teams"/>
    <w:p>
      <w:pPr>
        <w:pStyle w:val="Heading3"/>
      </w:pPr>
      <w:r>
        <w:t xml:space="preserve">C. Emergency Response Teams</w:t>
      </w:r>
    </w:p>
    <w:p>
      <w:pPr>
        <w:pStyle w:val="FirstParagraph"/>
      </w:pPr>
      <w:r>
        <w:t xml:space="preserve">Given the vertical nature of buildings in</w:t>
      </w:r>
      <w:r>
        <w:t xml:space="preserve"> </w:t>
      </w:r>
      <w:r>
        <w:rPr>
          <w:bCs/>
          <w:b/>
        </w:rPr>
        <w:t xml:space="preserve">Singapore Singapore</w:t>
      </w:r>
      <w:r>
        <w:t xml:space="preserve">, water leaks can escalate rapidly. A dedicated emergency response team ensures that a certified</w:t>
      </w:r>
      <w:r>
        <w:t xml:space="preserve"> </w:t>
      </w:r>
      <w:r>
        <w:rPr>
          <w:bCs/>
          <w:b/>
        </w:rPr>
        <w:t xml:space="preserve">Plumber</w:t>
      </w:r>
      <w:r>
        <w:t xml:space="preserve"> </w:t>
      </w:r>
      <w:r>
        <w:t xml:space="preserve">can be on-site within two hours, mitigating damage and restoring safety.</w:t>
      </w:r>
    </w:p>
    <w:bookmarkEnd w:id="27"/>
    <w:bookmarkEnd w:id="28"/>
    <w:bookmarkStart w:id="29" w:name="results-and-impact-assessment"/>
    <w:p>
      <w:pPr>
        <w:pStyle w:val="Heading2"/>
      </w:pPr>
      <w:r>
        <w:t xml:space="preserve">5. Results and Impact Assessment</w:t>
      </w:r>
    </w:p>
    <w:p>
      <w:pPr>
        <w:pStyle w:val="FirstParagraph"/>
      </w:pPr>
      <w:r>
        <w:t xml:space="preserve">The implementation of these professional standards has yielded significant positive outcomes for residential communities in</w:t>
      </w:r>
      <w:r>
        <w:t xml:space="preserve"> </w:t>
      </w:r>
      <w:r>
        <w:rPr>
          <w:bCs/>
          <w:b/>
        </w:rPr>
        <w:t xml:space="preserve">Singapore Singapore</w:t>
      </w:r>
      <w:r>
        <w:t xml:space="preserve">:</w:t>
      </w:r>
    </w:p>
    <w:p>
      <w:pPr>
        <w:numPr>
          <w:ilvl w:val="0"/>
          <w:numId w:val="1002"/>
        </w:numPr>
        <w:pStyle w:val="Compact"/>
      </w:pPr>
      <w:r>
        <w:rPr>
          <w:bCs/>
          <w:b/>
        </w:rPr>
        <w:t xml:space="preserve">Reduced Downtime:</w:t>
      </w:r>
      <w:r>
        <w:t xml:space="preserve"> </w:t>
      </w:r>
      <w:r>
        <w:t xml:space="preserve">Faster, accurate diagnostics reduced average repair times by 40%.</w:t>
      </w:r>
    </w:p>
    <w:p>
      <w:pPr>
        <w:numPr>
          <w:ilvl w:val="0"/>
          <w:numId w:val="1002"/>
        </w:numPr>
        <w:pStyle w:val="Compact"/>
      </w:pPr>
      <w:r>
        <w:rPr>
          <w:bCs/>
          <w:b/>
        </w:rPr>
        <w:t xml:space="preserve">Fewer Recurring Issues:</w:t>
      </w:r>
      <w:r>
        <w:t xml:space="preserve"> </w:t>
      </w:r>
      <w:r>
        <w:t xml:space="preserve">Compliance with strict material standards resulted in a 60% decrease in repeat service calls for the same issue within six months.</w:t>
      </w:r>
    </w:p>
    <w:p>
      <w:pPr>
        <w:numPr>
          <w:ilvl w:val="0"/>
          <w:numId w:val="1002"/>
        </w:numPr>
        <w:pStyle w:val="Compact"/>
      </w:pPr>
      <w:r>
        <w:rPr>
          <w:bCs/>
          <w:b/>
        </w:rPr>
        <w:t xml:space="preserve">Enhanced Safety:</w:t>
      </w:r>
      <w:r>
        <w:t xml:space="preserve"> </w:t>
      </w:r>
      <w:r>
        <w:t xml:space="preserve">Proper handling of sewage and water pressure systems has reduced health hazards associated with bacterial contamination and mold growth.</w:t>
      </w:r>
    </w:p>
    <w:p>
      <w:pPr>
        <w:pStyle w:val="FirstParagraph"/>
      </w:pPr>
      <w:r>
        <w:t xml:space="preserve">The data confirms that treating plumbing not as a commodity but as a specialized technical service elevates the quality of life in dense urban centers. The reputation of the</w:t>
      </w:r>
      <w:r>
        <w:t xml:space="preserve"> </w:t>
      </w:r>
      <w:r>
        <w:rPr>
          <w:bCs/>
          <w:b/>
        </w:rPr>
        <w:t xml:space="preserve">Plumber</w:t>
      </w:r>
      <w:r>
        <w:t xml:space="preserve"> </w:t>
      </w:r>
      <w:r>
        <w:t xml:space="preserve">is directly tied to their adherence to the rigorous expectations set by residents in</w:t>
      </w:r>
      <w:r>
        <w:t xml:space="preserve"> </w:t>
      </w:r>
      <w:r>
        <w:rPr>
          <w:bCs/>
          <w:b/>
        </w:rPr>
        <w:t xml:space="preserve">Singapore Singapore</w:t>
      </w:r>
      <w:r>
        <w:t xml:space="preserve">.</w:t>
      </w:r>
    </w:p>
    <w:bookmarkEnd w:id="29"/>
    <w:bookmarkStart w:id="30" w:name="X63f5526398a66fa7140afc2b614c3c3df96bbfd"/>
    <w:p>
      <w:pPr>
        <w:pStyle w:val="Heading2"/>
      </w:pPr>
      <w:r>
        <w:t xml:space="preserve">6. Discussion: Future Trends in Plumbing Services</w:t>
      </w:r>
    </w:p>
    <w:p>
      <w:pPr>
        <w:pStyle w:val="FirstParagraph"/>
      </w:pPr>
      <w:r>
        <w:t xml:space="preserve">The future of plumbing in</w:t>
      </w:r>
      <w:r>
        <w:t xml:space="preserve"> </w:t>
      </w:r>
      <w:r>
        <w:rPr>
          <w:bCs/>
          <w:b/>
        </w:rPr>
        <w:t xml:space="preserve">Singapore Singapore</w:t>
      </w:r>
      <w:r>
        <w:t xml:space="preserve"> </w:t>
      </w:r>
      <w:r>
        <w:t xml:space="preserve">is likely to be driven by sustainability and smart technology. With the government’s push for water sustainability, there is an increasing demand for water-efficient fixtures and greywater recycling systems. A forward-thinking</w:t>
      </w:r>
      <w:r>
        <w:t xml:space="preserve"> </w:t>
      </w:r>
      <w:r>
        <w:rPr>
          <w:bCs/>
          <w:b/>
        </w:rPr>
        <w:t xml:space="preserve">Plumber</w:t>
      </w:r>
      <w:r>
        <w:t xml:space="preserve"> </w:t>
      </w:r>
      <w:r>
        <w:t xml:space="preserve">must be trained in installing these complex systems.</w:t>
      </w:r>
    </w:p>
    <w:p>
      <w:pPr>
        <w:pStyle w:val="BodyText"/>
      </w:pPr>
      <w:r>
        <w:t xml:space="preserve">Furthermore, as buildings in</w:t>
      </w:r>
      <w:r>
        <w:t xml:space="preserve"> </w:t>
      </w:r>
      <w:r>
        <w:rPr>
          <w:bCs/>
          <w:b/>
        </w:rPr>
        <w:t xml:space="preserve">Singapore Singapore</w:t>
      </w:r>
      <w:r>
        <w:t xml:space="preserve"> </w:t>
      </w:r>
      <w:r>
        <w:t xml:space="preserve">become "smart," plumbing will integrate with IoT (Internet of Things) devices. Smart leak detectors that automatically shut off water mains upon detecting a rupture are becoming standard in new developments. The professional landscape is shifting from manual labor to technical consultation and system management.</w:t>
      </w:r>
    </w:p>
    <w:bookmarkEnd w:id="30"/>
    <w:bookmarkStart w:id="31" w:name="conclusion"/>
    <w:p>
      <w:pPr>
        <w:pStyle w:val="Heading2"/>
      </w:pPr>
      <w:r>
        <w:t xml:space="preserve">7. Conclusion</w:t>
      </w:r>
    </w:p>
    <w:p>
      <w:pPr>
        <w:pStyle w:val="FirstParagraph"/>
      </w:pPr>
      <w:r>
        <w:t xml:space="preserve">This Case Study demonstrates that the effectiveness of plumbing infrastructure is paramount to the livability of high-density urban environments like</w:t>
      </w:r>
      <w:r>
        <w:t xml:space="preserve"> </w:t>
      </w:r>
      <w:r>
        <w:rPr>
          <w:bCs/>
          <w:b/>
        </w:rPr>
        <w:t xml:space="preserve">Singapore Singapore</w:t>
      </w:r>
      <w:r>
        <w:t xml:space="preserve">. The challenges posed by aging pipes, strict regulations, and high population density require more than just basic repair skills; they demand a professional approach characterized by compliance, technology adoption, and customer-centric service.</w:t>
      </w:r>
    </w:p>
    <w:p>
      <w:pPr>
        <w:pStyle w:val="BodyText"/>
      </w:pPr>
      <w:r>
        <w:t xml:space="preserve">For stakeholders in the real estate and construction industries in</w:t>
      </w:r>
      <w:r>
        <w:t xml:space="preserve"> </w:t>
      </w:r>
      <w:r>
        <w:rPr>
          <w:bCs/>
          <w:b/>
        </w:rPr>
        <w:t xml:space="preserve">Singapore Singapore</w:t>
      </w:r>
      <w:r>
        <w:t xml:space="preserve">, investing in top-tier plumbing services is not an expense but a critical investment in asset preservation. The role of the certified</w:t>
      </w:r>
      <w:r>
        <w:t xml:space="preserve"> </w:t>
      </w:r>
      <w:r>
        <w:rPr>
          <w:bCs/>
          <w:b/>
        </w:rPr>
        <w:t xml:space="preserve">Plumber</w:t>
      </w:r>
      <w:r>
        <w:t xml:space="preserve"> </w:t>
      </w:r>
      <w:r>
        <w:t xml:space="preserve">evolves from a repairman to a vital guardian of urban health and safety. As the city-state continues to grow upwards, ensuring that these vertical communities have reliable, efficient, and compliant water management systems will remain a top priority.</w:t>
      </w:r>
    </w:p>
    <w:p>
      <w:r>
        <w:pict>
          <v:rect style="width:0;height:1.5pt" o:hralign="center" o:hrstd="t" o:hr="t"/>
        </w:pict>
      </w:r>
    </w:p>
    <w:p>
      <w:pPr>
        <w:pStyle w:val="FirstParagraph"/>
      </w:pPr>
      <w:r>
        <w:rPr>
          <w:iCs/>
          <w:i/>
        </w:rPr>
        <w:t xml:space="preserve">This document serves as an informational guide regarding plumbing standards and practices relevant to the region. All case data is synthesized for illustrative purposes based on general industry trends in Singapore.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Plumbing Solutions in Singapore</dc:title>
  <dc:creator/>
  <dc:language>en</dc:language>
  <cp:keywords/>
  <dcterms:created xsi:type="dcterms:W3CDTF">2026-07-29T12:39:43Z</dcterms:created>
  <dcterms:modified xsi:type="dcterms:W3CDTF">2026-07-29T12:39:43Z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