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90d18c565310d31b977739b1bdfceb7ff70687c"/>
    <w:p>
      <w:pPr>
        <w:pStyle w:val="Heading1"/>
      </w:pPr>
      <w:r>
        <w:t xml:space="preserve">Case Study: Strategic Plumbing Interventions and Infrastructure Resilience in South Africa Cape Town</w:t>
      </w:r>
    </w:p>
    <w:p>
      <w:pPr>
        <w:pStyle w:val="FirstParagraph"/>
      </w:pPr>
      <w:r>
        <w:rPr>
          <w:bCs/>
          <w:b/>
        </w:rPr>
        <w:t xml:space="preserve">Date:</w:t>
      </w:r>
      <w:r>
        <w:t xml:space="preserve"> </w:t>
      </w:r>
      <w:r>
        <w:t xml:space="preserve">October 2023</w:t>
      </w:r>
      <w:r>
        <w:br/>
      </w:r>
      <w:r>
        <w:rPr>
          <w:bCs/>
          <w:b/>
        </w:rPr>
        <w:t xml:space="preserve">Distributed by:</w:t>
      </w:r>
      <w:r>
        <w:t xml:space="preserve"> </w:t>
      </w:r>
      <w:r>
        <w:t xml:space="preserve">Urban Infrastructure Review Board</w:t>
      </w:r>
      <w:r>
        <w:br/>
      </w:r>
      <w:r>
        <w:rPr>
          <w:bCs/>
          <w:b/>
        </w:rPr>
        <w:t xml:space="preserve">Subject:</w:t>
      </w:r>
      <w:r>
        <w:t xml:space="preserve">A comprehensive analysis of residential and commercial plumbing challenges, solutions, and long-term maintenance strategies within the unique geographic and climatic context of South Africa Cape Town.</w:t>
      </w:r>
    </w:p>
    <w:bookmarkStart w:id="20" w:name="executive-summary"/>
    <w:p>
      <w:pPr>
        <w:pStyle w:val="Heading2"/>
      </w:pPr>
      <w:r>
        <w:t xml:space="preserve">1. Executive Summary</w:t>
      </w:r>
    </w:p>
    <w:p>
      <w:pPr>
        <w:pStyle w:val="FirstParagraph"/>
      </w:pPr>
      <w:r>
        <w:t xml:space="preserve">This document serves as a detailed case study examining the evolving landscape of professional plumbing services in</w:t>
      </w:r>
      <w:r>
        <w:t xml:space="preserve"> </w:t>
      </w:r>
      <w:r>
        <w:rPr>
          <w:bCs/>
          <w:b/>
        </w:rPr>
        <w:t xml:space="preserve">South Africa Cape Town</w:t>
      </w:r>
      <w:r>
        <w:t xml:space="preserve">. The city, known for its stunning coastline and distinct Mediterranean climate, faces unique infrastructural pressures. From the aftermath of "Day Zero" water restrictions to the increasing frequency of extreme weather events that strain municipal drainage systems, the demand for skilled labor and advanced technological integration in plumbing has never been higher. This case study explores how modern</w:t>
      </w:r>
      <w:r>
        <w:t xml:space="preserve"> </w:t>
      </w:r>
      <w:r>
        <w:rPr>
          <w:bCs/>
          <w:b/>
        </w:rPr>
        <w:t xml:space="preserve">Plumber</w:t>
      </w:r>
      <w:r>
        <w:t xml:space="preserve"> </w:t>
      </w:r>
      <w:r>
        <w:t xml:space="preserve">service providers are adapting to these challenges, ensuring water security, structural integrity, and regulatory compliance for homeowners and businesses alike.</w:t>
      </w:r>
    </w:p>
    <w:bookmarkEnd w:id="20"/>
    <w:bookmarkStart w:id="21" w:name="Xcee52fe5f42548663c5e61d2c8c6f8c384e70f9"/>
    <w:p>
      <w:pPr>
        <w:pStyle w:val="Heading2"/>
      </w:pPr>
      <w:r>
        <w:t xml:space="preserve">2. Background: The Unique Context of South Africa Cape Town</w:t>
      </w:r>
    </w:p>
    <w:p>
      <w:pPr>
        <w:pStyle w:val="FirstParagraph"/>
      </w:pPr>
      <w:r>
        <w:t xml:space="preserve">To understand the necessity of specialized plumbing interventions, one must first appreciate the environmental context.</w:t>
      </w:r>
      <w:r>
        <w:t xml:space="preserve"> </w:t>
      </w:r>
      <w:r>
        <w:rPr>
          <w:bCs/>
          <w:b/>
        </w:rPr>
        <w:t xml:space="preserve">South Africa Cape Town</w:t>
      </w:r>
      <w:r>
        <w:t xml:space="preserve"> </w:t>
      </w:r>
      <w:r>
        <w:t xml:space="preserve">sits on a peninsula with limited freshwater resources historically dependent on mountain catchment areas. While municipal supply has stabilized, the psychological and physical infrastructure lessons learned during recent droughts remain relevant. Furthermore, many suburbs in</w:t>
      </w:r>
      <w:r>
        <w:t xml:space="preserve"> </w:t>
      </w:r>
      <w:r>
        <w:rPr>
          <w:bCs/>
          <w:b/>
        </w:rPr>
        <w:t xml:space="preserve">South Africa Cape Town</w:t>
      </w:r>
      <w:r>
        <w:t xml:space="preserve">, such as the Atlantic Seaboard or older historic districts like Company's Garden vicinity, feature aging Victorian-era infrastructure that clashes with modern usage demands.</w:t>
      </w:r>
    </w:p>
    <w:p>
      <w:pPr>
        <w:pStyle w:val="BodyText"/>
      </w:pPr>
      <w:r>
        <w:t xml:space="preserve">The climate is characterized by wet, cold winters and dry summers. This seasonal variation places immense stress on pipes due to thermal expansion and contraction. Additionally, coastal salt air accelerates corrosion in external plumbing fixtures, requiring materials that are not only durable but also resistant to saline degradation.</w:t>
      </w:r>
    </w:p>
    <w:bookmarkEnd w:id="21"/>
    <w:bookmarkStart w:id="22" w:name="Xccdbb5cf53ffe02cfac3b297a7b258123a1b4be"/>
    <w:p>
      <w:pPr>
        <w:pStyle w:val="Heading2"/>
      </w:pPr>
      <w:r>
        <w:t xml:space="preserve">3. Problem Statement: Identifying Critical Plumbing Failures</w:t>
      </w:r>
    </w:p>
    <w:p>
      <w:pPr>
        <w:pStyle w:val="FirstParagraph"/>
      </w:pPr>
      <w:r>
        <w:t xml:space="preserve">The primary issues identified in this case study revolve around three main categories affecting the residents and businesses of</w:t>
      </w:r>
      <w:r>
        <w:t xml:space="preserve"> </w:t>
      </w:r>
      <w:r>
        <w:rPr>
          <w:bCs/>
          <w:b/>
        </w:rPr>
        <w:t xml:space="preserve">South Africa Cape Town</w:t>
      </w:r>
      <w:r>
        <w:t xml:space="preserve">:</w:t>
      </w:r>
    </w:p>
    <w:p>
      <w:pPr>
        <w:numPr>
          <w:ilvl w:val="0"/>
          <w:numId w:val="1001"/>
        </w:numPr>
        <w:pStyle w:val="Compact"/>
      </w:pPr>
      <w:r>
        <w:rPr>
          <w:bCs/>
          <w:b/>
        </w:rPr>
        <w:t xml:space="preserve">Aging Infrastructure Decay:</w:t>
      </w:r>
      <w:r>
        <w:t xml:space="preserve"> </w:t>
      </w:r>
      <w:r>
        <w:t xml:space="preserve">Many properties built before 1980 utilize galvanized iron or lead piping. As these systems fail, they pose health risks and cause frequent blockages. The complexity of retrofitting modern plumbing into heritage-listed buildings in Cape Town creates significant logistical challenges for any</w:t>
      </w:r>
      <w:r>
        <w:t xml:space="preserve"> </w:t>
      </w:r>
      <w:r>
        <w:rPr>
          <w:bCs/>
          <w:b/>
        </w:rPr>
        <w:t xml:space="preserve">Plumber</w:t>
      </w:r>
      <w:r>
        <w:t xml:space="preserve"> </w:t>
      </w:r>
      <w:r>
        <w:t xml:space="preserve">tasked with renovations.</w:t>
      </w:r>
    </w:p>
    <w:p>
      <w:pPr>
        <w:numPr>
          <w:ilvl w:val="0"/>
          <w:numId w:val="1001"/>
        </w:numPr>
        <w:pStyle w:val="Compact"/>
      </w:pPr>
      <w:r>
        <w:rPr>
          <w:bCs/>
          <w:b/>
        </w:rPr>
        <w:t xml:space="preserve">Drought-Induced Pressure Variance:</w:t>
      </w:r>
      <w:r>
        <w:t xml:space="preserve"> </w:t>
      </w:r>
      <w:r>
        <w:t xml:space="preserve">Even post-drought, fluctuating water pressure remains a concern. Sudden drops or spikes in municipal pressure can cause leaks behind walls and damage sensitive appliances like geysers and dishwashers.</w:t>
      </w:r>
    </w:p>
    <w:p>
      <w:pPr>
        <w:numPr>
          <w:ilvl w:val="0"/>
          <w:numId w:val="1001"/>
        </w:numPr>
        <w:pStyle w:val="Compact"/>
      </w:pPr>
      <w:r>
        <w:rPr>
          <w:bCs/>
          <w:b/>
        </w:rPr>
        <w:t xml:space="preserve">Stormwater Management Failures:</w:t>
      </w:r>
      <w:r>
        <w:t xml:space="preserve"> </w:t>
      </w:r>
      <w:r>
        <w:t xml:space="preserve">During heavy winter rains, which are becoming more intense due to climate change, local drainage systems in lower-lying areas of Cape Town often fail. This leads to flooding, sewage backflow, and structural damage to foundations.</w:t>
      </w:r>
    </w:p>
    <w:bookmarkEnd w:id="22"/>
    <w:bookmarkStart w:id="26" w:name="Xb5e0858fa187fd0d158204cb713c8743768028f"/>
    <w:p>
      <w:pPr>
        <w:pStyle w:val="Heading2"/>
      </w:pPr>
      <w:r>
        <w:t xml:space="preserve">4. Methodology: The Role of the Professional Plumber</w:t>
      </w:r>
    </w:p>
    <w:p>
      <w:pPr>
        <w:pStyle w:val="FirstParagraph"/>
      </w:pPr>
      <w:r>
        <w:t xml:space="preserve">In response to these challenges, a multi-faceted approach was adopted by leading plumbing contractors operating in</w:t>
      </w:r>
      <w:r>
        <w:t xml:space="preserve"> </w:t>
      </w:r>
      <w:r>
        <w:rPr>
          <w:bCs/>
          <w:b/>
        </w:rPr>
        <w:t xml:space="preserve">South Africa Cape Town</w:t>
      </w:r>
      <w:r>
        <w:t xml:space="preserve">. The methodology focused on diagnosis, mitigation, and education.</w:t>
      </w:r>
    </w:p>
    <w:bookmarkStart w:id="23" w:name="advanced-diagnostic-technology"/>
    <w:p>
      <w:pPr>
        <w:pStyle w:val="Heading3"/>
      </w:pPr>
      <w:r>
        <w:t xml:space="preserve">4.1 Advanced Diagnostic Technology</w:t>
      </w:r>
    </w:p>
    <w:p>
      <w:pPr>
        <w:pStyle w:val="FirstParagraph"/>
      </w:pPr>
      <w:r>
        <w:t xml:space="preserve">Gone are the days of guesswork. Modern</w:t>
      </w:r>
      <w:r>
        <w:t xml:space="preserve"> </w:t>
      </w:r>
      <w:r>
        <w:rPr>
          <w:bCs/>
          <w:b/>
        </w:rPr>
        <w:t xml:space="preserve">Plumber</w:t>
      </w:r>
      <w:r>
        <w:t xml:space="preserve"> </w:t>
      </w:r>
      <w:r>
        <w:t xml:space="preserve">teams now utilize high-definition camera inspections to identify blockages and pipe fractures without invasive digging. In historic areas of Cape Town, where excavation is restricted or costly, this non-invasive technology allows for precise mapping of underground sewer lines. Thermal imaging cameras are also employed to detect hidden leaks in insulated pipes or within wall cavities, a common issue in older stone-walled homes.</w:t>
      </w:r>
    </w:p>
    <w:bookmarkEnd w:id="23"/>
    <w:bookmarkStart w:id="24" w:name="material-innovation"/>
    <w:p>
      <w:pPr>
        <w:pStyle w:val="Heading3"/>
      </w:pPr>
      <w:r>
        <w:t xml:space="preserve">4.2 Material Innovation</w:t>
      </w:r>
    </w:p>
    <w:p>
      <w:pPr>
        <w:pStyle w:val="FirstParagraph"/>
      </w:pPr>
      <w:r>
        <w:t xml:space="preserve">The case study highlights the shift toward corrosion-resistant materials. For coastal properties in</w:t>
      </w:r>
      <w:r>
        <w:t xml:space="preserve"> </w:t>
      </w:r>
      <w:r>
        <w:rPr>
          <w:bCs/>
          <w:b/>
        </w:rPr>
        <w:t xml:space="preserve">South Africa Cape Town</w:t>
      </w:r>
      <w:r>
        <w:t xml:space="preserve">, stainless steel and specialized PVC blends are now standard recommendations over traditional copper or iron, which succumb to salt-induced rust. This material choice extends the lifespan of external plumbing fixtures significantly, reducing long-term maintenance costs for clients.</w:t>
      </w:r>
    </w:p>
    <w:bookmarkEnd w:id="24"/>
    <w:bookmarkStart w:id="25" w:name="water-conservation-integration"/>
    <w:p>
      <w:pPr>
        <w:pStyle w:val="Heading3"/>
      </w:pPr>
      <w:r>
        <w:t xml:space="preserve">4.3 Water Conservation Integration</w:t>
      </w:r>
    </w:p>
    <w:p>
      <w:pPr>
        <w:pStyle w:val="FirstParagraph"/>
      </w:pPr>
      <w:r>
        <w:t xml:space="preserve">A core component of the service model is water conservation education and implementation. Every major job includes a review of water usage efficiency. In</w:t>
      </w:r>
      <w:r>
        <w:t xml:space="preserve"> </w:t>
      </w:r>
      <w:r>
        <w:rPr>
          <w:bCs/>
          <w:b/>
        </w:rPr>
        <w:t xml:space="preserve">South Africa Cape Town</w:t>
      </w:r>
      <w:r>
        <w:t xml:space="preserve">, where water tariffs are rising and environmental consciousness is high, installing flow-restricting aerators, dual-flush toilets, and rainwater harvesting systems has become a standard offering by proactive</w:t>
      </w:r>
      <w:r>
        <w:t xml:space="preserve"> </w:t>
      </w:r>
      <w:r>
        <w:rPr>
          <w:bCs/>
          <w:b/>
        </w:rPr>
        <w:t xml:space="preserve">Plumber</w:t>
      </w:r>
      <w:r>
        <w:t xml:space="preserve"> </w:t>
      </w:r>
      <w:r>
        <w:t xml:space="preserve">services.</w:t>
      </w:r>
    </w:p>
    <w:bookmarkEnd w:id="25"/>
    <w:bookmarkEnd w:id="26"/>
    <w:bookmarkStart w:id="27" w:name="X7b30617e2aaea9ded02927db9ca5485347280e7"/>
    <w:p>
      <w:pPr>
        <w:pStyle w:val="Heading2"/>
      </w:pPr>
      <w:r>
        <w:t xml:space="preserve">5. Case Example: The Atlantic Seaboard Retrofit</w:t>
      </w:r>
    </w:p>
    <w:p>
      <w:pPr>
        <w:pStyle w:val="FirstParagraph"/>
      </w:pPr>
      <w:r>
        <w:rPr>
          <w:iCs/>
          <w:i/>
        </w:rPr>
        <w:t xml:space="preserve">A mid-century modern home in Clifton, an affluent suburb of Cape Town, faced recurring sewage backflows during winter storms. The existing system was incompatible with the municipal main due to elevation changes and pipe degradation.</w:t>
      </w:r>
    </w:p>
    <w:p>
      <w:pPr>
        <w:pStyle w:val="BodyText"/>
      </w:pPr>
      <w:r>
        <w:t xml:space="preserve">The selected solution involved a complete re-piping of the external drainage network using high-density polyethylene (HDPE) pipes, known for their flexibility and resistance to ground movement. The team also installed a backflow prevention valve with a battery backup system to ensure protection even during load-shedding periods. This intervention not only solved the immediate flooding issue but also added value to the property by ensuring compliance with current South African National Standards (SANS) for plumbing.</w:t>
      </w:r>
    </w:p>
    <w:bookmarkEnd w:id="27"/>
    <w:bookmarkStart w:id="28" w:name="challenges-and-regulatory-compliance"/>
    <w:p>
      <w:pPr>
        <w:pStyle w:val="Heading2"/>
      </w:pPr>
      <w:r>
        <w:t xml:space="preserve">6. Challenges and Regulatory Compliance</w:t>
      </w:r>
    </w:p>
    <w:p>
      <w:pPr>
        <w:pStyle w:val="FirstParagraph"/>
      </w:pPr>
      <w:r>
        <w:t xml:space="preserve">Operating in</w:t>
      </w:r>
      <w:r>
        <w:t xml:space="preserve"> </w:t>
      </w:r>
      <w:r>
        <w:rPr>
          <w:bCs/>
          <w:b/>
        </w:rPr>
        <w:t xml:space="preserve">South Africa Cape Town</w:t>
      </w:r>
      <w:r>
        <w:t xml:space="preserve">, plumbing professionals must navigate a strict regulatory framework. All work must comply with the Water Services Act and local bylaws regarding water efficiency. Furthermore, the energy crisis known as "load-shedding" has created a new demand for solar geyser installations and battery-powered backup systems for sump pumps.</w:t>
      </w:r>
      <w:r>
        <w:t xml:space="preserve"> </w:t>
      </w:r>
      <w:r>
        <w:rPr>
          <w:bCs/>
          <w:b/>
        </w:rPr>
        <w:t xml:space="preserve">Plumber</w:t>
      </w:r>
      <w:r>
        <w:t xml:space="preserve"> </w:t>
      </w:r>
      <w:r>
        <w:t xml:space="preserve">technicians are increasingly required to hold electrical certifications to handle these hybrid systems, representing a significant upskilling requirement within the trade.</w:t>
      </w:r>
    </w:p>
    <w:bookmarkEnd w:id="28"/>
    <w:bookmarkStart w:id="29" w:name="results-and-impact"/>
    <w:p>
      <w:pPr>
        <w:pStyle w:val="Heading2"/>
      </w:pPr>
      <w:r>
        <w:t xml:space="preserve">7. Results and Impact</w:t>
      </w:r>
    </w:p>
    <w:p>
      <w:pPr>
        <w:pStyle w:val="FirstParagraph"/>
      </w:pPr>
      <w:r>
        <w:t xml:space="preserve">The implementation of these advanced plumbing strategies in select neighborhoods of Cape Town has yielded measurable results:</w:t>
      </w:r>
    </w:p>
    <w:p>
      <w:pPr>
        <w:numPr>
          <w:ilvl w:val="0"/>
          <w:numId w:val="1002"/>
        </w:numPr>
        <w:pStyle w:val="Compact"/>
      </w:pPr>
      <w:r>
        <w:rPr>
          <w:bCs/>
          <w:b/>
        </w:rPr>
        <w:t xml:space="preserve">Reduction in Emergency Callouts:</w:t>
      </w:r>
      <w:r>
        <w:t xml:space="preserve"> </w:t>
      </w:r>
      <w:r>
        <w:t xml:space="preserve">Properties undergoing proactive maintenance saw a 40% decrease in emergency leak reports over a two-year period.</w:t>
      </w:r>
    </w:p>
    <w:p>
      <w:pPr>
        <w:numPr>
          <w:ilvl w:val="0"/>
          <w:numId w:val="1002"/>
        </w:numPr>
        <w:pStyle w:val="Compact"/>
      </w:pPr>
      <w:r>
        <w:rPr>
          <w:bCs/>
          <w:b/>
        </w:rPr>
        <w:t xml:space="preserve">Water Savings:</w:t>
      </w:r>
    </w:p>
    <w:p>
      <w:pPr>
        <w:numPr>
          <w:ilvl w:val="0"/>
          <w:numId w:val="1002"/>
        </w:numPr>
        <w:pStyle w:val="Compact"/>
      </w:pPr>
      <w:r>
        <w:t xml:space="preserve">Safety Assurance:</w:t>
      </w:r>
    </w:p>
    <w:bookmarkEnd w:id="29"/>
    <w:bookmarkStart w:id="30" w:name="conclusion"/>
    <w:p>
      <w:pPr>
        <w:pStyle w:val="Heading2"/>
      </w:pPr>
      <w:r>
        <w:t xml:space="preserve">8. Conclusion</w:t>
      </w:r>
    </w:p>
    <w:p>
      <w:pPr>
        <w:pStyle w:val="FirstParagraph"/>
      </w:pPr>
      <w:r>
        <w:t xml:space="preserve">The plumbing sector in</w:t>
      </w:r>
      <w:r>
        <w:t xml:space="preserve"> </w:t>
      </w:r>
      <w:r>
        <w:rPr>
          <w:bCs/>
          <w:b/>
        </w:rPr>
        <w:t xml:space="preserve">South Africa Cape Town</w:t>
      </w:r>
      <w:r>
        <w:t xml:space="preserve"> </w:t>
      </w:r>
      <w:r>
        <w:t xml:space="preserve">is undergoing a transformative phase. It is no longer just about fixing leaks; it is about creating resilient, sustainable, and efficient water management systems that can withstand environmental and infrastructural challenges. The modern</w:t>
      </w:r>
      <w:r>
        <w:t xml:space="preserve"> </w:t>
      </w:r>
      <w:r>
        <w:rPr>
          <w:bCs/>
          <w:b/>
        </w:rPr>
        <w:t xml:space="preserve">Plumber</w:t>
      </w:r>
      <w:r>
        <w:t xml:space="preserve"> </w:t>
      </w:r>
      <w:r>
        <w:t xml:space="preserve">acts as a crucial guardian of public health and property integrity in this region.</w:t>
      </w:r>
    </w:p>
    <w:p>
      <w:pPr>
        <w:pStyle w:val="BodyText"/>
      </w:pPr>
      <w:r>
        <w:t xml:space="preserve">For residents and business owners in Cape Town, investing in professional, certified plumbing services is an investment in peace of mind. As the city continues to grow and adapt to its environmental realities, the synergy between advanced technology, sustainable materials, and skilled labor will define the future of urban infrastructure. This case study underscores that effective plumbing management is not merely a utility service but a critical component of urban resilience in</w:t>
      </w:r>
      <w:r>
        <w:t xml:space="preserve"> </w:t>
      </w:r>
      <w:r>
        <w:rPr>
          <w:bCs/>
          <w:b/>
        </w:rPr>
        <w:t xml:space="preserve">South Africa Cape Town</w:t>
      </w:r>
      <w:r>
        <w:t xml:space="preserve">.</w:t>
      </w:r>
    </w:p>
    <w:bookmarkEnd w:id="30"/>
    <w:bookmarkStart w:id="31" w:name="recommendations-for-stakeholders"/>
    <w:p>
      <w:pPr>
        <w:pStyle w:val="Heading2"/>
      </w:pPr>
      <w:r>
        <w:t xml:space="preserve">9. Recommendations for Stakeholders</w:t>
      </w:r>
    </w:p>
    <w:p>
      <w:pPr>
        <w:pStyle w:val="FirstParagraph"/>
      </w:pPr>
      <w:r>
        <w:rPr>
          <w:bCs/>
          <w:b/>
        </w:rPr>
        <w:t xml:space="preserve">For Homeowners:</w:t>
      </w:r>
      <w:r>
        <w:br/>
      </w:r>
      <w:r>
        <w:t xml:space="preserve">Regular inspections are vital, particularly before the winter rainy season. Ensure your plumber is familiar with local heritage building codes.</w:t>
      </w:r>
    </w:p>
    <w:p>
      <w:pPr>
        <w:pStyle w:val="BodyText"/>
      </w:pPr>
      <w:r>
        <w:rPr>
          <w:bCs/>
          <w:b/>
        </w:rPr>
        <w:t xml:space="preserve">For Municipal Planners:</w:t>
      </w:r>
      <w:r>
        <w:br/>
      </w:r>
      <w:r>
        <w:t xml:space="preserve">Continued investment in upgrading the main sewerage network to handle increased volume and intensity of stormwater runoff is essential.</w:t>
      </w:r>
    </w:p>
    <w:p>
      <w:pPr>
        <w:pStyle w:val="BodyText"/>
      </w:pPr>
      <w:r>
        <w:rPr>
          <w:bCs/>
          <w:b/>
        </w:rPr>
        <w:t xml:space="preserve">For Trade Associations:</w:t>
      </w:r>
      <w:r>
        <w:br/>
      </w:r>
      <w:r>
        <w:t xml:space="preserve">Increased training programs focusing on solar geyser integration and advanced diagnostic technologies are necessary to keep pace with technological advancements.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South Africa Cape Town</dc:title>
  <dc:creator/>
  <dc:language>en</dc:language>
  <cp:keywords/>
  <dcterms:created xsi:type="dcterms:W3CDTF">2026-07-29T08:19:40Z</dcterms:created>
  <dcterms:modified xsi:type="dcterms:W3CDTF">2026-07-29T08:19:40Z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