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Johannesburg</w:t>
      </w:r>
    </w:p>
    <w:bookmarkStart w:id="22" w:name="X86effd478d122c60fd1b84273cc9deb389e9412"/>
    <w:p>
      <w:pPr>
        <w:pStyle w:val="Heading1"/>
      </w:pPr>
      <w:r>
        <w:t xml:space="preserve">Case Study: Comprehensive Plumbing Solutions for Residential Infrastructure in South Africa Johannesburg</w:t>
      </w:r>
    </w:p>
    <w:p>
      <w:pPr>
        <w:pStyle w:val="FirstParagraph"/>
      </w:pPr>
      <w:r>
        <w:rPr>
          <w:bCs/>
          <w:b/>
        </w:rPr>
        <w:t xml:space="preserve">Title:</w:t>
      </w:r>
      <w:r>
        <w:br/>
      </w:r>
      <w:r>
        <w:t xml:space="preserve">Enhancing Residential Safety and Efficiency through Specialized Plumber Intervention in Urban Environments.</w:t>
      </w:r>
      <w:r>
        <w:br/>
      </w:r>
      <w:r>
        <w:br/>
      </w:r>
      <w:r>
        <w:rPr>
          <w:bCs/>
          <w:b/>
        </w:rPr>
        <w:t xml:space="preserve">Location:</w:t>
      </w:r>
      <w:r>
        <w:t xml:space="preserve"> </w:t>
      </w:r>
      <w:r>
        <w:t xml:space="preserve">South Africa Johannesburg</w:t>
      </w:r>
      <w:r>
        <w:br/>
      </w:r>
      <w:r>
        <w:rPr>
          <w:bCs/>
          <w:b/>
        </w:rPr>
        <w:t xml:space="preserve">Date:</w:t>
      </w:r>
      <w:r>
        <w:t xml:space="preserve"> </w:t>
      </w:r>
      <w:r>
        <w:t xml:space="preserve">October 2023</w:t>
      </w:r>
      <w:r>
        <w:br/>
      </w:r>
      <w:r>
        <w:rPr>
          <w:bCs/>
          <w:b/>
        </w:rPr>
        <w:t xml:space="preserve">Subject:</w:t>
      </w:r>
      <w:r>
        <w:t xml:space="preserve"> </w:t>
      </w:r>
      <w:r>
        <w:t xml:space="preserve">Emergency Leak Repair and System Overhaul for a High-Density Residential Complex.</w:t>
      </w:r>
    </w:p>
    <w:bookmarkStart w:id="21" w:name="section"/>
    <w:p>
      <w:pPr>
        <w:pStyle w:val="Heading2"/>
      </w:pPr>
      <w:bookmarkStart w:id="20" w:name="executive-summary"/>
      <w:bookmarkEnd w:id="20"/>
    </w:p>
    <w:bookmarkEnd w:id="21"/>
    <w:bookmarkEnd w:id="22"/>
    <w:bookmarkStart w:id="41" w:name="executive-summary"/>
    <w:p>
      <w:pPr>
        <w:pStyle w:val="Heading1"/>
      </w:pPr>
      <w:r>
        <w:t xml:space="preserve">Executive Summary</w:t>
      </w:r>
    </w:p>
    <w:p>
      <w:pPr>
        <w:pStyle w:val="FirstParagraph"/>
      </w:pPr>
      <w:r>
        <w:t xml:space="preserve">In the bustling metropolis of South Africa Johannesburg, rapid urbanization and aging infrastructure present unique challenges for property owners and facility managers. This Case Study examines a critical intervention involving a professional Plumber tasked with resolving severe water leakage issues in a mid-sized apartment complex located in the central business district of Johannesburg. The project highlights the necessity of skilled labor, adherence to South African National Standards (SANS), and the specific logistical requirements of operating within one of Africa's most dynamic economic hubs.</w:t>
      </w:r>
    </w:p>
    <w:bookmarkStart w:id="24" w:name="section-1"/>
    <w:p>
      <w:pPr>
        <w:pStyle w:val="Heading2"/>
      </w:pPr>
      <w:bookmarkStart w:id="23" w:name="background-context"/>
      <w:bookmarkEnd w:id="23"/>
    </w:p>
    <w:p>
      <w:pPr>
        <w:pStyle w:val="FirstParagraph"/>
      </w:pPr>
      <w:r>
        <w:t xml:space="preserve">Background Context: The Johannesburg Environment</w:t>
      </w:r>
    </w:p>
    <w:p>
      <w:pPr>
        <w:pStyle w:val="BodyText"/>
      </w:pPr>
      <w:r>
        <w:t xml:space="preserve">Johannesburg, often referred to as "Joburg," is the economic heart of South Africa. However, like many older industrial cities, it possesses a significant portion of infrastructure that dates back several decades. In residential complexes built in the 1980s and early 1990s, galvanized iron pipes are frequently reaching the end of their lifecycle. The combination of hard water content typical to the Gauteng region and general wear-and-tear leads to frequent bursts, low pressure issues, and contamination risks.</w:t>
      </w:r>
    </w:p>
    <w:p>
      <w:pPr>
        <w:pStyle w:val="BodyText"/>
      </w:pPr>
      <w:r>
        <w:t xml:space="preserve">The client for this Case Study was a property management firm overseeing a twelve-story residential building in Sandton, a premium suburb of Johannesburg. They reported inconsistent water pressure on upper floors and visible dampness in common area ceilings. The urgency was compounded by the rising cost of municipal water rates in South Africa, making leak detection and repair not just a maintenance issue, but a financial imperative.</w:t>
      </w:r>
    </w:p>
    <w:bookmarkEnd w:id="24"/>
    <w:bookmarkStart w:id="26" w:name="section-2"/>
    <w:p>
      <w:pPr>
        <w:pStyle w:val="Heading2"/>
      </w:pPr>
      <w:bookmarkStart w:id="25" w:name="challenges-and-obstacles"/>
      <w:bookmarkEnd w:id="25"/>
    </w:p>
    <w:p>
      <w:pPr>
        <w:pStyle w:val="FirstParagraph"/>
      </w:pPr>
      <w:r>
        <w:t xml:space="preserve">Challenges and Obstacles</w:t>
      </w:r>
    </w:p>
    <w:p>
      <w:pPr>
        <w:pStyle w:val="BodyText"/>
      </w:pPr>
      <w:r>
        <w:t xml:space="preserve">The primary objective was to locate the source of the leaks, repair immediate damage, and upgrade the internal reticulation system to prevent future failures. The Plumber faced several distinct challenges inherent to operating in Johannesburg:</w:t>
      </w:r>
    </w:p>
    <w:p>
      <w:pPr>
        <w:numPr>
          <w:ilvl w:val="0"/>
          <w:numId w:val="1001"/>
        </w:numPr>
        <w:pStyle w:val="Compact"/>
      </w:pPr>
      <w:r>
        <w:rPr>
          <w:bCs/>
          <w:b/>
        </w:rPr>
        <w:t xml:space="preserve">Aging Infrastructure Complexity:</w:t>
      </w:r>
      <w:r>
        <w:t xml:space="preserve"> </w:t>
      </w:r>
      <w:r>
        <w:t xml:space="preserve">The existing piping system was a hybrid of obsolete galvanized steel and early PVC installations. Cutting into these materials without causing collateral damage required specialized tools and expertise.</w:t>
      </w:r>
    </w:p>
    <w:p>
      <w:pPr>
        <w:numPr>
          <w:ilvl w:val="0"/>
          <w:numId w:val="1001"/>
        </w:numPr>
        <w:pStyle w:val="Compact"/>
      </w:pPr>
      <w:r>
        <w:rPr>
          <w:bCs/>
          <w:b/>
        </w:rPr>
        <w:t xml:space="preserve">Spatial Constraints in High-Density Living:</w:t>
      </w:r>
      <w:r>
        <w:t xml:space="preserve"> </w:t>
      </w:r>
      <w:r>
        <w:t xml:space="preserve">Working in a occupied building in the heart of Johannesburg requires strict adherence to noise ordinances and tenant privacy protocols. The Plumber had to schedule invasive works during off-peak hours, extending the project timeline significantly.</w:t>
      </w:r>
    </w:p>
    <w:p>
      <w:pPr>
        <w:numPr>
          <w:ilvl w:val="0"/>
          <w:numId w:val="1001"/>
        </w:numPr>
        <w:pStyle w:val="Compact"/>
      </w:pPr>
      <w:r>
        <w:rPr>
          <w:bCs/>
          <w:b/>
        </w:rPr>
        <w:t xml:space="preserve">Regulatory Compliance:</w:t>
      </w:r>
      <w:r>
        <w:t xml:space="preserve"> </w:t>
      </w:r>
      <w:r>
        <w:t xml:space="preserve">All plumbing work in South Africa must comply with the Water By-Laws and SANS 10252 (The installation of water supply installations and drainage inside buildings). The Plumber needed to ensure that all new materials were approved for potable water use within the South African context.</w:t>
      </w:r>
    </w:p>
    <w:p>
      <w:pPr>
        <w:numPr>
          <w:ilvl w:val="0"/>
          <w:numId w:val="1001"/>
        </w:numPr>
        <w:pStyle w:val="Compact"/>
      </w:pPr>
      <w:r>
        <w:rPr>
          <w:bCs/>
          <w:b/>
        </w:rPr>
        <w:t xml:space="preserve">Supply Chain Logistics:</w:t>
      </w:r>
      <w:r>
        <w:t xml:space="preserve"> </w:t>
      </w:r>
      <w:r>
        <w:t xml:space="preserve">Sourcing specific high-quality fittings in Johannesburg can sometimes be delayed. The project required coordination with local suppliers in industrial areas like Isando or Bedfordview to ensure parts were available on-site to avoid work stoppages.</w:t>
      </w:r>
    </w:p>
    <w:bookmarkEnd w:id="26"/>
    <w:bookmarkStart w:id="30" w:name="section-3"/>
    <w:p>
      <w:pPr>
        <w:pStyle w:val="Heading2"/>
      </w:pPr>
      <w:bookmarkStart w:id="27" w:name="methodology-and-execution"/>
      <w:bookmarkEnd w:id="27"/>
    </w:p>
    <w:p>
      <w:pPr>
        <w:pStyle w:val="FirstParagraph"/>
      </w:pPr>
      <w:r>
        <w:t xml:space="preserve">Methodology and Execution</w:t>
      </w:r>
    </w:p>
    <w:p>
      <w:pPr>
        <w:pStyle w:val="BodyText"/>
      </w:pPr>
      <w:r>
        <w:t xml:space="preserve">The Plumber adopted a systematic approach to resolve the issues, ensuring minimal disruption to the residents of the Johannesburg complex.</w:t>
      </w:r>
    </w:p>
    <w:bookmarkStart w:id="29" w:name="section-4"/>
    <w:p>
      <w:pPr>
        <w:pStyle w:val="Heading3"/>
      </w:pPr>
      <w:bookmarkStart w:id="28" w:name="phase-1"/>
      <w:bookmarkEnd w:id="28"/>
    </w:p>
    <w:bookmarkEnd w:id="29"/>
    <w:bookmarkEnd w:id="30"/>
    <w:bookmarkStart w:id="35" w:name="phase-1-diagnostic-assessment"/>
    <w:p>
      <w:pPr>
        <w:pStyle w:val="Heading2"/>
      </w:pPr>
      <w:r>
        <w:t xml:space="preserve">Phase 1: Diagnostic Assessment</w:t>
      </w:r>
    </w:p>
    <w:p>
      <w:pPr>
        <w:pStyle w:val="FirstParagraph"/>
      </w:pPr>
      <w:r>
        <w:t xml:space="preserve">The initial phase involved non-invasive leak detection technologies. Thermal imaging cameras were used to identify wet spots behind walls without unnecessary demolition. Pressure tests were conducted on isolated sections of the pipeline network to pinpoint exact failure points. It was discovered that corrosion had eaten through critical joints on floors 4 through 7.</w:t>
      </w:r>
    </w:p>
    <w:bookmarkStart w:id="32" w:name="section-5"/>
    <w:p>
      <w:pPr>
        <w:pStyle w:val="Heading3"/>
      </w:pPr>
      <w:bookmarkStart w:id="31" w:name="phase-2"/>
      <w:bookmarkEnd w:id="31"/>
    </w:p>
    <w:p>
      <w:pPr>
        <w:pStyle w:val="FirstParagraph"/>
      </w:pPr>
      <w:r>
        <w:t xml:space="preserve">Phase 2: Immediate Remediation</w:t>
      </w:r>
    </w:p>
    <w:p>
      <w:pPr>
        <w:pStyle w:val="BodyText"/>
      </w:pPr>
      <w:r>
        <w:t xml:space="preserve">To restore water pressure and stop active leaks, the Plumber executed emergency repairs. This involved cutting out the corroded galvanized sections and replacing them with PEX-A (Cross-linked Polyethylene) tubing. PEX is increasingly popular in Johannesburg due to its flexibility, resistance to scale buildup, and durability against temperature fluctuations common in the Highveld climate.</w:t>
      </w:r>
    </w:p>
    <w:bookmarkEnd w:id="32"/>
    <w:bookmarkStart w:id="34" w:name="section-6"/>
    <w:p>
      <w:pPr>
        <w:pStyle w:val="Heading3"/>
      </w:pPr>
      <w:bookmarkStart w:id="33" w:name="phase-3"/>
      <w:bookmarkEnd w:id="33"/>
    </w:p>
    <w:bookmarkEnd w:id="34"/>
    <w:bookmarkEnd w:id="35"/>
    <w:bookmarkStart w:id="36" w:name="X1506626121892d8ee3c7089c843af01dc4b6c67"/>
    <w:p>
      <w:pPr>
        <w:pStyle w:val="Heading2"/>
      </w:pPr>
      <w:r>
        <w:t xml:space="preserve">Phase 3: System Overhaul and Modernization</w:t>
      </w:r>
    </w:p>
    <w:p>
      <w:pPr>
        <w:pStyle w:val="FirstParagraph"/>
      </w:pPr>
      <w:r>
        <w:t xml:space="preserve">Beyond repairs, the Plumber recommended a proactive upgrade of the entire riser system. This included installing pressure-reducing valves to protect fixtures on lower floors from high municipal pressure spikes, a common issue in older Johannesburg buildings. The installation also featured new isolation valves for individual units, allowing maintenance to be performed without shutting down water supply for the entire building.</w:t>
      </w:r>
    </w:p>
    <w:bookmarkEnd w:id="36"/>
    <w:bookmarkStart w:id="38" w:name="section-7"/>
    <w:p>
      <w:pPr>
        <w:pStyle w:val="Heading2"/>
      </w:pPr>
      <w:bookmarkStart w:id="37" w:name="outcomes-and-results"/>
      <w:bookmarkEnd w:id="37"/>
    </w:p>
    <w:p>
      <w:pPr>
        <w:pStyle w:val="FirstParagraph"/>
      </w:pPr>
      <w:r>
        <w:t xml:space="preserve">Outcomes and Results</w:t>
      </w:r>
    </w:p>
    <w:p>
      <w:pPr>
        <w:pStyle w:val="BodyText"/>
      </w:pPr>
      <w:r>
        <w:t xml:space="preserve">The project was completed within fourteen days, meeting all safety standards set by Johannesburg’s local municipal bylaws. The results were immediate and measurable:</w:t>
      </w:r>
    </w:p>
    <w:p>
      <w:pPr>
        <w:numPr>
          <w:ilvl w:val="0"/>
          <w:numId w:val="1002"/>
        </w:numPr>
        <w:pStyle w:val="Compact"/>
      </w:pPr>
      <w:r>
        <w:rPr>
          <w:bCs/>
          <w:b/>
        </w:rPr>
        <w:t xml:space="preserve">Water Loss Reduction:</w:t>
      </w:r>
      <w:r>
        <w:t xml:space="preserve"> </w:t>
      </w:r>
      <w:r>
        <w:t xml:space="preserve">Post-repair audits showed a 40% reduction in non-billable water usage, directly impacting the operating costs of the property management firm.</w:t>
      </w:r>
    </w:p>
    <w:p>
      <w:pPr>
        <w:numPr>
          <w:ilvl w:val="0"/>
          <w:numId w:val="1002"/>
        </w:numPr>
        <w:pStyle w:val="Compact"/>
      </w:pPr>
      <w:r>
        <w:rPr>
          <w:bCs/>
          <w:b/>
        </w:rPr>
        <w:t xml:space="preserve">Istability Improvement:</w:t>
      </w:r>
      <w:r>
        <w:t xml:space="preserve"> </w:t>
      </w:r>
      <w:r>
        <w:t xml:space="preserve">Water pressure stabilized across all twelve floors, eliminating complaints from tenants on the upper levels.</w:t>
      </w:r>
    </w:p>
    <w:p>
      <w:pPr>
        <w:numPr>
          <w:ilvl w:val="0"/>
          <w:numId w:val="1002"/>
        </w:numPr>
        <w:pStyle w:val="Compact"/>
      </w:pPr>
      <w:r>
        <w:rPr>
          <w:bCs/>
          <w:b/>
        </w:rPr>
        <w:t xml:space="preserve">Aesthetic Restoration:</w:t>
      </w:r>
      <w:r>
        <w:t xml:space="preserve"> </w:t>
      </w:r>
      <w:r>
        <w:t xml:space="preserve">The dampness and mold issues in common areas were resolved, allowing for immediate redecoration works that improved the building's marketability.</w:t>
      </w:r>
    </w:p>
    <w:p>
      <w:pPr>
        <w:numPr>
          <w:ilvl w:val="0"/>
          <w:numId w:val="1002"/>
        </w:numPr>
        <w:pStyle w:val="Compact"/>
      </w:pPr>
      <w:r>
        <w:rPr>
          <w:bCs/>
          <w:b/>
        </w:rPr>
        <w:t xml:space="preserve">Future-Proofing:</w:t>
      </w:r>
      <w:r>
        <w:t xml:space="preserve"> </w:t>
      </w:r>
      <w:r>
        <w:t xml:space="preserve">The use of modern materials extended the expected lifespan of the plumbing system by an estimated 15 to 20 years, reducing long-term maintenance liabilities.</w:t>
      </w:r>
    </w:p>
    <w:bookmarkEnd w:id="38"/>
    <w:bookmarkStart w:id="40" w:name="section-8"/>
    <w:p>
      <w:pPr>
        <w:pStyle w:val="Heading2"/>
      </w:pPr>
      <w:bookmarkStart w:id="39" w:name="conclusions-and-recommendations"/>
      <w:bookmarkEnd w:id="39"/>
    </w:p>
    <w:p>
      <w:pPr>
        <w:pStyle w:val="FirstParagraph"/>
      </w:pPr>
      <w:r>
        <w:t xml:space="preserve">Conclusions and Recommendations</w:t>
      </w:r>
    </w:p>
    <w:p>
      <w:pPr>
        <w:pStyle w:val="BodyText"/>
      </w:pPr>
      <w:r>
        <w:t xml:space="preserve">This Case Study underscores the critical role of a skilled Plumber in maintaining the integrity of residential infrastructure in South Africa Johannesburg. The specific environmental and logistical challenges of Joburg demand more than just basic repair skills; they require diagnostic precision, regulatory knowledge, and strategic planning.</w:t>
      </w:r>
    </w:p>
    <w:p>
      <w:pPr>
        <w:pStyle w:val="BodyText"/>
      </w:pPr>
      <w:r>
        <w:t xml:space="preserve">For property managers in similar contexts across South Africa, this Case Study offers several key recommendations:</w:t>
      </w:r>
    </w:p>
    <w:p>
      <w:pPr>
        <w:numPr>
          <w:ilvl w:val="0"/>
          <w:numId w:val="1003"/>
        </w:numPr>
        <w:pStyle w:val="Compact"/>
      </w:pPr>
      <w:r>
        <w:rPr>
          <w:bCs/>
          <w:b/>
        </w:rPr>
        <w:t xml:space="preserve">Routine Audits:</w:t>
      </w:r>
      <w:r>
        <w:t xml:space="preserve"> </w:t>
      </w:r>
      <w:r>
        <w:t xml:space="preserve">Do not wait for visible leaks. Conduct bi-annual plumbing inspections to identify corrosion before it becomes a burst.</w:t>
      </w:r>
    </w:p>
    <w:p>
      <w:pPr>
        <w:numPr>
          <w:ilvl w:val="0"/>
          <w:numId w:val="1003"/>
        </w:numPr>
        <w:pStyle w:val="Compact"/>
      </w:pPr>
      <w:r>
        <w:rPr>
          <w:bCs/>
          <w:b/>
        </w:rPr>
        <w:t xml:space="preserve">Material Selection:</w:t>
      </w:r>
      <w:r>
        <w:t xml:space="preserve"> </w:t>
      </w:r>
      <w:r>
        <w:t xml:space="preserve">Prioritize durable, modern materials like PEX or high-grade copper over obsolete galvanized iron when renovations occur.</w:t>
      </w:r>
    </w:p>
    <w:p>
      <w:pPr>
        <w:numPr>
          <w:ilvl w:val="0"/>
          <w:numId w:val="1003"/>
        </w:numPr>
        <w:pStyle w:val="Compact"/>
      </w:pPr>
      <w:r>
        <w:rPr>
          <w:bCs/>
          <w:b/>
        </w:rPr>
        <w:t xml:space="preserve">Vetted Professionals:</w:t>
      </w:r>
      <w:r>
        <w:t xml:space="preserve"> </w:t>
      </w:r>
      <w:r>
        <w:t xml:space="preserve">Ensure that any Plumber employed is registered with the Relevant Trade Testing Authorities in South Africa and carries adequate public liability insurance.</w:t>
      </w:r>
    </w:p>
    <w:p>
      <w:pPr>
        <w:pStyle w:val="FirstParagraph"/>
      </w:pPr>
      <w:r>
        <w:t xml:space="preserve">In conclusion, effective plumbing management in Johannesburg is not merely a utility service but a vital component of asset preservation. By addressing these issues proactively, stakeholders can ensure safe, efficient, and cost-effective living environments for the residents of this vibrant city.</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Plumbing Services in Johannesburg</dc:title>
  <dc:creator/>
  <dc:language>en</dc:language>
  <cp:keywords/>
  <dcterms:created xsi:type="dcterms:W3CDTF">2026-07-29T21:28:53Z</dcterms:created>
  <dcterms:modified xsi:type="dcterms:W3CDTF">2026-07-29T21:28:53Z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