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Plumbing</w:t>
      </w:r>
      <w:r>
        <w:t xml:space="preserve"> </w:t>
      </w:r>
      <w:r>
        <w:t xml:space="preserve">Infrastructure</w:t>
      </w:r>
      <w:r>
        <w:t xml:space="preserve"> </w:t>
      </w:r>
      <w:r>
        <w:t xml:space="preserve">Solutions</w:t>
      </w:r>
      <w:r>
        <w:t xml:space="preserve"> </w:t>
      </w:r>
      <w:r>
        <w:t xml:space="preserve">in</w:t>
      </w:r>
      <w:r>
        <w:t xml:space="preserve"> </w:t>
      </w:r>
      <w:r>
        <w:t xml:space="preserve">Sudan</w:t>
      </w:r>
      <w:r>
        <w:t xml:space="preserve"> </w:t>
      </w:r>
      <w:r>
        <w:t xml:space="preserve">Khartoum</w:t>
      </w:r>
    </w:p>
    <w:bookmarkStart w:id="27" w:name="X684ce1b96728e506d849d7cb8cf2dbb391cb86a"/>
    <w:p>
      <w:pPr>
        <w:pStyle w:val="Heading1"/>
      </w:pPr>
      <w:r>
        <w:t xml:space="preserve">Case Study: Plumbing Infrastructure Solutions in Sudan Khartoum</w:t>
      </w:r>
    </w:p>
    <w:p>
      <w:pPr>
        <w:pStyle w:val="FirstParagraph"/>
      </w:pPr>
      <w:r>
        <w:br/>
      </w:r>
    </w:p>
    <w:p>
      <w:pPr>
        <w:pStyle w:val="BodyText"/>
      </w:pPr>
      <w:r>
        <w:rPr>
          <w:bCs/>
          <w:b/>
        </w:rPr>
        <w:t xml:space="preserve">Date:</w:t>
      </w:r>
      <w:r>
        <w:t xml:space="preserve"> </w:t>
      </w:r>
      <w:r>
        <w:t xml:space="preserve">October 26, 2023</w:t>
      </w:r>
      <w:r>
        <w:br/>
      </w:r>
      <w:r>
        <w:rPr>
          <w:bCs/>
          <w:b/>
        </w:rPr>
        <w:t xml:space="preserve">Status:</w:t>
      </w:r>
      <w:r>
        <w:t xml:space="preserve"> </w:t>
      </w:r>
      <w:r>
        <w:t xml:space="preserve">Completed Analysis</w:t>
      </w:r>
      <w:r>
        <w:br/>
      </w:r>
    </w:p>
    <w:p>
      <w:pPr>
        <w:pStyle w:val="BodyText"/>
      </w:pPr>
      <w:r>
        <w:br/>
      </w:r>
    </w:p>
    <w:bookmarkStart w:id="20" w:name="X2081acc4d97854b4d6bd9066483598a6ac5340b"/>
    <w:p>
      <w:pPr>
        <w:pStyle w:val="Heading2"/>
      </w:pPr>
      <w:r>
        <w:t xml:space="preserve">H1. Introduction and Contextual Background</w:t>
      </w:r>
    </w:p>
    <w:p>
      <w:pPr>
        <w:pStyle w:val="FirstParagraph"/>
      </w:pPr>
      <w:r>
        <w:br/>
      </w:r>
      <w:r>
        <w:t xml:space="preserve">Sudan has long faced significant challenges regarding water security, particularly in its capital city of</w:t>
      </w:r>
      <w:r>
        <w:t xml:space="preserve"> </w:t>
      </w:r>
      <w:r>
        <w:rPr>
          <w:iCs/>
          <w:i/>
        </w:rPr>
        <w:t xml:space="preserve">Sudan Khartoum</w:t>
      </w:r>
      <w:r>
        <w:t xml:space="preserve">. The unique geographic position at the confluence of the Blue Nile and White Nile presents both opportunities for hydro-resource management and severe risks related to flooding and infrastructure strain. In recent years, rapid urbanization within</w:t>
      </w:r>
      <w:r>
        <w:t xml:space="preserve"> </w:t>
      </w:r>
      <w:r>
        <w:rPr>
          <w:iCs/>
          <w:i/>
        </w:rPr>
        <w:t xml:space="preserve">Sudan Khartoum</w:t>
      </w:r>
      <w:r>
        <w:t xml:space="preserve">, combined with periodic civil instability, has placed immense pressure on existing municipal services. Among these services, plumbing systems—both in residential housing blocks and commercial facilities—have emerged as a critical bottleneck affecting public health and economic productivity.</w:t>
      </w:r>
      <w:r>
        <w:br/>
      </w:r>
      <w:r>
        <w:br/>
      </w:r>
      <w:r>
        <w:t xml:space="preserve">This</w:t>
      </w:r>
      <w:r>
        <w:t xml:space="preserve"> </w:t>
      </w:r>
      <w:r>
        <w:rPr>
          <w:bCs/>
          <w:b/>
        </w:rPr>
        <w:t xml:space="preserve">Case Study</w:t>
      </w:r>
      <w:r>
        <w:t xml:space="preserve"> </w:t>
      </w:r>
      <w:r>
        <w:t xml:space="preserve">analyzes the operational dynamics of professional plumbing interventions in</w:t>
      </w:r>
      <w:r>
        <w:t xml:space="preserve"> </w:t>
      </w:r>
      <w:r>
        <w:rPr>
          <w:iCs/>
          <w:i/>
        </w:rPr>
        <w:t xml:space="preserve">Sudan Khartoum</w:t>
      </w:r>
      <w:r>
        <w:t xml:space="preserve">. It explores how specialized plumbers address issues ranging from pipe corrosion due to mineral-rich water sources to emergency flood remediation during seasonal high-water periods. By examining these specific scenarios, we highlight the vital role that skilled labor plays in maintaining urban resilience.</w:t>
      </w:r>
      <w:r>
        <w:br/>
      </w:r>
      <w:r>
        <w:br/>
      </w:r>
    </w:p>
    <w:bookmarkEnd w:id="20"/>
    <w:bookmarkStart w:id="21" w:name="Xe5fa49b53384ad1c6c8cd82b3a3d2acdebd0f54"/>
    <w:p>
      <w:pPr>
        <w:pStyle w:val="Heading2"/>
      </w:pPr>
      <w:r>
        <w:t xml:space="preserve">H2. Problem Statement: The Plumbing Crisis in Sudan Khartoum</w:t>
      </w:r>
    </w:p>
    <w:p>
      <w:pPr>
        <w:pStyle w:val="FirstParagraph"/>
      </w:pPr>
      <w:r>
        <w:br/>
      </w:r>
      <w:r>
        <w:t xml:space="preserve">The primary challenge facing</w:t>
      </w:r>
      <w:r>
        <w:t xml:space="preserve"> </w:t>
      </w:r>
      <w:r>
        <w:rPr>
          <w:iCs/>
          <w:i/>
        </w:rPr>
        <w:t xml:space="preserve">Sudan Khartoum</w:t>
      </w:r>
      <w:r>
        <w:t xml:space="preserve"> </w:t>
      </w:r>
      <w:r>
        <w:t xml:space="preserve">is not merely a shortage of water, but the inefficiency and fragility of the distribution network. Many neighborhoods in</w:t>
      </w:r>
      <w:r>
        <w:t xml:space="preserve"> </w:t>
      </w:r>
      <w:r>
        <w:rPr>
          <w:iCs/>
          <w:i/>
        </w:rPr>
        <w:t xml:space="preserve">Sudan Khartoum</w:t>
      </w:r>
      <w:r>
        <w:t xml:space="preserve"> </w:t>
      </w:r>
      <w:r>
        <w:t xml:space="preserve">rely on aging infrastructure originally installed decades ago, which is no longer compatible with modern usage demands. Key problems identified include:</w:t>
      </w:r>
      <w:r>
        <w:br/>
      </w:r>
      <w:r>
        <w:br/>
      </w:r>
    </w:p>
    <w:p>
      <w:pPr>
        <w:numPr>
          <w:ilvl w:val="0"/>
          <w:numId w:val="1001"/>
        </w:numPr>
        <w:pStyle w:val="Compact"/>
      </w:pPr>
      <w:r>
        <w:rPr>
          <w:bCs/>
          <w:b/>
        </w:rPr>
        <w:t xml:space="preserve">Pipe Corrosion and Leaks:</w:t>
      </w:r>
      <w:r>
        <w:t xml:space="preserve">The water quality in the Nile basin often contains high levels of sediment and minerals, accelerating corrosion in standard metal pipes. This leads to frequent leaks, resulting in substantial water wastage before it even reaches consumers.</w:t>
      </w:r>
    </w:p>
    <w:p>
      <w:pPr>
        <w:numPr>
          <w:ilvl w:val="0"/>
          <w:numId w:val="1001"/>
        </w:numPr>
        <w:pStyle w:val="Compact"/>
      </w:pPr>
      <w:r>
        <w:rPr>
          <w:bCs/>
          <w:b/>
        </w:rPr>
        <w:t xml:space="preserve">Intermittent Supply Issues:</w:t>
      </w:r>
      <w:r>
        <w:t xml:space="preserve">Pump failures are common because plumbing systems were not designed for the irregular pressure fluctuations caused by intermittent municipal supply schedules.</w:t>
      </w:r>
    </w:p>
    <w:p>
      <w:pPr>
        <w:numPr>
          <w:ilvl w:val="0"/>
          <w:numId w:val="1001"/>
        </w:numPr>
        <w:pStyle w:val="Compact"/>
      </w:pPr>
      <w:r>
        <w:rPr>
          <w:bCs/>
          <w:b/>
        </w:rPr>
        <w:t xml:space="preserve">Sewage Backflow and Health Hazards:</w:t>
      </w:r>
      <w:r>
        <w:t xml:space="preserve">In densely populated areas of</w:t>
      </w:r>
      <w:r>
        <w:t xml:space="preserve"> </w:t>
      </w:r>
      <w:r>
        <w:rPr>
          <w:iCs/>
          <w:i/>
        </w:rPr>
        <w:t xml:space="preserve">Sudan Khartoum</w:t>
      </w:r>
      <w:r>
        <w:t xml:space="preserve">, inadequate drainage and blocked sewer lines pose severe sanitary risks. A single blockage can lead to backflows, threatening public health in tight urban quarters.</w:t>
      </w:r>
    </w:p>
    <w:p>
      <w:pPr>
        <w:numPr>
          <w:ilvl w:val="0"/>
          <w:numId w:val="1001"/>
        </w:numPr>
        <w:pStyle w:val="Compact"/>
      </w:pPr>
      <w:r>
        <w:rPr>
          <w:bCs/>
          <w:b/>
        </w:rPr>
        <w:t xml:space="preserve">Lack of Specialized Maintenance:</w:t>
      </w:r>
      <w:r>
        <w:t xml:space="preserve">There is a scarcity of certified, professional plumbers who understand both modern plumbing technologies and the specific constraints of the local environment in</w:t>
      </w:r>
      <w:r>
        <w:t xml:space="preserve"> </w:t>
      </w:r>
      <w:r>
        <w:rPr>
          <w:iCs/>
          <w:i/>
        </w:rPr>
        <w:t xml:space="preserve">Sudan Khartoum</w:t>
      </w:r>
      <w:r>
        <w:t xml:space="preserve">.</w:t>
      </w:r>
    </w:p>
    <w:p>
      <w:pPr>
        <w:pStyle w:val="FirstParagraph"/>
      </w:pPr>
      <w:r>
        <w:br/>
      </w:r>
    </w:p>
    <w:bookmarkEnd w:id="21"/>
    <w:bookmarkStart w:id="25" w:name="X105d570a8c154007de3b56185e234289c70a362"/>
    <w:p>
      <w:pPr>
        <w:pStyle w:val="Heading2"/>
      </w:pPr>
      <w:r>
        <w:t xml:space="preserve">H3. Methodology: The Role of Professional Plumbers</w:t>
      </w:r>
    </w:p>
    <w:p>
      <w:pPr>
        <w:pStyle w:val="FirstParagraph"/>
      </w:pPr>
      <w:r>
        <w:br/>
      </w:r>
      <w:r>
        <w:t xml:space="preserve">To address these systemic issues, this</w:t>
      </w:r>
      <w:r>
        <w:t xml:space="preserve"> </w:t>
      </w:r>
      <w:r>
        <w:rPr>
          <w:bCs/>
          <w:b/>
        </w:rPr>
        <w:t xml:space="preserve">Case Study</w:t>
      </w:r>
      <w:r>
        <w:t xml:space="preserve"> </w:t>
      </w:r>
      <w:r>
        <w:t xml:space="preserve">evaluates the intervention strategies employed by professional plumbing firms operating in</w:t>
      </w:r>
      <w:r>
        <w:t xml:space="preserve"> </w:t>
      </w:r>
      <w:r>
        <w:rPr>
          <w:iCs/>
          <w:i/>
        </w:rPr>
        <w:t xml:space="preserve">Sudan Khartoum</w:t>
      </w:r>
      <w:r>
        <w:t xml:space="preserve">. These professionals must adapt standard international practices to local conditions. Their approach involves several distinct phases:</w:t>
      </w:r>
      <w:r>
        <w:br/>
      </w:r>
      <w:r>
        <w:br/>
      </w:r>
    </w:p>
    <w:p>
      <w:pPr>
        <w:pStyle w:val="BodyText"/>
      </w:pPr>
      <w:r>
        <w:rPr>
          <w:bCs/>
          <w:b/>
        </w:rPr>
        <w:t xml:space="preserve">Audit and Assessment:</w:t>
      </w:r>
      <w:r>
        <w:t xml:space="preserve">The first step in any project is a comprehensive audit of existing plumbing lines. In</w:t>
      </w:r>
      <w:r>
        <w:t xml:space="preserve"> </w:t>
      </w:r>
      <w:r>
        <w:rPr>
          <w:iCs/>
          <w:i/>
        </w:rPr>
        <w:t xml:space="preserve">Sudan Khartoum</w:t>
      </w:r>
      <w:r>
        <w:t xml:space="preserve">, plumbers often use acoustic leak detection devices to identify hidden leaks within concrete walls, minimizing unnecessary demolition.</w:t>
      </w:r>
    </w:p>
    <w:p>
      <w:pPr>
        <w:pStyle w:val="BodyText"/>
      </w:pPr>
      <w:r>
        <w:br/>
      </w:r>
    </w:p>
    <w:p>
      <w:pPr>
        <w:pStyle w:val="BodyText"/>
      </w:pPr>
      <w:r>
        <w:rPr>
          <w:bCs/>
          <w:b/>
        </w:rPr>
        <w:t xml:space="preserve">Material Selection:</w:t>
      </w:r>
      <w:r>
        <w:t xml:space="preserve">A critical decision for a plumber working in</w:t>
      </w:r>
      <w:r>
        <w:t xml:space="preserve"> </w:t>
      </w:r>
      <w:r>
        <w:rPr>
          <w:iCs/>
          <w:i/>
        </w:rPr>
        <w:t xml:space="preserve">Sudan Khartoum</w:t>
      </w:r>
      <w:r>
        <w:t xml:space="preserve"> </w:t>
      </w:r>
      <w:r>
        <w:t xml:space="preserve">is material choice. Traditional galvanized iron pipes are increasingly being replaced by high-density polyethylene (HDPE) or PPR (polypropylene random copolymer) pipes. These materials offer superior resistance to the chemical composition of local water and higher tolerance for pressure fluctuations.</w:t>
      </w:r>
    </w:p>
    <w:p>
      <w:pPr>
        <w:pStyle w:val="BodyText"/>
      </w:pPr>
      <w:r>
        <w:br/>
      </w:r>
    </w:p>
    <w:p>
      <w:pPr>
        <w:pStyle w:val="BodyText"/>
      </w:pPr>
      <w:r>
        <w:rPr>
          <w:bCs/>
          <w:b/>
        </w:rPr>
        <w:t xml:space="preserve">Community Education:</w:t>
      </w:r>
      <w:r>
        <w:t xml:space="preserve">Plumbers in</w:t>
      </w:r>
      <w:r>
        <w:t xml:space="preserve"> </w:t>
      </w:r>
      <w:r>
        <w:rPr>
          <w:iCs/>
          <w:i/>
        </w:rPr>
        <w:t xml:space="preserve">Sudan Khartoum</w:t>
      </w:r>
      <w:r>
        <w:t xml:space="preserve"> </w:t>
      </w:r>
      <w:r>
        <w:t xml:space="preserve">often act as educators, teaching residents how to maintain basic system integrity during periods of supply instability. This includes proper installation of pressure relief valves and regular cleaning of filters.</w:t>
      </w:r>
    </w:p>
    <w:p>
      <w:pPr>
        <w:pStyle w:val="BodyText"/>
      </w:pPr>
      <w:r>
        <w:br/>
      </w:r>
    </w:p>
    <w:bookmarkStart w:id="22" w:name="Xb1de0318b3a3594d37a00baa184086da823895b"/>
    <w:p>
      <w:pPr>
        <w:pStyle w:val="Heading3"/>
      </w:pPr>
      <w:r>
        <w:t xml:space="preserve">H4. Case Scenario: Emergency Flood Response in a Residential Complex</w:t>
      </w:r>
    </w:p>
    <w:p>
      <w:pPr>
        <w:pStyle w:val="FirstParagraph"/>
      </w:pPr>
      <w:r>
        <w:br/>
      </w:r>
      <w:r>
        <w:t xml:space="preserve">To illustrate the practical application, consider a specific incident recorded last rainy season in a central district of</w:t>
      </w:r>
      <w:r>
        <w:t xml:space="preserve"> </w:t>
      </w:r>
      <w:r>
        <w:rPr>
          <w:iCs/>
          <w:i/>
        </w:rPr>
        <w:t xml:space="preserve">Sudan Khartoum</w:t>
      </w:r>
      <w:r>
        <w:t xml:space="preserve">. A sudden rupture occurred in the main sewer line of an apartment block due to root intrusion and aging concrete pipes. The resulting sewage overflow threatened to contaminate nearby residential units.</w:t>
      </w:r>
      <w:r>
        <w:br/>
      </w:r>
      <w:r>
        <w:br/>
      </w:r>
      <w:r>
        <w:t xml:space="preserve">A team of professional plumbers was dispatched within two hours. Recognizing the urgency typical of urban crises in</w:t>
      </w:r>
      <w:r>
        <w:t xml:space="preserve"> </w:t>
      </w:r>
      <w:r>
        <w:rPr>
          <w:iCs/>
          <w:i/>
        </w:rPr>
        <w:t xml:space="preserve">Sudan Khartoum</w:t>
      </w:r>
      <w:r>
        <w:t xml:space="preserve">, the crew implemented a three-pronged solution:</w:t>
      </w:r>
      <w:r>
        <w:br/>
      </w:r>
      <w:r>
        <w:br/>
      </w:r>
    </w:p>
    <w:p>
      <w:pPr>
        <w:numPr>
          <w:ilvl w:val="0"/>
          <w:numId w:val="1002"/>
        </w:numPr>
        <w:pStyle w:val="Compact"/>
      </w:pPr>
      <w:r>
        <w:rPr>
          <w:bCs/>
          <w:b/>
        </w:rPr>
        <w:t xml:space="preserve">Containment:</w:t>
      </w:r>
      <w:r>
        <w:t xml:space="preserve">Immediate isolation of the affected section to prevent further backflow into homes.</w:t>
      </w:r>
    </w:p>
    <w:p>
      <w:pPr>
        <w:numPr>
          <w:ilvl w:val="0"/>
          <w:numId w:val="1002"/>
        </w:numPr>
        <w:pStyle w:val="Compact"/>
      </w:pPr>
      <w:r>
        <w:rPr>
          <w:bCs/>
          <w:b/>
        </w:rPr>
        <w:t xml:space="preserve">Clean-up:</w:t>
      </w:r>
      <w:r>
        <w:t xml:space="preserve">Eco-friendly disinfection of the affected area to mitigate health risks associated with raw sewage exposure.</w:t>
      </w:r>
    </w:p>
    <w:p>
      <w:pPr>
        <w:numPr>
          <w:ilvl w:val="0"/>
          <w:numId w:val="1002"/>
        </w:numPr>
        <w:pStyle w:val="Compact"/>
      </w:pPr>
      <w:r>
        <w:rPr>
          <w:bCs/>
          <w:b/>
        </w:rPr>
        <w:t xml:space="preserve">Repair and Upgrade:</w:t>
      </w:r>
      <w:r>
        <w:t xml:space="preserve">Rather than simply patching the hole, the plumber replaced a ten-meter segment with reinforced PVC piping designed to withstand ground movement—a common issue in flood-prone zones of</w:t>
      </w:r>
      <w:r>
        <w:t xml:space="preserve"> </w:t>
      </w:r>
      <w:r>
        <w:rPr>
          <w:iCs/>
          <w:i/>
        </w:rPr>
        <w:t xml:space="preserve">Sudan Khartoum</w:t>
      </w:r>
      <w:r>
        <w:t xml:space="preserve">.</w:t>
      </w:r>
    </w:p>
    <w:p>
      <w:pPr>
        <w:pStyle w:val="FirstParagraph"/>
      </w:pPr>
      <w:r>
        <w:br/>
      </w:r>
    </w:p>
    <w:p>
      <w:pPr>
        <w:pStyle w:val="BodyText"/>
      </w:pPr>
      <w:r>
        <w:t xml:space="preserve">The outcome was a rapid restoration of service and improved long-term durability. This example underscores how professional plumbing services are not just reactive but crucial for proactive risk management in</w:t>
      </w:r>
      <w:r>
        <w:t xml:space="preserve"> </w:t>
      </w:r>
      <w:r>
        <w:rPr>
          <w:iCs/>
          <w:i/>
        </w:rPr>
        <w:t xml:space="preserve">Sudan Khartoum</w:t>
      </w:r>
      <w:r>
        <w:t xml:space="preserve">.</w:t>
      </w:r>
    </w:p>
    <w:p>
      <w:pPr>
        <w:pStyle w:val="BodyText"/>
      </w:pPr>
      <w:r>
        <w:br/>
      </w:r>
    </w:p>
    <w:bookmarkEnd w:id="22"/>
    <w:bookmarkStart w:id="23" w:name="h5.-economic-and-social-impact-analysis"/>
    <w:p>
      <w:pPr>
        <w:pStyle w:val="Heading3"/>
      </w:pPr>
      <w:r>
        <w:t xml:space="preserve">H5. Economic and Social Impact Analysis</w:t>
      </w:r>
    </w:p>
    <w:p>
      <w:pPr>
        <w:pStyle w:val="FirstParagraph"/>
      </w:pPr>
      <w:r>
        <w:br/>
      </w:r>
      <w:r>
        <w:t xml:space="preserve">The deployment of skilled plumbers has tangible economic benefits for</w:t>
      </w:r>
      <w:r>
        <w:t xml:space="preserve"> </w:t>
      </w:r>
      <w:r>
        <w:rPr>
          <w:iCs/>
          <w:i/>
        </w:rPr>
        <w:t xml:space="preserve">Sudan Khartoum</w:t>
      </w:r>
      <w:r>
        <w:t xml:space="preserve">. By reducing water loss through efficient leak detection, households save on costs associated with buying alternative water sources or repairing secondary damage caused by leaks. Furthermore, reliable plumbing systems support local businesses, such as restaurants and clinics, which require consistent sanitation facilities to operate legally and safely.</w:t>
      </w:r>
      <w:r>
        <w:br/>
      </w:r>
      <w:r>
        <w:br/>
      </w:r>
      <w:r>
        <w:t xml:space="preserve">Socially, the presence of trusted plumbing services enhances community stability. When residents feel secure in their home's infrastructure, they experience less stress related to potential health hazards or property damage. In</w:t>
      </w:r>
      <w:r>
        <w:t xml:space="preserve"> </w:t>
      </w:r>
      <w:r>
        <w:rPr>
          <w:iCs/>
          <w:i/>
        </w:rPr>
        <w:t xml:space="preserve">Sudan Khartoum</w:t>
      </w:r>
      <w:r>
        <w:t xml:space="preserve">, where trust in public institutions can be fragile, private sector professionalism fills a vital gap.</w:t>
      </w:r>
      <w:r>
        <w:br/>
      </w:r>
      <w:r>
        <w:br/>
      </w:r>
    </w:p>
    <w:bookmarkEnd w:id="23"/>
    <w:bookmarkStart w:id="24" w:name="X16b9b3b09dc58cc72898950b52509a424610d8a"/>
    <w:p>
      <w:pPr>
        <w:pStyle w:val="Heading3"/>
      </w:pPr>
      <w:r>
        <w:t xml:space="preserve">H6. Challenges and Future Recommendations</w:t>
      </w:r>
    </w:p>
    <w:p>
      <w:pPr>
        <w:pStyle w:val="FirstParagraph"/>
      </w:pPr>
      <w:r>
        <w:br/>
      </w:r>
      <w:r>
        <w:t xml:space="preserve">Despite progress, challenges remain. The supply chain for high-quality plumbing materials in</w:t>
      </w:r>
      <w:r>
        <w:t xml:space="preserve"> </w:t>
      </w:r>
      <w:r>
        <w:rPr>
          <w:iCs/>
          <w:i/>
        </w:rPr>
        <w:t xml:space="preserve">Sudan Khartoum</w:t>
      </w:r>
      <w:r>
        <w:t xml:space="preserve"> </w:t>
      </w:r>
      <w:r>
        <w:t xml:space="preserve">can be disrupted by broader economic factors. Additionally, there is a need for standardized training programs specifically tailored to the environmental conditions of</w:t>
      </w:r>
      <w:r>
        <w:t xml:space="preserve"> </w:t>
      </w:r>
      <w:r>
        <w:rPr>
          <w:iCs/>
          <w:i/>
        </w:rPr>
        <w:t xml:space="preserve">Sudan Khartoum</w:t>
      </w:r>
      <w:r>
        <w:t xml:space="preserve">.</w:t>
      </w:r>
      <w:r>
        <w:br/>
      </w:r>
      <w:r>
        <w:br/>
      </w:r>
      <w:r>
        <w:t xml:space="preserve">Recommendations from this</w:t>
      </w:r>
      <w:r>
        <w:t xml:space="preserve"> </w:t>
      </w:r>
      <w:r>
        <w:rPr>
          <w:bCs/>
          <w:b/>
        </w:rPr>
        <w:t xml:space="preserve">Case Study</w:t>
      </w:r>
      <w:r>
        <w:t xml:space="preserve"> </w:t>
      </w:r>
      <w:r>
        <w:t xml:space="preserve">include:</w:t>
      </w:r>
      <w:r>
        <w:br/>
      </w:r>
      <w:r>
        <w:br/>
      </w:r>
    </w:p>
    <w:p>
      <w:pPr>
        <w:numPr>
          <w:ilvl w:val="0"/>
          <w:numId w:val="1003"/>
        </w:numPr>
        <w:pStyle w:val="Compact"/>
      </w:pPr>
      <w:r>
        <w:rPr>
          <w:bCs/>
          <w:b/>
        </w:rPr>
        <w:t xml:space="preserve">Government-Private Partnerships:</w:t>
      </w:r>
      <w:r>
        <w:t xml:space="preserve">Incentivizing local plumbing businesses to participate in municipal renewal projects.</w:t>
      </w:r>
    </w:p>
    <w:p>
      <w:pPr>
        <w:numPr>
          <w:ilvl w:val="0"/>
          <w:numId w:val="1003"/>
        </w:numPr>
        <w:pStyle w:val="Compact"/>
      </w:pPr>
      <w:r>
        <w:rPr>
          <w:bCs/>
          <w:b/>
        </w:rPr>
        <w:t xml:space="preserve">Vocational Training Centers:</w:t>
      </w:r>
      <w:r>
        <w:t xml:space="preserve">Establishing technical institutes in</w:t>
      </w:r>
      <w:r>
        <w:t xml:space="preserve"> </w:t>
      </w:r>
      <w:r>
        <w:rPr>
          <w:iCs/>
          <w:i/>
        </w:rPr>
        <w:t xml:space="preserve">Sudan Khartoum</w:t>
      </w:r>
      <w:r>
        <w:t xml:space="preserve"> </w:t>
      </w:r>
      <w:r>
        <w:t xml:space="preserve">that focus on modern plumbing techniques, sustainable water usage, and emergency response protocols.</w:t>
      </w:r>
    </w:p>
    <w:p>
      <w:pPr>
        <w:numPr>
          <w:ilvl w:val="0"/>
          <w:numId w:val="1003"/>
        </w:numPr>
        <w:pStyle w:val="Compact"/>
      </w:pPr>
      <w:r>
        <w:rPr>
          <w:bCs/>
          <w:b/>
        </w:rPr>
        <w:t xml:space="preserve">Promotion of Sustainable Practices:</w:t>
      </w:r>
      <w:r>
        <w:t xml:space="preserve">Encouraging plumbers to integrate rainwater harvesting systems and greywater recycling into new constructions in</w:t>
      </w:r>
      <w:r>
        <w:t xml:space="preserve"> </w:t>
      </w:r>
      <w:r>
        <w:rPr>
          <w:iCs/>
          <w:i/>
        </w:rPr>
        <w:t xml:space="preserve">Sudan Khartoum</w:t>
      </w:r>
      <w:r>
        <w:t xml:space="preserve">.</w:t>
      </w:r>
    </w:p>
    <w:p>
      <w:pPr>
        <w:pStyle w:val="FirstParagraph"/>
      </w:pPr>
      <w:r>
        <w:br/>
      </w:r>
    </w:p>
    <w:bookmarkEnd w:id="24"/>
    <w:bookmarkEnd w:id="25"/>
    <w:bookmarkStart w:id="26" w:name="h7.-conclusion"/>
    <w:p>
      <w:pPr>
        <w:pStyle w:val="Heading2"/>
      </w:pPr>
      <w:r>
        <w:t xml:space="preserve">H7. Conclusion</w:t>
      </w:r>
    </w:p>
    <w:p>
      <w:pPr>
        <w:pStyle w:val="FirstParagraph"/>
      </w:pPr>
      <w:r>
        <w:br/>
      </w:r>
      <w:r>
        <w:t xml:space="preserve">In conclusion, the role of the plumber extends far beyond fixing a dripping tap or unclogging a drain. In the context of</w:t>
      </w:r>
      <w:r>
        <w:t xml:space="preserve"> </w:t>
      </w:r>
      <w:r>
        <w:rPr>
          <w:iCs/>
          <w:i/>
        </w:rPr>
        <w:t xml:space="preserve">Sudan Khartoum</w:t>
      </w:r>
      <w:r>
        <w:t xml:space="preserve">, plumbing professionals are essential guardians of public health and urban functionality. This</w:t>
      </w:r>
      <w:r>
        <w:t xml:space="preserve"> </w:t>
      </w:r>
      <w:r>
        <w:rPr>
          <w:bCs/>
          <w:b/>
        </w:rPr>
        <w:t xml:space="preserve">Case Study</w:t>
      </w:r>
      <w:r>
        <w:t xml:space="preserve"> </w:t>
      </w:r>
      <w:r>
        <w:t xml:space="preserve">demonstrates that investing in professional plumbing infrastructure—through skilled labor, appropriate materials, and systematic maintenance—is critical for the sustainable development of</w:t>
      </w:r>
      <w:r>
        <w:t xml:space="preserve"> </w:t>
      </w:r>
      <w:r>
        <w:rPr>
          <w:iCs/>
          <w:i/>
        </w:rPr>
        <w:t xml:space="preserve">Sudan Khartoum</w:t>
      </w:r>
      <w:r>
        <w:t xml:space="preserve">. As the city continues to grow, the collaboration between municipal authorities, private plumbing firms will determine the quality of life for its inhabitants.</w:t>
      </w:r>
      <w:r>
        <w:br/>
      </w:r>
      <w:r>
        <w:br/>
      </w:r>
      <w:r>
        <w:t xml:space="preserve">By prioritizing robust plumbing solutions tailored to local realities,</w:t>
      </w:r>
      <w:r>
        <w:t xml:space="preserve"> </w:t>
      </w:r>
      <w:r>
        <w:rPr>
          <w:iCs/>
          <w:i/>
        </w:rPr>
        <w:t xml:space="preserve">Sudan Khartoum</w:t>
      </w:r>
      <w:r>
        <w:t xml:space="preserve"> </w:t>
      </w:r>
      <w:r>
        <w:t xml:space="preserve">can build a more resilient future capable of withstanding both environmental and infrastructural stresses.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Plumbing Infrastructure Solutions in Sudan Khartoum</dc:title>
  <dc:creator/>
  <dc:language>en</dc:language>
  <cp:keywords/>
  <dcterms:created xsi:type="dcterms:W3CDTF">2026-07-29T03:24:47Z</dcterms:created>
  <dcterms:modified xsi:type="dcterms:W3CDTF">2026-07-29T03:24:47Z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