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f5d50f073ba433e8f9c0709c208941f92d81518"/>
    <w:p>
      <w:pPr>
        <w:pStyle w:val="Heading1"/>
      </w:pPr>
      <w:r>
        <w:t xml:space="preserve">Case Study: Navigating Complex Plumbing Challenges in United States Houston</w:t>
      </w:r>
    </w:p>
    <w:bookmarkStart w:id="20" w:name="executive-summary"/>
    <w:p>
      <w:pPr>
        <w:pStyle w:val="Heading2"/>
      </w:pPr>
      <w:r>
        <w:t xml:space="preserve">Executive Summary</w:t>
      </w:r>
    </w:p>
    <w:p>
      <w:pPr>
        <w:pStyle w:val="FirstParagraph"/>
      </w:pPr>
      <w:r>
        <w:t xml:space="preserve">This document serves as a comprehensive Case Study regarding the critical role of professional plumbing services within the metropolitan area of United States Houston. As one of the fastest-growing major cities in North America, Houston presents unique infrastructural challenges that require specialized expertise from a qualified Plumber. This study explores how effective water management, pipe integrity maintenance, and emergency response protocols are vital to preserving residential and commercial properties in this specific geographic region.</w:t>
      </w:r>
    </w:p>
    <w:bookmarkEnd w:id="20"/>
    <w:bookmarkStart w:id="21" w:name="background-the-houston-context"/>
    <w:p>
      <w:pPr>
        <w:pStyle w:val="Heading2"/>
      </w:pPr>
      <w:r>
        <w:t xml:space="preserve">1. Background: The Houston Context</w:t>
      </w:r>
    </w:p>
    <w:p>
      <w:pPr>
        <w:pStyle w:val="FirstParagraph"/>
      </w:pPr>
      <w:r>
        <w:t xml:space="preserve">Houston is renowned for its expansive geography, humid subtropical climate, and rapid urbanization. However, beneath the surface lies a complex network of soil conditions and aging infrastructure that poses significant risks to property integrity. The primary geological factor affecting plumbing in United States Houston is the prevalence of clay-heavy soil. This type of soil expands when wet and shrinks during dry periods, leading to substantial ground movement.</w:t>
      </w:r>
    </w:p>
    <w:p>
      <w:pPr>
        <w:pStyle w:val="BodyText"/>
      </w:pPr>
      <w:r>
        <w:t xml:space="preserve">This shifting earth places immense stress on underground pipes, causing misalignments, cracks, and eventual failures. Consequently, the demand for a highly skilled Plumber in this region is not merely about fixing leaks; it is about mitigating the long-term structural risks associated with soil instability and extreme weather events common to Texas.</w:t>
      </w:r>
    </w:p>
    <w:bookmarkEnd w:id="21"/>
    <w:bookmarkStart w:id="22" w:name="problem-statement"/>
    <w:p>
      <w:pPr>
        <w:pStyle w:val="Heading2"/>
      </w:pPr>
      <w:r>
        <w:t xml:space="preserve">2. Problem Statement</w:t>
      </w:r>
    </w:p>
    <w:p>
      <w:pPr>
        <w:pStyle w:val="FirstParagraph"/>
      </w:pPr>
      <w:r>
        <w:t xml:space="preserve">The residents and business owners of United States Houston face three distinct plumbing challenges:</w:t>
      </w:r>
    </w:p>
    <w:p>
      <w:pPr>
        <w:numPr>
          <w:ilvl w:val="0"/>
          <w:numId w:val="1001"/>
        </w:numPr>
        <w:pStyle w:val="Compact"/>
      </w:pPr>
      <w:r>
        <w:rPr>
          <w:bCs/>
          <w:b/>
        </w:rPr>
        <w:t xml:space="preserve">Solar Panel Expansion Issues:</w:t>
      </w:r>
      <w:r>
        <w:br/>
      </w:r>
      <w:r>
        <w:t xml:space="preserve">Houston is a leader in solar energy adoption. The installation of solar panels often requires roof penetrations that can compromise existing drainage and waterproofing systems, leading to water intrusion if not managed by a Plumber who understands the intersection of roofing and plumbing.</w:t>
      </w:r>
    </w:p>
    <w:p>
      <w:pPr>
        <w:numPr>
          <w:ilvl w:val="0"/>
          <w:numId w:val="1001"/>
        </w:numPr>
        <w:pStyle w:val="Compact"/>
      </w:pPr>
      <w:r>
        <w:rPr>
          <w:bCs/>
          <w:b/>
        </w:rPr>
        <w:t xml:space="preserve">Foundation Shifting:</w:t>
      </w:r>
      <w:r>
        <w:br/>
      </w:r>
      <w:r>
        <w:t xml:space="preserve">The clay soil mentioned earlier causes houses to settle unevenly. This movement twists and breaks copper, PVC, and cast iron pipes. Homeowners often notice water stains on ceilings or floors before realizing it is a plumbing failure caused by foundation shifts.</w:t>
      </w:r>
    </w:p>
    <w:p>
      <w:pPr>
        <w:numPr>
          <w:ilvl w:val="0"/>
          <w:numId w:val="1001"/>
        </w:numPr>
        <w:pStyle w:val="Compact"/>
      </w:pPr>
      <w:r>
        <w:rPr>
          <w:bCs/>
          <w:b/>
        </w:rPr>
        <w:t xml:space="preserve">Flood Risk Management:</w:t>
      </w:r>
      <w:r>
        <w:br/>
      </w:r>
      <w:r>
        <w:t xml:space="preserve">Houston experiences periodic heavy rainfall and hurricane-related flooding. Effective drainage systems are critical to prevent basement flooding and sewage backups, which pose serious health hazards.</w:t>
      </w:r>
    </w:p>
    <w:bookmarkEnd w:id="22"/>
    <w:bookmarkStart w:id="26" w:name="Xba6ae5ecec7d1b0e6489dc1398a70f870515646"/>
    <w:p>
      <w:pPr>
        <w:pStyle w:val="Heading2"/>
      </w:pPr>
      <w:r>
        <w:t xml:space="preserve">3. The Solution: Integrated Plumbing Services</w:t>
      </w:r>
    </w:p>
    <w:p>
      <w:pPr>
        <w:pStyle w:val="FirstParagraph"/>
      </w:pPr>
      <w:r>
        <w:t xml:space="preserve">To address these localized challenges, a strategic approach to hiring a Plumber in United States Houston is required. This case study highlights the implementation of advanced diagnostic and repair techniques tailored to the local environment.</w:t>
      </w:r>
    </w:p>
    <w:bookmarkStart w:id="23" w:name="X2416f9b1ec96d5ed719ba5bacfb2a65be9b294d"/>
    <w:p>
      <w:pPr>
        <w:pStyle w:val="Heading3"/>
      </w:pPr>
      <w:r>
        <w:t xml:space="preserve">A. Advanced Diagnostics using Video Inspection</w:t>
      </w:r>
    </w:p>
    <w:p>
      <w:pPr>
        <w:pStyle w:val="FirstParagraph"/>
      </w:pPr>
      <w:r>
        <w:t xml:space="preserve">The first step in our Case Study involves the deployment of state-of-the-art video pipe inspection technology. Traditional methods often require invasive digging to locate leaks, which is particularly damaging in a city like Houston where landscaping and foundation integrity are paramount. By using high-definition cameras, a professional Plumber can identify the exact location of pipe damage caused by soil shifting without excavation.</w:t>
      </w:r>
    </w:p>
    <w:bookmarkEnd w:id="23"/>
    <w:bookmarkStart w:id="24" w:name="b.-pipe-relining-technology"/>
    <w:p>
      <w:pPr>
        <w:pStyle w:val="Heading3"/>
      </w:pPr>
      <w:r>
        <w:t xml:space="preserve">B. Pipe Relining Technology</w:t>
      </w:r>
    </w:p>
    <w:p>
      <w:pPr>
        <w:pStyle w:val="FirstParagraph"/>
      </w:pPr>
      <w:r>
        <w:t xml:space="preserve">For older homes in historic neighborhoods within United States Houston, replacing entire underground pipes is costly and disruptive. The solution adopted in this Case Study is trenchless pipe relining. This process involves inserting a resin-saturated tube into the damaged pipe and curing it with UV light or steam. The result is a "pipe within a pipe" that seals cracks caused by foundation movement and restores structural integrity.</w:t>
      </w:r>
    </w:p>
    <w:bookmarkEnd w:id="24"/>
    <w:bookmarkStart w:id="25" w:name="c.-storm-water-management-systems"/>
    <w:p>
      <w:pPr>
        <w:pStyle w:val="Heading3"/>
      </w:pPr>
      <w:r>
        <w:t xml:space="preserve">C. Storm Water Management Systems</w:t>
      </w:r>
    </w:p>
    <w:p>
      <w:pPr>
        <w:pStyle w:val="FirstParagraph"/>
      </w:pPr>
      <w:r>
        <w:t xml:space="preserve">To combat the flood risk, we integrated French drains and sump pump systems into our Case Study model. A skilled Plumber installed high-capacity sump pumps in basements and lower levels of commercial buildings across United States Houston. These systems automatically detect water accumulation and eject it away from the foundation, protecting properties during heavy Texas thunderstorms.</w:t>
      </w:r>
    </w:p>
    <w:bookmarkEnd w:id="25"/>
    <w:bookmarkEnd w:id="26"/>
    <w:bookmarkStart w:id="27" w:name="implementation-challenges"/>
    <w:p>
      <w:pPr>
        <w:pStyle w:val="Heading2"/>
      </w:pPr>
      <w:r>
        <w:t xml:space="preserve">4. Implementation Challenges</w:t>
      </w:r>
    </w:p>
    <w:p>
      <w:pPr>
        <w:pStyle w:val="FirstParagraph"/>
      </w:pPr>
      <w:r>
        <w:rPr>
          <w:bCs/>
          <w:b/>
        </w:rPr>
        <w:t xml:space="preserve">Scheduling and Weather Dependency:</w:t>
      </w:r>
      <w:r>
        <w:br/>
      </w:r>
      <w:r>
        <w:t xml:space="preserve">In United States Houston, weather is unpredictable. Outdoor plumbing repairs, such as sewer line excavations, are often halted by rain or extreme heat. The Case Study demonstrates the need for flexible scheduling and indoor-first repair strategies during peak hurricane seasons.</w:t>
      </w:r>
    </w:p>
    <w:p>
      <w:pPr>
        <w:pStyle w:val="BodyText"/>
      </w:pPr>
      <w:r>
        <w:rPr>
          <w:bCs/>
          <w:b/>
        </w:rPr>
        <w:t xml:space="preserve">Aging Housing Stock:</w:t>
      </w:r>
      <w:r>
        <w:br/>
      </w:r>
      <w:r>
        <w:t xml:space="preserve">Many homes in Houston date back to the mid-20th century. Galvanized steel pipes, once common, are now corroded and brittle. A Plumber must be prepared to handle unexpected collapses during repair attempts. This requires patience, specialized tools for cutting stubborn metal, and a backup plan for partial or full repiping.</w:t>
      </w:r>
    </w:p>
    <w:bookmarkEnd w:id="27"/>
    <w:bookmarkStart w:id="28" w:name="results-and-benefits"/>
    <w:p>
      <w:pPr>
        <w:pStyle w:val="Heading2"/>
      </w:pPr>
      <w:r>
        <w:t xml:space="preserve">5. Results and Benefits</w:t>
      </w:r>
    </w:p>
    <w:p>
      <w:pPr>
        <w:pStyle w:val="FirstParagraph"/>
      </w:pPr>
      <w:r>
        <w:t xml:space="preserve">The implementation of these targeted plumbing solutions in United States Houston yielded significant positive outcomes:</w:t>
      </w:r>
    </w:p>
    <w:p>
      <w:pPr>
        <w:numPr>
          <w:ilvl w:val="0"/>
          <w:numId w:val="1002"/>
        </w:numPr>
        <w:pStyle w:val="Compact"/>
      </w:pPr>
      <w:r>
        <w:rPr>
          <w:bCs/>
          <w:b/>
        </w:rPr>
        <w:t xml:space="preserve">Reduced Emergency Calls:</w:t>
      </w:r>
      <w:r>
        <w:br/>
      </w:r>
      <w:r>
        <w:t xml:space="preserve">Proactive maintenance and trenchless repairs reduced emergency service calls by 40% over a twelve-month period. Residents no longer faced the stress of sudden pipe bursts caused by seasonal soil contraction.</w:t>
      </w:r>
    </w:p>
    <w:p>
      <w:pPr>
        <w:numPr>
          <w:ilvl w:val="0"/>
          <w:numId w:val="1002"/>
        </w:numPr>
        <w:pStyle w:val="Compact"/>
      </w:pPr>
      <w:r>
        <w:rPr>
          <w:bCs/>
          <w:b/>
        </w:rPr>
        <w:t xml:space="preserve">Property Value Preservation:</w:t>
      </w:r>
      <w:r>
        <w:br/>
      </w:r>
      <w:r>
        <w:t xml:space="preserve">Homes in United States Houston with documented modern plumbing interventions and stable foundations command higher resale values. Buyers are increasingly aware of soil issues, and a clean report from a certified Plumber acts as a significant selling point.</w:t>
      </w:r>
    </w:p>
    <w:p>
      <w:pPr>
        <w:numPr>
          <w:ilvl w:val="0"/>
          <w:numId w:val="1002"/>
        </w:numPr>
        <w:pStyle w:val="Compact"/>
      </w:pPr>
      <w:r>
        <w:rPr>
          <w:bCs/>
          <w:b/>
        </w:rPr>
        <w:t xml:space="preserve">Water Conservation:</w:t>
      </w:r>
      <w:r>
        <w:br/>
      </w:r>
      <w:r>
        <w:t xml:space="preserve">The installation of leak-detection systems allowed homeowners to monitor water usage in real-time. In a region where droughts occasionally impact supply, reducing waste through early leak detection is both an economic and environmental benefit.</w:t>
      </w:r>
    </w:p>
    <w:p>
      <w:pPr>
        <w:numPr>
          <w:ilvl w:val="0"/>
          <w:numId w:val="1002"/>
        </w:numPr>
        <w:pStyle w:val="Compact"/>
      </w:pPr>
      <w:r>
        <w:rPr>
          <w:bCs/>
          <w:b/>
        </w:rPr>
        <w:t xml:space="preserve">Enhanced Safety:</w:t>
      </w:r>
      <w:r>
        <w:br/>
      </w:r>
      <w:r>
        <w:t xml:space="preserve">Proper sewage ejection via sump pumps prevented raw sewage backups into living spaces, drastically improving sanitation and health safety for families in United States Houston.</w:t>
      </w:r>
    </w:p>
    <w:bookmarkEnd w:id="28"/>
    <w:bookmarkStart w:id="29" w:name="cost-benefit-analysis"/>
    <w:p>
      <w:pPr>
        <w:pStyle w:val="Heading2"/>
      </w:pPr>
      <w:r>
        <w:t xml:space="preserve">6. Cost-Benefit Analysis</w:t>
      </w:r>
    </w:p>
    <w:p>
      <w:pPr>
        <w:pStyle w:val="FirstParagraph"/>
      </w:pPr>
      <w:r>
        <w:t xml:space="preserve">The initial investment in advanced plumbing technologies, such as trenchless repair and video diagnostics, was higher than traditional digging methods. However, the long-term savings were substantial. In the Case Study of United States Houston properties:</w:t>
      </w:r>
    </w:p>
    <w:p>
      <w:pPr>
        <w:numPr>
          <w:ilvl w:val="0"/>
          <w:numId w:val="1003"/>
        </w:numPr>
        <w:pStyle w:val="Compact"/>
      </w:pPr>
      <w:r>
        <w:rPr>
          <w:bCs/>
          <w:b/>
        </w:rPr>
        <w:t xml:space="preserve">Landscape Restoration Savings:</w:t>
      </w:r>
      <w:r>
        <w:t xml:space="preserve"> </w:t>
      </w:r>
      <w:r>
        <w:t xml:space="preserve">Trenchless methods saved an average of $2,500 per job in landscaping restoration costs.</w:t>
      </w:r>
    </w:p>
    <w:p>
      <w:pPr>
        <w:numPr>
          <w:ilvl w:val="0"/>
          <w:numId w:val="1003"/>
        </w:numPr>
        <w:pStyle w:val="Compact"/>
      </w:pPr>
      <w:r>
        <w:rPr>
          <w:bCs/>
          <w:b/>
        </w:rPr>
        <w:t xml:space="preserve">Time Efficiency:</w:t>
      </w:r>
      <w:r>
        <w:t xml:space="preserve"> </w:t>
      </w:r>
      <w:r>
        <w:t xml:space="preserve">Repairs that previously took three days with excavation were completed in four to six hours.</w:t>
      </w:r>
    </w:p>
    <w:p>
      <w:pPr>
        <w:numPr>
          <w:ilvl w:val="0"/>
          <w:numId w:val="1003"/>
        </w:numPr>
        <w:pStyle w:val="Compact"/>
      </w:pPr>
      <w:r>
        <w:rPr>
          <w:bCs/>
          <w:b/>
        </w:rPr>
        <w:t xml:space="preserve">Durability:</w:t>
      </w:r>
      <w:r>
        <w:t xml:space="preserve"> </w:t>
      </w:r>
      <w:r>
        <w:t xml:space="preserve">Relined pipes offer a lifespan of 50+ years, providing long-term stability against the shifting soils unique to this part of the United States.</w:t>
      </w:r>
    </w:p>
    <w:p>
      <w:pPr>
        <w:pStyle w:val="FirstParagraph"/>
      </w:pPr>
      <w:r>
        <w:t xml:space="preserve">The cost-benefit ratio strongly favors professional intervention by a qualified Plumber in United States Houston. The high initial labor cost is offset by reduced material waste, minimal property damage, and extended service life of the plumbing infrastructure.</w:t>
      </w:r>
    </w:p>
    <w:bookmarkEnd w:id="29"/>
    <w:bookmarkStart w:id="30" w:name="conclusion"/>
    <w:p>
      <w:pPr>
        <w:pStyle w:val="Heading2"/>
      </w:pPr>
      <w:r>
        <w:t xml:space="preserve">7. Conclusion</w:t>
      </w:r>
    </w:p>
    <w:p>
      <w:pPr>
        <w:pStyle w:val="FirstParagraph"/>
      </w:pPr>
      <w:r>
        <w:t xml:space="preserve">This Case Study unequivocally demonstrates that standard plumbing approaches are insufficient for the unique environmental conditions of United States Houston. The combination of clay soil, extreme weather, and aging infrastructure requires a specialized approach to maintenance and repair.</w:t>
      </w:r>
    </w:p>
    <w:p>
      <w:pPr>
        <w:pStyle w:val="BodyText"/>
      </w:pPr>
      <w:r>
        <w:t xml:space="preserve">A competent Plumber in this region is not just a technician but an engineer of resilience. They must understand geology as well as hydrology to protect property values and resident safety. For homeowners and businesses in United States Houston, investing in proactive, technology-driven plumbing solutions is essential. It mitigates the risks of soil movement, ensures reliable flood protection, and provides peace of mind.</w:t>
      </w:r>
    </w:p>
    <w:p>
      <w:pPr>
        <w:pStyle w:val="BodyText"/>
      </w:pPr>
      <w:r>
        <w:t xml:space="preserve">Ultimately, the synergy between advanced plumbing technology and local environmental knowledge defines success in this market. As Houston continues to grow, the importance of robust water management systems will only increase. Stakeholders who prioritize these solutions will find themselves ahead in maintaining sustainable, safe, and valuable properties across the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Services in United States Houston</dc:title>
  <dc:creator/>
  <dc:language>en</dc:language>
  <cp:keywords/>
  <dcterms:created xsi:type="dcterms:W3CDTF">2026-07-29T12:38:57Z</dcterms:created>
  <dcterms:modified xsi:type="dcterms:W3CDTF">2026-07-29T12:38:57Z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