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e5bc43b7166858159c3ab654ef81985e1954ba0"/>
    <w:p>
      <w:pPr>
        <w:pStyle w:val="Heading1"/>
      </w:pPr>
      <w:r>
        <w:t xml:space="preserve">Case Study: The Complex Reality of the Police Officer in Brazil, Rio de Janeiro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Confidential/Internal Review</w:t>
      </w:r>
      <w:r>
        <w:br/>
      </w:r>
      <w:r>
        <w:rPr>
          <w:bCs/>
          <w:b/>
        </w:rPr>
        <w:t xml:space="preserve">Distribution:</w:t>
      </w:r>
      <w:r>
        <w:t xml:space="preserve"> </w:t>
      </w:r>
      <w:r>
        <w:t xml:space="preserve">Public Safety Strategy Team, International Partnerships Division</w:t>
      </w:r>
    </w:p>
    <w:p>
      <w:pPr>
        <w:pStyle w:val="BodyText"/>
      </w:pPr>
      <w:r>
        <w:rPr>
          <w:iCs/>
          <w:i/>
        </w:rPr>
        <w:t xml:space="preserve">This case study examines the multifaceted role of the police officer within the specific socio-political and geographic context of Rio de Janeiro, Brazil. It aims to provide a comprehensive understanding of the operational challenges, historical tensions, and evolving strategies that define law enforcement in one of Latin America's most volatile yet culturally vibrant urban centers.</w:t>
      </w:r>
    </w:p>
    <w:bookmarkStart w:id="20" w:name="introduction"/>
    <w:p>
      <w:pPr>
        <w:pStyle w:val="Heading2"/>
      </w:pPr>
      <w:r>
        <w:t xml:space="preserve">1. Introduction</w:t>
      </w:r>
    </w:p>
    <w:p>
      <w:pPr>
        <w:pStyle w:val="FirstParagraph"/>
      </w:pPr>
      <w:r>
        <w:t xml:space="preserve">Rio de Janeiro is often romanticized globally for its beaches, carnival, and natural beauty. However, beneath this tourist-friendly facade lies a complex security landscape characterized by deep socio-economic disparities and high levels of violent crime. For the police officer stationed in Rio de Janeiro (RJ), the job is not merely about enforcing laws; it involves navigating a labyrinth of historical mistrust, territorial conflicts involving armed groups, and intense media scrutiny. This case study analyzes the daily reality, operational constraints, and strategic imperatives facing law enforcement personnel in this unique Brazilian metropolis.</w:t>
      </w:r>
    </w:p>
    <w:bookmarkEnd w:id="20"/>
    <w:bookmarkStart w:id="21" w:name="historical-context-the-legacy-of-pmerj"/>
    <w:p>
      <w:pPr>
        <w:pStyle w:val="Heading2"/>
      </w:pPr>
      <w:r>
        <w:t xml:space="preserve">2. Historical Context: The Legacy of PMERJ</w:t>
      </w:r>
    </w:p>
    <w:p>
      <w:pPr>
        <w:pStyle w:val="FirstParagraph"/>
      </w:pPr>
      <w:r>
        <w:t xml:space="preserve">The primary law enforcement body in Rio de Janeiro is the Military Police of Rio de Janeiro State (Polícia Militar do Estado do Rio de Janeiro - PMERJ). Historically, as a military police force, the PMERJ has maintained a structure reminiscent of its colonial past. This militarized nature has often led to friction with civilian populations who view these officers not just as community guardians but as an occupying force.</w:t>
      </w:r>
    </w:p>
    <w:p>
      <w:pPr>
        <w:pStyle w:val="BodyText"/>
      </w:pPr>
      <w:r>
        <w:t xml:space="preserve">The transition from a purely punitive model to one focused on public safety has been slow. For decades, the police officer in Rio was trained primarily for warfare rather than policing. This historical baggage contributes significantly to the high-profile incidents of excessive force that have drawn international condemnation and domestic outcry. Understanding this history is crucial for any analysis of current reforms or community engagement strategies.</w:t>
      </w:r>
    </w:p>
    <w:bookmarkEnd w:id="21"/>
    <w:bookmarkStart w:id="24" w:name="X02ba8231abc973baa9f49ccb5b70fe43be6ecca"/>
    <w:p>
      <w:pPr>
        <w:pStyle w:val="Heading2"/>
      </w:pPr>
      <w:r>
        <w:t xml:space="preserve">3. Operational Environment: Favelas and Urban Conflict Zones</w:t>
      </w:r>
    </w:p>
    <w:p>
      <w:pPr>
        <w:pStyle w:val="FirstParagraph"/>
      </w:pPr>
      <w:r>
        <w:t xml:space="preserve">The geography of Rio de Janeiro plays a decisive role in the work of the police officer. The city is defined by its stark contrast between affluent neighborhoods (such as Leblon and Gávea) and vast communities known as</w:t>
      </w:r>
      <w:r>
        <w:t xml:space="preserve"> </w:t>
      </w:r>
      <w:r>
        <w:rPr>
          <w:iCs/>
          <w:i/>
        </w:rPr>
        <w:t xml:space="preserve">favelas</w:t>
      </w:r>
      <w:r>
        <w:t xml:space="preserve"> </w:t>
      </w:r>
      <w:r>
        <w:t xml:space="preserve">or informal settlements (such as Complexo do Alemão, Rocinha, and Vidigal). In many of these favelas, the state’s presence has been historically weak or non-existent, allowing drug trafficking factions to establish quasi-governmental control.</w:t>
      </w:r>
    </w:p>
    <w:bookmarkStart w:id="22" w:name="the-challenge-of-territorial-control"/>
    <w:p>
      <w:pPr>
        <w:pStyle w:val="Heading3"/>
      </w:pPr>
      <w:r>
        <w:t xml:space="preserve">3.1 The Challenge of Territorial Control</w:t>
      </w:r>
    </w:p>
    <w:p>
      <w:pPr>
        <w:pStyle w:val="FirstParagraph"/>
      </w:pPr>
      <w:r>
        <w:t xml:space="preserve">In these high-risk zones, the police officer faces an environment where conventional policing is insufficient. Operations often require specialized tactics known as "Incursions" (Invasões). These are large-scale military-style operations designed to dismantle drug laboratories and arrest key figures in trafficking organizations. While necessary for state reassertion of authority, these operations frequently result in civilian casualties, property damage, and temporary humanitarian crises.</w:t>
      </w:r>
    </w:p>
    <w:bookmarkEnd w:id="22"/>
    <w:bookmarkStart w:id="23" w:name="the-daily-routine"/>
    <w:p>
      <w:pPr>
        <w:pStyle w:val="Heading3"/>
      </w:pPr>
      <w:r>
        <w:t xml:space="preserve">3.2 The Daily Routine</w:t>
      </w:r>
    </w:p>
    <w:p>
      <w:pPr>
        <w:pStyle w:val="FirstParagraph"/>
      </w:pPr>
      <w:r>
        <w:t xml:space="preserve">A typical shift for a police officer in Rio varies wildly depending on their assignment. In "Peaceful Police Units" (UPPs - Unidades de Polícia Pacificadora), which were introduced in the early 2010s, the goal was community policing. However, following the withdrawal of state security forces from many UPP areas due to political and budgetary shifts, officers now often operate in a vacuum or revert to reactive patrol models. This inconsistency creates an unpredictable work environment where morale fluctuates based on perceived safety levels.</w:t>
      </w:r>
    </w:p>
    <w:bookmarkEnd w:id="23"/>
    <w:bookmarkEnd w:id="24"/>
    <w:bookmarkStart w:id="27" w:name="Xf3a156d133dc82194b16e1ee8329653adeb91a5"/>
    <w:p>
      <w:pPr>
        <w:pStyle w:val="Heading2"/>
      </w:pPr>
      <w:r>
        <w:t xml:space="preserve">4. Socio-Political Pressures and Public Perception</w:t>
      </w:r>
    </w:p>
    <w:p>
      <w:pPr>
        <w:pStyle w:val="FirstParagraph"/>
      </w:pPr>
      <w:r>
        <w:t xml:space="preserve">The relationship between the police officer and the community in Rio de Janeiro is fraught with tension. Decades of impunity for police killings have eroded trust. Consequently, many residents view law enforcement with suspicion rather than respect.</w:t>
      </w:r>
    </w:p>
    <w:bookmarkStart w:id="25" w:name="media-scrutiny"/>
    <w:p>
      <w:pPr>
        <w:pStyle w:val="Heading3"/>
      </w:pPr>
      <w:r>
        <w:t xml:space="preserve">4.1 Media Scrutiny</w:t>
      </w:r>
    </w:p>
    <w:p>
      <w:pPr>
        <w:pStyle w:val="FirstParagraph"/>
      </w:pPr>
      <w:r>
        <w:t xml:space="preserve">Rio’s media landscape is vibrant and critical. Any incident involving a police officer is rapidly amplified on social media platforms like WhatsApp and Twitter/X. This digital exposure means that every action, from a traffic stop to an arrest, is subject to intense public judgment. Officers often report suffering from high levels of stress and anxiety due to the fear of being filmed or misinterpreted during interactions.</w:t>
      </w:r>
    </w:p>
    <w:bookmarkEnd w:id="25"/>
    <w:bookmarkStart w:id="26" w:name="the-demand-for-human-rights-training"/>
    <w:p>
      <w:pPr>
        <w:pStyle w:val="Heading3"/>
      </w:pPr>
      <w:r>
        <w:t xml:space="preserve">4.2 The Demand for Human Rights Training</w:t>
      </w:r>
    </w:p>
    <w:p>
      <w:pPr>
        <w:pStyle w:val="FirstParagraph"/>
      </w:pPr>
      <w:r>
        <w:t xml:space="preserve">In response to domestic pressure and international human rights standards, there has been a push for rigorous training in human rights, de-escalation techniques, and non-lethal use of force. However, implementation remains inconsistent. The case study highlights the gap between theoretical training modules provided at the Police Academy and the practical realities faced on the streets of Rio.</w:t>
      </w:r>
    </w:p>
    <w:bookmarkEnd w:id="26"/>
    <w:bookmarkEnd w:id="27"/>
    <w:bookmarkStart w:id="28" w:name="strategic-recommendations-for-reform"/>
    <w:p>
      <w:pPr>
        <w:pStyle w:val="Heading2"/>
      </w:pPr>
      <w:r>
        <w:t xml:space="preserve">5. Strategic Recommendations for Reform</w:t>
      </w:r>
    </w:p>
    <w:p>
      <w:pPr>
        <w:pStyle w:val="FirstParagraph"/>
      </w:pPr>
      <w:r>
        <w:t xml:space="preserve">To improve safety and legitimacy in Rio de Janeiro, several key areas require immediate attention:</w:t>
      </w:r>
    </w:p>
    <w:p>
      <w:pPr>
        <w:numPr>
          <w:ilvl w:val="0"/>
          <w:numId w:val="1001"/>
        </w:numPr>
        <w:pStyle w:val="Compact"/>
      </w:pPr>
      <w:r>
        <w:rPr>
          <w:bCs/>
          <w:b/>
        </w:rPr>
        <w:t xml:space="preserve">Demilitarization of Public Security:</w:t>
      </w:r>
    </w:p>
    <w:p>
      <w:pPr>
        <w:numPr>
          <w:ilvl w:val="0"/>
          <w:numId w:val="1001"/>
        </w:numPr>
        <w:pStyle w:val="Compact"/>
      </w:pPr>
      <w:r>
        <w:rPr>
          <w:bCs/>
          <w:b/>
        </w:rPr>
        <w:t xml:space="preserve">Prioritizing Intelligence-Led Policing:</w:t>
      </w:r>
    </w:p>
    <w:p>
      <w:pPr>
        <w:numPr>
          <w:ilvl w:val="0"/>
          <w:numId w:val="1001"/>
        </w:numPr>
        <w:pStyle w:val="Compact"/>
      </w:pPr>
      <w:r>
        <w:rPr>
          <w:bCs/>
          <w:b/>
        </w:rPr>
        <w:t xml:space="preserve">Community Engagement Programs:</w:t>
      </w:r>
    </w:p>
    <w:p>
      <w:pPr>
        <w:numPr>
          <w:ilvl w:val="0"/>
          <w:numId w:val="1001"/>
        </w:numPr>
        <w:pStyle w:val="Compact"/>
      </w:pPr>
      <w:r>
        <w:rPr>
          <w:bCs/>
          <w:b/>
        </w:rPr>
        <w:t xml:space="preserve">Mental Health Support:</w:t>
      </w:r>
    </w:p>
    <w:bookmarkEnd w:id="28"/>
    <w:bookmarkStart w:id="29" w:name="X4c76a94c1dfd3367f7b0b002a25e596b7e2f0b7"/>
    <w:p>
      <w:pPr>
        <w:pStyle w:val="Heading2"/>
      </w:pPr>
      <w:r>
        <w:t xml:space="preserve">6. Case Example: Operation "Peace" in Complexo do Alemão</w:t>
      </w:r>
    </w:p>
    <w:p>
      <w:pPr>
        <w:pStyle w:val="FirstParagraph"/>
      </w:pPr>
      <w:r>
        <w:t xml:space="preserve">To illustrate these points, consider the ongoing dynamics in Complexo do Alemão. Following periods of intense conflict, police officers have attempted to establish a permanent presence through a network of community centers and social services offered alongside security patrols. While progress is slow, early data suggests that when officers engage with residents as partners rather than adversaries, crime rates tend to stabilize. This example underscores the potential for positive change if the paradigm shifts from pure enforcement to holistic public safety.</w:t>
      </w:r>
    </w:p>
    <w:bookmarkEnd w:id="29"/>
    <w:bookmarkStart w:id="30" w:name="conclusion"/>
    <w:p>
      <w:pPr>
        <w:pStyle w:val="Heading2"/>
      </w:pPr>
      <w:r>
        <w:t xml:space="preserve">7. Conclusion</w:t>
      </w:r>
    </w:p>
    <w:p>
      <w:pPr>
        <w:pStyle w:val="FirstParagraph"/>
      </w:pPr>
      <w:r>
        <w:t xml:space="preserve">The role of the police officer in Brazil, specifically within Rio de Janeiro, is one of the most demanding and critical challenges facing modern governance. It requires a delicate balance between maintaining order and respecting human rights. The legacy of militarization cannot be erased overnight, but through sustained reform, better training, and genuine community engagement it is possible to reshape the identity of law enforcement in Rio. Future success depends on viewing the police officer not as a soldier in an urban war zone, but as a public servant dedicated to protecting and serving every citizen, regardless of their neighborhood or social status.</w:t>
      </w:r>
    </w:p>
    <w:p>
      <w:pPr>
        <w:pStyle w:val="BodyText"/>
      </w:pPr>
      <w:r>
        <w:rPr>
          <w:iCs/>
          <w:i/>
        </w:rPr>
        <w:t xml:space="preserve">This document serves as a foundational reference for stakeholders involved in international cooperation, policy-making, and security strategy regarding law enforcement operations in Rio de Janeiro.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Police Officer in Brazil, Rio de Janeiro</dc:title>
  <dc:creator/>
  <dc:language>en</dc:language>
  <cp:keywords/>
  <dcterms:created xsi:type="dcterms:W3CDTF">2026-07-29T13:03:12Z</dcterms:created>
  <dcterms:modified xsi:type="dcterms:W3CDTF">2026-07-29T13:03:12Z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