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Policing</w:t>
      </w:r>
      <w:r>
        <w:t xml:space="preserve"> </w:t>
      </w:r>
      <w:r>
        <w:t xml:space="preserve">in</w:t>
      </w:r>
      <w:r>
        <w:t xml:space="preserve"> </w:t>
      </w:r>
      <w:r>
        <w:t xml:space="preserve">Indonesia</w:t>
      </w:r>
      <w:r>
        <w:t xml:space="preserve"> </w:t>
      </w:r>
      <w:r>
        <w:t xml:space="preserve">Jakarta</w:t>
      </w:r>
    </w:p>
    <w:bookmarkStart w:id="31" w:name="Xfe232a08992200be4ba44d849a3301e8c507ff5"/>
    <w:p>
      <w:pPr>
        <w:pStyle w:val="Heading1"/>
      </w:pPr>
      <w:r>
        <w:t xml:space="preserve">A Comprehensive Case Study on the Evolution and Challenges of the Police Officer Role in Indonesia Jakarta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Institutional Reform, Community Policing, and Digital Integration</w:t>
      </w:r>
      <w:r>
        <w:br/>
      </w:r>
      <w:r>
        <w:rPr>
          <w:bCs/>
          <w:b/>
        </w:rPr>
        <w:t xml:space="preserve">Location Focus:</w:t>
      </w:r>
      <w:r>
        <w:t xml:space="preserve"> </w:t>
      </w:r>
      <w:r>
        <w:t xml:space="preserve">Indonesia Jakarta</w:t>
      </w:r>
    </w:p>
    <w:p>
      <w:pPr>
        <w:pStyle w:val="BodyText"/>
      </w:pPr>
      <w:r>
        <w:rPr>
          <w:bCs/>
          <w:b/>
        </w:rPr>
        <w:t xml:space="preserve">Note on Scope:</w:t>
      </w:r>
      <w:r>
        <w:t xml:space="preserve">This document serves as a critical analysis of the contemporary role of the Police Officer within the specific geopolitical and social context of Indonesia Jakarta. It examines how historical legacies, rapid urbanization, and digital transformation intersect to define modern law enforcement in Southeast Asia’s megacity.</w:t>
      </w:r>
    </w:p>
    <w:bookmarkStart w:id="20" w:name="introduction-the-contextual-landscape"/>
    <w:p>
      <w:pPr>
        <w:pStyle w:val="Heading2"/>
      </w:pPr>
      <w:r>
        <w:t xml:space="preserve">1. Introduction: The Contextual Landscape</w:t>
      </w:r>
    </w:p>
    <w:p>
      <w:pPr>
        <w:pStyle w:val="FirstParagraph"/>
      </w:pPr>
      <w:r>
        <w:t xml:space="preserve">The Republic of Indonesia has undergone profound political and social changes since the fall of the New Order regime in 1998. One of the most significant transformations has occurred within the National Police (</w:t>
      </w:r>
      <w:r>
        <w:rPr>
          <w:iCs/>
          <w:i/>
        </w:rPr>
        <w:t xml:space="preserve">Polda Metro Jaya</w:t>
      </w:r>
      <w:r>
        <w:t xml:space="preserve">) in Jakarta, known locally as</w:t>
      </w:r>
      <w:r>
        <w:t xml:space="preserve"> </w:t>
      </w:r>
      <w:r>
        <w:rPr>
          <w:bCs/>
          <w:b/>
        </w:rPr>
        <w:t xml:space="preserve">Indonesia Jakarta</w:t>
      </w:r>
      <w:r>
        <w:t xml:space="preserve">. This metropolis is not merely a capital city but a sprawling megacity that serves as the economic, cultural, and administrative heart of Indonesia. With a population exceeding ten million in the municipal area and over thirty million in the greater Jabodetabek region,</w:t>
      </w:r>
      <w:r>
        <w:t xml:space="preserve"> </w:t>
      </w:r>
      <w:r>
        <w:rPr>
          <w:bCs/>
          <w:b/>
        </w:rPr>
        <w:t xml:space="preserve">Indonesia Jakarta</w:t>
      </w:r>
      <w:r>
        <w:t xml:space="preserve"> </w:t>
      </w:r>
      <w:r>
        <w:t xml:space="preserve">presents one of the most complex security environments in Asia.</w:t>
      </w:r>
    </w:p>
    <w:p>
      <w:pPr>
        <w:pStyle w:val="BodyText"/>
      </w:pPr>
      <w:r>
        <w:t xml:space="preserve">In this high-density environment, the role of the Police Officer has shifted from that of a militarized guardian to a community-oriented public servant. However, this transition is fraught with challenges including corruption allegations, public trust deficits, and the logistical nightmare of managing urban crime. This case study explores how these factors influence daily operations and strategic planning for every</w:t>
      </w:r>
      <w:r>
        <w:t xml:space="preserve"> </w:t>
      </w:r>
      <w:r>
        <w:rPr>
          <w:bCs/>
          <w:b/>
        </w:rPr>
        <w:t xml:space="preserve">Police Officer</w:t>
      </w:r>
      <w:r>
        <w:t xml:space="preserve"> </w:t>
      </w:r>
      <w:r>
        <w:t xml:space="preserve">operating in</w:t>
      </w:r>
      <w:r>
        <w:t xml:space="preserve"> </w:t>
      </w:r>
      <w:r>
        <w:rPr>
          <w:bCs/>
          <w:b/>
        </w:rPr>
        <w:t xml:space="preserve">Indonesia Jakarta</w:t>
      </w:r>
      <w:r>
        <w:t xml:space="preserve">.</w:t>
      </w:r>
    </w:p>
    <w:bookmarkEnd w:id="20"/>
    <w:bookmarkStart w:id="21" w:name="X7c40b5a70300d6751d935ba27f7a196a8ab5f33"/>
    <w:p>
      <w:pPr>
        <w:pStyle w:val="Heading2"/>
      </w:pPr>
      <w:r>
        <w:t xml:space="preserve">2. Historical Legacy and Institutional Reform</w:t>
      </w:r>
    </w:p>
    <w:p>
      <w:pPr>
        <w:pStyle w:val="FirstParagraph"/>
      </w:pPr>
      <w:r>
        <w:t xml:space="preserve">To understand the current state of law enforcement, one must look back at the institutional history. During the authoritarian era, security forces were deeply intertwined with military structures, focusing primarily on regime protection rather than public service. Following the Reformasi era (Reformation), Indonesia mandated a complete separation between the police and military. The Indonesian National Police became an independent institution under civilian control.</w:t>
      </w:r>
    </w:p>
    <w:p>
      <w:pPr>
        <w:pStyle w:val="BodyText"/>
      </w:pPr>
      <w:r>
        <w:t xml:space="preserve">However, in</w:t>
      </w:r>
      <w:r>
        <w:t xml:space="preserve"> </w:t>
      </w:r>
      <w:r>
        <w:rPr>
          <w:bCs/>
          <w:b/>
        </w:rPr>
        <w:t xml:space="preserve">Indonesia Jakarta</w:t>
      </w:r>
      <w:r>
        <w:t xml:space="preserve">, remnants of this militaristic culture persist within certain units. For a modern</w:t>
      </w:r>
      <w:r>
        <w:t xml:space="preserve"> </w:t>
      </w:r>
      <w:r>
        <w:rPr>
          <w:bCs/>
          <w:b/>
        </w:rPr>
        <w:t xml:space="preserve">Police Officer</w:t>
      </w:r>
      <w:r>
        <w:t xml:space="preserve">, navigating this institutional memory is crucial. Recent reforms have aimed to professionalize the force through stricter recruitment standards, mandatory ethics training, and the implementation of body-worn cameras. Despite these efforts, skepticism remains among various demographic groups in Jakarta regarding the impartiality of law enforcement.</w:t>
      </w:r>
    </w:p>
    <w:bookmarkEnd w:id="21"/>
    <w:bookmarkStart w:id="24" w:name="Xe417a92e0053afa9451d3e6a020061550c3198f"/>
    <w:p>
      <w:pPr>
        <w:pStyle w:val="Heading2"/>
      </w:pPr>
      <w:r>
        <w:t xml:space="preserve">3. The Operational Reality for a Police Officer in Indonesia Jakarta</w:t>
      </w:r>
    </w:p>
    <w:p>
      <w:pPr>
        <w:pStyle w:val="FirstParagraph"/>
      </w:pPr>
      <w:r>
        <w:t xml:space="preserve">The daily reality for a</w:t>
      </w:r>
      <w:r>
        <w:t xml:space="preserve"> </w:t>
      </w:r>
      <w:r>
        <w:rPr>
          <w:bCs/>
          <w:b/>
        </w:rPr>
        <w:t xml:space="preserve">Police Officer</w:t>
      </w:r>
      <w:r>
        <w:t xml:space="preserve"> </w:t>
      </w:r>
      <w:r>
        <w:t xml:space="preserve">stationed in central Jakarta differs vastly from their counterparts in rural provinces. The scope of duties is incredibly broad, extending beyond traditional crime fighting to include crowd control during political rallies, traffic management on the city’s notoriously congested arteries, and disaster response.</w:t>
      </w:r>
    </w:p>
    <w:bookmarkStart w:id="22" w:name="traffic-management-as-a-primary-function"/>
    <w:p>
      <w:pPr>
        <w:pStyle w:val="Heading3"/>
      </w:pPr>
      <w:r>
        <w:t xml:space="preserve">3.1 Traffic Management as a Primary Function</w:t>
      </w:r>
    </w:p>
    <w:p>
      <w:pPr>
        <w:pStyle w:val="FirstParagraph"/>
      </w:pPr>
      <w:r>
        <w:t xml:space="preserve">In</w:t>
      </w:r>
      <w:r>
        <w:t xml:space="preserve"> </w:t>
      </w:r>
      <w:r>
        <w:rPr>
          <w:bCs/>
          <w:b/>
        </w:rPr>
        <w:t xml:space="preserve">Indonesia Jakarta</w:t>
      </w:r>
      <w:r>
        <w:t xml:space="preserve">, traffic police (</w:t>
      </w:r>
      <w:r>
        <w:rPr>
          <w:iCs/>
          <w:i/>
        </w:rPr>
        <w:t xml:space="preserve">Pakpol Lantas</w:t>
      </w:r>
      <w:r>
        <w:t xml:space="preserve">) constitute a significant portion of the visible force. The sheer volume of vehicles, combined with inadequate public transportation infrastructure in certain areas, makes traffic regulation one of the most frequent interactions an average citizen has with a</w:t>
      </w:r>
      <w:r>
        <w:t xml:space="preserve"> </w:t>
      </w:r>
      <w:r>
        <w:rPr>
          <w:bCs/>
          <w:b/>
        </w:rPr>
        <w:t xml:space="preserve">Police Officer</w:t>
      </w:r>
      <w:r>
        <w:t xml:space="preserve">. This visibility is double-edged; while it ensures order, it also exposes officers to accusations of extortions or petty corruption during routine stops. Consequently, internal affairs units in Jakarta are constantly tasked with monitoring these high-frequency interactions.</w:t>
      </w:r>
    </w:p>
    <w:bookmarkEnd w:id="22"/>
    <w:bookmarkStart w:id="23" w:name="cyber-crime-and-digital-policing"/>
    <w:p>
      <w:pPr>
        <w:pStyle w:val="Heading3"/>
      </w:pPr>
      <w:r>
        <w:t xml:space="preserve">2.2 Cyber Crime and Digital Policing</w:t>
      </w:r>
    </w:p>
    <w:p>
      <w:pPr>
        <w:pStyle w:val="FirstParagraph"/>
      </w:pPr>
      <w:r>
        <w:t xml:space="preserve">As</w:t>
      </w:r>
      <w:r>
        <w:t xml:space="preserve"> </w:t>
      </w:r>
      <w:r>
        <w:rPr>
          <w:bCs/>
          <w:b/>
        </w:rPr>
        <w:t xml:space="preserve">Indonesia Jakarta</w:t>
      </w:r>
      <w:r>
        <w:t xml:space="preserve">'s economy digitizes, so does its crime landscape. The rise of e-commerce, digital banking, and social media has birthed a new category of offenses: cyber fraud, phishing scams, and online harassment. The Central Jakarta Police have established specialized Cyber Crime Units. For a modern</w:t>
      </w:r>
      <w:r>
        <w:t xml:space="preserve"> </w:t>
      </w:r>
      <w:r>
        <w:rPr>
          <w:bCs/>
          <w:b/>
        </w:rPr>
        <w:t xml:space="preserve">Police Officer</w:t>
      </w:r>
      <w:r>
        <w:t xml:space="preserve">, technical literacy is no longer optional but essential. Officers must understand blockchain basics to trace crypto-scams or digital forensics to recover evidence from encrypted devices.</w:t>
      </w:r>
    </w:p>
    <w:bookmarkEnd w:id="23"/>
    <w:bookmarkEnd w:id="24"/>
    <w:bookmarkStart w:id="27" w:name="community-policing-and-public-trust"/>
    <w:p>
      <w:pPr>
        <w:pStyle w:val="Heading2"/>
      </w:pPr>
      <w:r>
        <w:t xml:space="preserve">4. Community Policing and Public Trust</w:t>
      </w:r>
    </w:p>
    <w:p>
      <w:pPr>
        <w:pStyle w:val="FirstParagraph"/>
      </w:pPr>
      <w:r>
        <w:t xml:space="preserve">The cornerstone of modern policing reform in</w:t>
      </w:r>
      <w:r>
        <w:t xml:space="preserve"> </w:t>
      </w:r>
      <w:r>
        <w:rPr>
          <w:bCs/>
          <w:b/>
        </w:rPr>
        <w:t xml:space="preserve">Indonesia Jakarta</w:t>
      </w:r>
      <w:r>
        <w:t xml:space="preserve"> </w:t>
      </w:r>
      <w:r>
        <w:t xml:space="preserve">is the concept of community policing (</w:t>
      </w:r>
      <w:r>
        <w:rPr>
          <w:iCs/>
          <w:i/>
        </w:rPr>
        <w:t xml:space="preserve">Pemolisian Masyarakat</w:t>
      </w:r>
      <w:r>
        <w:t xml:space="preserve">). The theory posits that police effectiveness relies heavily on the cooperation of the public. In a diverse city like Jakarta, where various ethnic, religious, and socioeconomic groups coexist (and sometimes clash), trust is fragile.</w:t>
      </w:r>
    </w:p>
    <w:bookmarkStart w:id="25" w:name="engaging-with-civil-society"/>
    <w:p>
      <w:pPr>
        <w:pStyle w:val="Heading3"/>
      </w:pPr>
      <w:r>
        <w:t xml:space="preserve">4.1 Engaging with Civil Society</w:t>
      </w:r>
    </w:p>
    <w:p>
      <w:pPr>
        <w:pStyle w:val="FirstParagraph"/>
      </w:pPr>
      <w:r>
        <w:rPr>
          <w:bCs/>
          <w:b/>
        </w:rPr>
        <w:t xml:space="preserve">Police Officer</w:t>
      </w:r>
      <w:r>
        <w:t xml:space="preserve">s in Jakarta are increasingly expected to participate in regular dialogues with neighborhood associations (</w:t>
      </w:r>
      <w:r>
        <w:rPr>
          <w:iCs/>
          <w:i/>
        </w:rPr>
        <w:t xml:space="preserve">RW/RT</w:t>
      </w:r>
      <w:r>
        <w:t xml:space="preserve">). These grassroots units are vital for intelligence gathering and conflict resolution. When a local dispute arises, the presence of a respected local officer can prevent escalation into communal violence. This approach requires emotional intelligence and cultural competence that goes beyond legal knowledge.</w:t>
      </w:r>
    </w:p>
    <w:bookmarkEnd w:id="25"/>
    <w:bookmarkStart w:id="26" w:name="the-challenge-of-impartiality"/>
    <w:p>
      <w:pPr>
        <w:pStyle w:val="Heading3"/>
      </w:pPr>
      <w:r>
        <w:t xml:space="preserve">4.2 The Challenge of Impartiality</w:t>
      </w:r>
    </w:p>
    <w:p>
      <w:pPr>
        <w:pStyle w:val="FirstParagraph"/>
      </w:pPr>
      <w:r>
        <w:t xml:space="preserve">A significant challenge faced by every</w:t>
      </w:r>
      <w:r>
        <w:t xml:space="preserve"> </w:t>
      </w:r>
      <w:r>
        <w:rPr>
          <w:bCs/>
          <w:b/>
        </w:rPr>
        <w:t xml:space="preserve">Police Officer</w:t>
      </w:r>
      <w:r>
        <w:t xml:space="preserve"> </w:t>
      </w:r>
      <w:r>
        <w:t xml:space="preserve">in the region is the perception of bias. Jakarta’s political landscape is vibrant and often contentious. High-profile cases involving politicians or business elites can strain relationships between law enforcement and civil society. Maintaining neutrality while under immense public and political scrutiny is perhaps the most difficult aspect of being a</w:t>
      </w:r>
      <w:r>
        <w:t xml:space="preserve"> </w:t>
      </w:r>
      <w:r>
        <w:rPr>
          <w:bCs/>
          <w:b/>
        </w:rPr>
        <w:t xml:space="preserve">Police Officer</w:t>
      </w:r>
      <w:r>
        <w:t xml:space="preserve"> </w:t>
      </w:r>
      <w:r>
        <w:t xml:space="preserve">in</w:t>
      </w:r>
      <w:r>
        <w:t xml:space="preserve"> </w:t>
      </w:r>
      <w:r>
        <w:rPr>
          <w:bCs/>
          <w:b/>
        </w:rPr>
        <w:t xml:space="preserve">Indonesia Jakarta</w:t>
      </w:r>
      <w:r>
        <w:t xml:space="preserve">.</w:t>
      </w:r>
    </w:p>
    <w:bookmarkEnd w:id="26"/>
    <w:bookmarkEnd w:id="27"/>
    <w:bookmarkStart w:id="28" w:name="Xf7121827ec2f63b377cc656f5483a18116b48b1"/>
    <w:p>
      <w:pPr>
        <w:pStyle w:val="Heading2"/>
      </w:pPr>
      <w:r>
        <w:t xml:space="preserve">5. Technological Integration: The Digital Shield</w:t>
      </w:r>
    </w:p>
    <w:p>
      <w:pPr>
        <w:pStyle w:val="FirstParagraph"/>
      </w:pPr>
      <w:r>
        <w:rPr>
          <w:bCs/>
          <w:b/>
        </w:rPr>
        <w:t xml:space="preserve">Polda Metro Jaya</w:t>
      </w:r>
      <w:r>
        <w:t xml:space="preserve">, the police command for Jakarta, has invested heavily in technology to enhance operational efficiency. The use of CCTV networks linked with artificial intelligence allows for real-time monitoring of suspicious activities across</w:t>
      </w:r>
      <w:r>
        <w:t xml:space="preserve"> </w:t>
      </w:r>
      <w:r>
        <w:rPr>
          <w:bCs/>
          <w:b/>
        </w:rPr>
        <w:t xml:space="preserve">Indonesia Jakarta</w:t>
      </w:r>
      <w:r>
        <w:t xml:space="preserve">. License plate recognition systems help track stolen vehicles instantly.</w:t>
      </w:r>
    </w:p>
    <w:p>
      <w:pPr>
        <w:pStyle w:val="BodyText"/>
      </w:pPr>
      <w:r>
        <w:t xml:space="preserve">Furthermore, mobile applications have been developed to allow citizens to report crimes directly, bypassing traditional bureaucratic hurdles. For a</w:t>
      </w:r>
      <w:r>
        <w:t xml:space="preserve"> </w:t>
      </w:r>
      <w:r>
        <w:rPr>
          <w:bCs/>
          <w:b/>
        </w:rPr>
        <w:t xml:space="preserve">Police Officer</w:t>
      </w:r>
      <w:r>
        <w:t xml:space="preserve">, this means data-driven policing. Shifts are allocated based on heat maps of criminal activity rather than arbitrary assignments. This technological empowerment is crucial for addressing the unique spatial dynamics of Jakarta’s sprawling informal settlements (</w:t>
      </w:r>
      <w:r>
        <w:rPr>
          <w:iCs/>
          <w:i/>
        </w:rPr>
        <w:t xml:space="preserve">kampung kota</w:t>
      </w:r>
      <w:r>
        <w:t xml:space="preserve">) and its high-rise commercial districts.</w:t>
      </w:r>
    </w:p>
    <w:bookmarkEnd w:id="28"/>
    <w:bookmarkStart w:id="29" w:name="X191e973c9da83564a9641627db77363bad858aa"/>
    <w:p>
      <w:pPr>
        <w:pStyle w:val="Heading2"/>
      </w:pPr>
      <w:r>
        <w:t xml:space="preserve">6. Ethical Challenges and Anti-Corruption Measures</w:t>
      </w:r>
    </w:p>
    <w:p>
      <w:pPr>
        <w:pStyle w:val="FirstParagraph"/>
      </w:pPr>
      <w:r>
        <w:t xml:space="preserve">Corruption has historically been a stain on Indonesian institutions, including the police force. In response, anti-corruption agencies have worked closely with internal affairs to root out bribery within the ranks of the</w:t>
      </w:r>
      <w:r>
        <w:t xml:space="preserve"> </w:t>
      </w:r>
      <w:r>
        <w:rPr>
          <w:bCs/>
          <w:b/>
        </w:rPr>
        <w:t xml:space="preserve">Police Officer</w:t>
      </w:r>
      <w:r>
        <w:t xml:space="preserve">. However, low wages in early career stages sometimes tempt officers toward illicit income sources.</w:t>
      </w:r>
    </w:p>
    <w:p>
      <w:pPr>
        <w:pStyle w:val="BodyText"/>
      </w:pPr>
      <w:r>
        <w:t xml:space="preserve">To combat this, welfare reforms have been introduced alongside strict disciplinary measures. Additionally, the transparency of judicial processes in Jakarta courts has improved, reducing opportunities for "settlements" behind closed doors. For the aspiring or current</w:t>
      </w:r>
      <w:r>
        <w:t xml:space="preserve"> </w:t>
      </w:r>
      <w:r>
        <w:rPr>
          <w:bCs/>
          <w:b/>
        </w:rPr>
        <w:t xml:space="preserve">Police Officer</w:t>
      </w:r>
      <w:r>
        <w:t xml:space="preserve">, adhering to a strict code of ethics is now more codified and monitored than ever before.</w:t>
      </w:r>
    </w:p>
    <w:bookmarkEnd w:id="29"/>
    <w:bookmarkStart w:id="30" w:name="X069639ff2d5a4fccbd5a899b1f9bc7b6c0d85ae"/>
    <w:p>
      <w:pPr>
        <w:pStyle w:val="Heading2"/>
      </w:pPr>
      <w:r>
        <w:t xml:space="preserve">7. Conclusion: The Future of Law Enforcement in Indonesia Jakarta</w:t>
      </w:r>
    </w:p>
    <w:p>
      <w:pPr>
        <w:pStyle w:val="FirstParagraph"/>
      </w:pPr>
      <w:r>
        <w:t xml:space="preserve">The case of law enforcement in this region illustrates a dynamic transition. The role of the</w:t>
      </w:r>
      <w:r>
        <w:t xml:space="preserve"> </w:t>
      </w:r>
      <w:r>
        <w:rPr>
          <w:bCs/>
          <w:b/>
        </w:rPr>
        <w:t xml:space="preserve">Police Officer</w:t>
      </w:r>
      <w:r>
        <w:t xml:space="preserve"> </w:t>
      </w:r>
      <w:r>
        <w:t xml:space="preserve">in</w:t>
      </w:r>
      <w:r>
        <w:t xml:space="preserve"> </w:t>
      </w:r>
      <w:r>
        <w:rPr>
          <w:bCs/>
          <w:b/>
        </w:rPr>
        <w:t xml:space="preserve">Indonesia Jakarta</w:t>
      </w:r>
    </w:p>
    <w:p>
      <w:pPr>
        <w:pStyle w:val="BodyText"/>
      </w:pPr>
      <w:r>
        <w:t xml:space="preserve">For stakeholders involved in public safety in</w:t>
      </w:r>
      <w:r>
        <w:t xml:space="preserve"> </w:t>
      </w:r>
      <w:r>
        <w:rPr>
          <w:bCs/>
          <w:b/>
        </w:rPr>
        <w:t xml:space="preserve">Indonesia Jakarta</w:t>
      </w:r>
      <w:r>
        <w:t xml:space="preserve">, understanding these nuances is vital. The modern</w:t>
      </w:r>
      <w:r>
        <w:t xml:space="preserve"> </w:t>
      </w:r>
      <w:r>
        <w:rPr>
          <w:bCs/>
          <w:b/>
        </w:rPr>
        <w:t xml:space="preserve">Police Officer</w:t>
      </w:r>
    </w:p>
    <w:p>
      <w:pPr>
        <w:pStyle w:val="BodyText"/>
      </w:pPr>
      <w:r>
        <w:rPr>
          <w:bCs/>
          <w:b/>
        </w:rPr>
        <w:t xml:space="preserve">Key Takeaways:</w:t>
      </w:r>
      <w:r>
        <w:br/>
      </w:r>
      <w:r>
        <w:t xml:space="preserve">- The role of the Police Officer is multifaceted, covering traffic, cybercrime, and community mediation.</w:t>
      </w:r>
      <w:r>
        <w:br/>
      </w:r>
      <w:r>
        <w:t xml:space="preserve">- Institutional reforms in Indonesia Jakarta aim to separate police from military influence.</w:t>
      </w:r>
      <w:r>
        <w:br/>
      </w:r>
      <w:r>
        <w:t xml:space="preserve">- Community trust is maintained through grassroots engagement and transparency.</w:t>
      </w:r>
      <w:r>
        <w:br/>
      </w:r>
      <w:r>
        <w:t xml:space="preserve">- Technology integration (AI, CCTV) enhances operational efficiency for Police Officers.</w:t>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Policing in Indonesia Jakarta</dc:title>
  <dc:creator/>
  <dc:language>en</dc:language>
  <cp:keywords/>
  <dcterms:created xsi:type="dcterms:W3CDTF">2026-07-29T06:58:52Z</dcterms:created>
  <dcterms:modified xsi:type="dcterms:W3CDTF">2026-07-29T06:58:52Z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