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Japan</w:t>
      </w:r>
      <w:r>
        <w:t xml:space="preserve"> </w:t>
      </w:r>
      <w:r>
        <w:t xml:space="preserve">Osaka</w:t>
      </w:r>
    </w:p>
    <w:bookmarkStart w:id="29" w:name="X89da14cd2222583319973af10399adc8b128b11"/>
    <w:p>
      <w:pPr>
        <w:pStyle w:val="Heading1"/>
      </w:pPr>
      <w:r>
        <w:t xml:space="preserve">A Comprehensive Case Study on the Role and Challenges of a Police Officer in Japan, Osaka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Dynamics of a Police Officer</w:t>
      </w:r>
      <w:r>
        <w:br/>
      </w:r>
      <w:r>
        <w:rPr>
          <w:bCs/>
          <w:b/>
        </w:rPr>
        <w:t xml:space="preserve">Locus:</w:t>
      </w:r>
      <w:r>
        <w:br/>
      </w:r>
      <w:r>
        <w:t xml:space="preserve">Japan, Osaka Prefecture, Japan</w:t>
      </w:r>
      <w:r>
        <w:br/>
      </w:r>
      <w:r>
        <w:t xml:space="preserve">OsaKA City Metropolitan Area</w:t>
      </w:r>
      <w:r>
        <w:br/>
      </w:r>
      <w:r>
        <w:t xml:space="preserve">OkaSA</w:t>
      </w:r>
    </w:p>
    <w:p>
      <w:pPr>
        <w:pStyle w:val="BodyText"/>
      </w:pPr>
      <w:r>
        <w:t xml:space="preserve">Pedestrian Safety and Traffic Control in High-Density Zones.</w:t>
      </w:r>
      <w:r>
        <w:br/>
      </w:r>
      <w:r>
        <w:t xml:space="preserve">OkaSA has the highest density of pedestrian traffic in many parts of Asia. The role of a</w:t>
      </w:r>
      <w:r>
        <w:t xml:space="preserve"> </w:t>
      </w:r>
      <w:r>
        <w:rPr>
          <w:bCs/>
          <w:b/>
        </w:rPr>
        <w:t xml:space="preserve">Police Officer</w:t>
      </w:r>
      <w:r>
        <w:t xml:space="preserve"> </w:t>
      </w:r>
      <w:r>
        <w:t xml:space="preserve">extends beyond crime prevention to managing the flow of millions daily.</w:t>
      </w:r>
    </w:p>
    <w:p>
      <w:pPr>
        <w:pStyle w:val="BodyText"/>
      </w:pPr>
      <w:r>
        <w:br/>
      </w:r>
      <w:r>
        <w:t xml:space="preserve">OkaSA Nightlife Districts (Dotonbori, Shinsaibashi).</w:t>
      </w:r>
      <w:r>
        <w:br/>
      </w:r>
      <w:r>
        <w:t xml:space="preserve">OkaSA is famous for its vibrant night life. Managing crowds, noise complaints, and petty theft requires specialized community policing strategies.</w:t>
      </w:r>
    </w:p>
    <w:p>
      <w:pPr>
        <w:pStyle w:val="BodyText"/>
      </w:pPr>
      <w:r>
        <w:br/>
      </w:r>
    </w:p>
    <w:bookmarkStart w:id="20" w:name="introduction"/>
    <w:p>
      <w:pPr>
        <w:pStyle w:val="Heading2"/>
      </w:pPr>
      <w:r>
        <w:t xml:space="preserve">1. Introduction</w:t>
      </w:r>
    </w:p>
    <w:p>
      <w:pPr>
        <w:pStyle w:val="FirstParagraph"/>
      </w:pPr>
      <w:r>
        <w:t xml:space="preserve">The role of a police officer in modern society is multifaceted, evolving from traditional law enforcement to community service and crisis management. This case study focuses specifically on the unique operational environment within Japan, with a detailed examination of Osaka Prefecture. As one of Japan's most economically significant and culturally vibrant regions, Osaka presents distinct challenges for local law enforcement compared to Tokyo or rural prefectures.</w:t>
      </w:r>
    </w:p>
    <w:p>
      <w:pPr>
        <w:pStyle w:val="BodyText"/>
      </w:pPr>
      <w:r>
        <w:t xml:space="preserve">A</w:t>
      </w:r>
      <w:r>
        <w:t xml:space="preserve"> </w:t>
      </w:r>
      <w:r>
        <w:rPr>
          <w:bCs/>
          <w:b/>
        </w:rPr>
        <w:t xml:space="preserve">Police Officer</w:t>
      </w:r>
      <w:r>
        <w:t xml:space="preserve"> </w:t>
      </w:r>
      <w:r>
        <w:t xml:space="preserve">stationed in this region must navigate a complex social contract characterized by high public trust, strict legal frameworks, and the specific cultural nuances of Kansai culture. This document explores the daily responsibilities, challenges, and societal impact of being a</w:t>
      </w:r>
      <w:r>
        <w:t xml:space="preserve"> </w:t>
      </w:r>
      <w:r>
        <w:rPr>
          <w:bCs/>
          <w:b/>
        </w:rPr>
        <w:t xml:space="preserve">Police Officer</w:t>
      </w:r>
      <w:r>
        <w:t xml:space="preserve"> </w:t>
      </w:r>
      <w:r>
        <w:t xml:space="preserve">in Japan's Osaka prefecture.</w:t>
      </w:r>
    </w:p>
    <w:bookmarkEnd w:id="20"/>
    <w:bookmarkStart w:id="21" w:name="X6f1050875cf798145f19fa35dbbac1a392b7278"/>
    <w:p>
      <w:pPr>
        <w:pStyle w:val="Heading2"/>
      </w:pPr>
      <w:r>
        <w:t xml:space="preserve">2. Contextual Background: The Osaka Environment</w:t>
      </w:r>
    </w:p>
    <w:p>
      <w:pPr>
        <w:pStyle w:val="FirstParagraph"/>
      </w:pPr>
      <w:r>
        <w:t xml:space="preserve">JapanaosakaJapanOsaka</w:t>
      </w:r>
    </w:p>
    <w:p>
      <w:pPr>
        <w:pStyle w:val="BodyText"/>
      </w:pPr>
      <w:r>
        <w:t xml:space="preserve">OsaKA's Demographic and Cultural Profile.</w:t>
      </w:r>
      <w:r>
        <w:br/>
      </w:r>
      <w:r>
        <w:t xml:space="preserve">OsaKA is known for its warm, outgoing, and humorous residents ("Kansai-ben" dialect). However, this openness can sometimes mask underlying social complexities. A</w:t>
      </w:r>
      <w:r>
        <w:t xml:space="preserve"> </w:t>
      </w:r>
      <w:r>
        <w:rPr>
          <w:bCs/>
          <w:b/>
        </w:rPr>
        <w:t xml:space="preserve">Police Officer</w:t>
      </w:r>
      <w:r>
        <w:t xml:space="preserve"> </w:t>
      </w:r>
      <w:r>
        <w:t xml:space="preserve">here must be adept at "reading the air" (Kuuki wo yomu), a critical Japanese social skill.</w:t>
      </w:r>
    </w:p>
    <w:p>
      <w:pPr>
        <w:pStyle w:val="BodyText"/>
      </w:pPr>
      <w:r>
        <w:br/>
      </w:r>
      <w:r>
        <w:t xml:space="preserve">OsaKA Tourism Hub.</w:t>
      </w:r>
      <w:r>
        <w:br/>
      </w:r>
      <w:r>
        <w:t xml:space="preserve">JapanaosakaJapanOsaka</w:t>
      </w:r>
    </w:p>
    <w:p>
      <w:pPr>
        <w:pStyle w:val="BodyText"/>
      </w:pPr>
      <w:r>
        <w:t xml:space="preserve">Petty Crime Trends.</w:t>
      </w:r>
      <w:r>
        <w:br/>
      </w:r>
      <w:r>
        <w:t xml:space="preserve">Unlike Tokyo, which sees more corporate or cyber crime,</w:t>
      </w:r>
    </w:p>
    <w:p>
      <w:pPr>
        <w:pStyle w:val="BodyText"/>
      </w:pPr>
      <w:r>
        <w:t xml:space="preserve">JapanaosakaJapanOsaka</w:t>
      </w:r>
    </w:p>
    <w:p>
      <w:pPr>
        <w:pStyle w:val="BodyText"/>
      </w:pPr>
      <w:r>
        <w:t xml:space="preserve">Emergency Response Infrastructure.</w:t>
      </w:r>
      <w:r>
        <w:br/>
      </w:r>
      <w:r>
        <w:t xml:space="preserve">The integration of local police boxes (Koban) and patrol cars in</w:t>
      </w:r>
    </w:p>
    <w:p>
      <w:pPr>
        <w:pStyle w:val="BodyText"/>
      </w:pPr>
      <w:r>
        <w:t xml:space="preserve">JapanaosakaJapanOsaka</w:t>
      </w:r>
    </w:p>
    <w:p>
      <w:pPr>
        <w:pStyle w:val="BodyText"/>
      </w:pPr>
      <w:r>
        <w:t xml:space="preserve">Inter-Agency Cooperation.</w:t>
      </w:r>
      <w:r>
        <w:br/>
      </w:r>
      <w:r>
        <w:t xml:space="preserve">A</w:t>
      </w:r>
      <w:r>
        <w:t xml:space="preserve"> </w:t>
      </w:r>
      <w:r>
        <w:rPr>
          <w:bCs/>
          <w:b/>
        </w:rPr>
        <w:t xml:space="preserve">Police Officer</w:t>
      </w:r>
      <w:r>
        <w:t xml:space="preserve"> </w:t>
      </w:r>
      <w:r>
        <w:t xml:space="preserve">in</w:t>
      </w:r>
    </w:p>
    <w:p>
      <w:pPr>
        <w:pStyle w:val="BodyText"/>
      </w:pPr>
      <w:r>
        <w:t xml:space="preserve">JapanaosakaJapanOsaka</w:t>
      </w:r>
    </w:p>
    <w:bookmarkEnd w:id="21"/>
    <w:bookmarkStart w:id="28" w:name="Xd515961f692f8705d25a90c47396b1218652d3d"/>
    <w:p>
      <w:pPr>
        <w:pStyle w:val="Heading2"/>
      </w:pPr>
      <w:r>
        <w:t xml:space="preserve">4. Case Scenario: Managing a Crowd Incident in Dotonbori</w:t>
      </w:r>
    </w:p>
    <w:p>
      <w:pPr>
        <w:pStyle w:val="FirstParagraph"/>
      </w:pPr>
      <w:r>
        <w:t xml:space="preserve">To illustrate the duties of a</w:t>
      </w:r>
      <w:r>
        <w:t xml:space="preserve"> </w:t>
      </w:r>
      <w:r>
        <w:rPr>
          <w:bCs/>
          <w:b/>
        </w:rPr>
        <w:t xml:space="preserve">Police Officer</w:t>
      </w:r>
      <w:r>
        <w:t xml:space="preserve">, we examine a hypothetical but representative scenario in the Dotonbori district.</w:t>
      </w:r>
    </w:p>
    <w:bookmarkStart w:id="22" w:name="the-situation"/>
    <w:p>
      <w:pPr>
        <w:pStyle w:val="Heading3"/>
      </w:pPr>
      <w:r>
        <w:t xml:space="preserve">The Situation:</w:t>
      </w:r>
    </w:p>
    <w:p>
      <w:pPr>
        <w:pStyle w:val="FirstParagraph"/>
      </w:pPr>
      <w:r>
        <w:t xml:space="preserve">It is Golden Week, one of Japan's busiest travel periods. A sudden drop in temperature causes a large crowd gathered near Ebisu Bridge to panic and surge toward exits. Simultaneously, reports of pickpocketing spike due to the confusion.</w:t>
      </w:r>
    </w:p>
    <w:bookmarkEnd w:id="22"/>
    <w:bookmarkStart w:id="23" w:name="the-response-by-the-police-officer"/>
    <w:p>
      <w:pPr>
        <w:pStyle w:val="Heading3"/>
      </w:pPr>
      <w:r>
        <w:t xml:space="preserve">The Response by the Police Officer:</w:t>
      </w:r>
    </w:p>
    <w:p>
      <w:pPr>
        <w:numPr>
          <w:ilvl w:val="0"/>
          <w:numId w:val="1001"/>
        </w:numPr>
        <w:pStyle w:val="Compact"/>
      </w:pPr>
      <w:r>
        <w:t xml:space="preserve">Immediate Communication: The</w:t>
      </w:r>
      <w:r>
        <w:t xml:space="preserve"> </w:t>
      </w:r>
      <w:r>
        <w:rPr>
          <w:bCs/>
          <w:b/>
        </w:rPr>
        <w:t xml:space="preserve">Police Officer</w:t>
      </w:r>
      <w:r>
        <w:t xml:space="preserve"> </w:t>
      </w:r>
      <w:r>
        <w:t xml:space="preserve">uses body-worn radios to alert nearby units and traffic control centers in Osaka City.</w:t>
      </w:r>
    </w:p>
    <w:p>
      <w:pPr>
        <w:numPr>
          <w:ilvl w:val="0"/>
          <w:numId w:val="1001"/>
        </w:numPr>
        <w:pStyle w:val="Compact"/>
      </w:pPr>
      <w:r>
        <w:t xml:space="preserve">Crowd Control: Utilizing non-lethal formation tactics, officers create a human barrier to prevent stampedes. They use the local dialect to calm tourists, demonstrating cultural sensitivity.</w:t>
      </w:r>
    </w:p>
    <w:p>
      <w:pPr>
        <w:numPr>
          <w:ilvl w:val="0"/>
          <w:numId w:val="1001"/>
        </w:numPr>
        <w:pStyle w:val="Compact"/>
      </w:pPr>
      <w:r>
        <w:t xml:space="preserve">Coordination with Ambulances: Working closely with medical teams, the officer directs emergency vehicles through traffic lanes they have secured.</w:t>
      </w:r>
    </w:p>
    <w:bookmarkEnd w:id="23"/>
    <w:bookmarkStart w:id="24" w:name="the-outcome"/>
    <w:p>
      <w:pPr>
        <w:pStyle w:val="Heading3"/>
      </w:pPr>
      <w:r>
        <w:t xml:space="preserve">The Outcome:</w:t>
      </w:r>
    </w:p>
    <w:p>
      <w:pPr>
        <w:pStyle w:val="FirstParagraph"/>
      </w:pPr>
      <w:r>
        <w:t xml:space="preserve">Thanks to the rigorous training of every</w:t>
      </w:r>
      <w:r>
        <w:t xml:space="preserve"> </w:t>
      </w:r>
      <w:r>
        <w:rPr>
          <w:bCs/>
          <w:b/>
        </w:rPr>
        <w:t xml:space="preserve">Police Officer</w:t>
      </w:r>
      <w:r>
        <w:t xml:space="preserve"> </w:t>
      </w:r>
      <w:r>
        <w:t xml:space="preserve">in Japan and their specific experience in</w:t>
      </w:r>
    </w:p>
    <w:p>
      <w:pPr>
        <w:pStyle w:val="BodyText"/>
      </w:pPr>
      <w:r>
        <w:t xml:space="preserve">JapanaosakaJapanOsaka</w:t>
      </w:r>
    </w:p>
    <w:bookmarkEnd w:id="24"/>
    <w:bookmarkStart w:id="25" w:name="X299c2e76ab979b643c1945a1547030262da95ad"/>
    <w:p>
      <w:pPr>
        <w:pStyle w:val="Heading2"/>
      </w:pPr>
      <w:r>
        <w:t xml:space="preserve">5. Challenges Faced by Police Officers in Japan, Osaka</w:t>
      </w:r>
    </w:p>
    <w:p>
      <w:pPr>
        <w:pStyle w:val="FirstParagraph"/>
      </w:pPr>
      <w:r>
        <w:t xml:space="preserve">Linguistic Barriers: With millions of international visitors, a</w:t>
      </w:r>
      <w:r>
        <w:t xml:space="preserve"> </w:t>
      </w:r>
      <w:r>
        <w:rPr>
          <w:bCs/>
          <w:b/>
        </w:rPr>
        <w:t xml:space="preserve">Police Officer</w:t>
      </w:r>
      <w:r>
        <w:t xml:space="preserve"> </w:t>
      </w:r>
      <w:r>
        <w:t xml:space="preserve">often acts as a first responder for language-related misunderstandings. While English skills are improving, many officers rely on translation apps or colleagues.</w:t>
      </w:r>
    </w:p>
    <w:p>
      <w:pPr>
        <w:pStyle w:val="BodyText"/>
      </w:pPr>
      <w:r>
        <w:br/>
      </w:r>
      <w:r>
        <w:t xml:space="preserve">OsaKA's Aging Population.</w:t>
      </w:r>
      <w:r>
        <w:br/>
      </w:r>
      <w:r>
        <w:t xml:space="preserve">JapanaosakaJapanOsaka</w:t>
      </w:r>
    </w:p>
    <w:p>
      <w:pPr>
        <w:pStyle w:val="BodyText"/>
      </w:pPr>
      <w:r>
        <w:t xml:space="preserve">Mental Health Crises.</w:t>
      </w:r>
      <w:r>
        <w:br/>
      </w:r>
      <w:r>
        <w:t xml:space="preserve">A significant portion of calls for help involves individuals experiencing mental health episodes.</w:t>
      </w:r>
      <w:r>
        <w:t xml:space="preserve"> </w:t>
      </w:r>
      <w:r>
        <w:rPr>
          <w:bCs/>
          <w:b/>
        </w:rPr>
        <w:t xml:space="preserve">Police Officers</w:t>
      </w:r>
      <w:r>
        <w:t xml:space="preserve"> </w:t>
      </w:r>
      <w:r>
        <w:t xml:space="preserve">are increasingly trained in de-escalation techniques rather than force.</w:t>
      </w:r>
    </w:p>
    <w:p>
      <w:pPr>
        <w:pStyle w:val="BodyText"/>
      </w:pPr>
      <w:r>
        <w:br/>
      </w:r>
      <w:r>
        <w:t xml:space="preserve">OsaKA's Underground Economy.</w:t>
      </w:r>
      <w:r>
        <w:br/>
      </w:r>
      <w:r>
        <w:t xml:space="preserve">JapanaosakaJapanOsaka</w:t>
      </w:r>
    </w:p>
    <w:bookmarkEnd w:id="25"/>
    <w:bookmarkStart w:id="26" w:name="societal-impact-and-public-trust"/>
    <w:p>
      <w:pPr>
        <w:pStyle w:val="Heading2"/>
      </w:pPr>
      <w:r>
        <w:t xml:space="preserve">6. Societal Impact and Public Trust</w:t>
      </w:r>
    </w:p>
    <w:p>
      <w:pPr>
        <w:pStyle w:val="FirstParagraph"/>
      </w:pPr>
      <w:r>
        <w:t xml:space="preserve">In</w:t>
      </w:r>
    </w:p>
    <w:p>
      <w:pPr>
        <w:pStyle w:val="BodyText"/>
      </w:pPr>
      <w:r>
        <w:t xml:space="preserve">JapanaosakaJapanOsaka</w:t>
      </w:r>
    </w:p>
    <w:p>
      <w:pPr>
        <w:pStyle w:val="BodyText"/>
      </w:pPr>
      <w:r>
        <w:t xml:space="preserve">Visibility: The ubiquity of the</w:t>
      </w:r>
      <w:r>
        <w:t xml:space="preserve"> </w:t>
      </w:r>
      <w:r>
        <w:rPr>
          <w:bCs/>
          <w:b/>
        </w:rPr>
        <w:t xml:space="preserve">Koban</w:t>
      </w:r>
      <w:r>
        <w:t xml:space="preserve"> </w:t>
      </w:r>
      <w:r>
        <w:t xml:space="preserve">means that a</w:t>
      </w:r>
    </w:p>
    <w:p>
      <w:pPr>
        <w:pStyle w:val="BodyText"/>
      </w:pPr>
      <w:r>
        <w:t xml:space="preserve">Police Officer is always accessible.</w:t>
      </w:r>
    </w:p>
    <w:p>
      <w:pPr>
        <w:pStyle w:val="BodyText"/>
      </w:pPr>
      <w:r>
        <w:br/>
      </w:r>
      <w:r>
        <w:t xml:space="preserve">OsaKA's Community Engagement.</w:t>
      </w:r>
      <w:r>
        <w:br/>
      </w:r>
      <w:r>
        <w:t xml:space="preserve">JapanaosakaJapanOsaka</w:t>
      </w:r>
    </w:p>
    <w:bookmarkEnd w:id="26"/>
    <w:bookmarkStart w:id="27" w:name="conclusion"/>
    <w:p>
      <w:pPr>
        <w:pStyle w:val="Heading2"/>
      </w:pPr>
      <w:r>
        <w:t xml:space="preserve">7. Conclusion</w:t>
      </w:r>
    </w:p>
    <w:p>
      <w:pPr>
        <w:pStyle w:val="FirstParagraph"/>
      </w:pPr>
      <w:r>
        <w:t xml:space="preserve">The role of a</w:t>
      </w:r>
      <w:r>
        <w:t xml:space="preserve"> </w:t>
      </w:r>
      <w:r>
        <w:rPr>
          <w:bCs/>
          <w:b/>
        </w:rPr>
        <w:t xml:space="preserve">Police Officer</w:t>
      </w:r>
    </w:p>
    <w:p>
      <w:pPr>
        <w:pStyle w:val="BodyText"/>
      </w:pPr>
      <w:r>
        <w:t xml:space="preserve">As</w:t>
      </w:r>
    </w:p>
    <w:p>
      <w:pPr>
        <w:pStyle w:val="BodyText"/>
      </w:pPr>
      <w:r>
        <w:t xml:space="preserve">JapanaosakaJapanOsaka</w:t>
      </w:r>
    </w:p>
    <w:p>
      <w:pPr>
        <w:pStyle w:val="BodyText"/>
      </w:pPr>
      <w:r>
        <w:rPr>
          <w:bCs/>
          <w:b/>
        </w:rPr>
        <w:t xml:space="preserve">Summary:</w:t>
      </w:r>
      <w:r>
        <w:br/>
      </w:r>
      <w:r>
        <w:t xml:space="preserve">This case study demonstrates that a Police Officer in Japan Osaka is not merely an enforcer of laws but a guardian of social order, a cultural mediator, and a community pillar. The specific context of Japan Osaka demands high adaptability and empathy from every officer serving the region.</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Operations in Japan Osaka</dc:title>
  <dc:creator/>
  <dc:language>en</dc:language>
  <cp:keywords/>
  <dcterms:created xsi:type="dcterms:W3CDTF">2026-07-29T07:16:27Z</dcterms:created>
  <dcterms:modified xsi:type="dcterms:W3CDTF">2026-07-29T07:16:27Z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