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1e0c854dbfc812201841e2673d94881b5c458c5"/>
    <w:p>
      <w:pPr>
        <w:pStyle w:val="Heading1"/>
      </w:pPr>
      <w:r>
        <w:t xml:space="preserve">CASE STUDY: The Academic Landscape for a Professor in Brazil Rio de Janeiro</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 In-Depth Analysis of the Role, Challenges, and Opportunities for a</w:t>
      </w:r>
      <w:r>
        <w:t xml:space="preserve"> </w:t>
      </w:r>
      <w:hyperlink w:anchor="Xa39a3ee5e6b4b0d3255bfef95601890afd80709">
        <w:r>
          <w:rPr>
            <w:rStyle w:val="Hyperlink"/>
          </w:rPr>
          <w:t xml:space="preserve">Professor</w:t>
        </w:r>
      </w:hyperlink>
      <w:r>
        <w:br/>
      </w:r>
    </w:p>
    <w:p>
      <w:pPr>
        <w:pStyle w:val="BodyText"/>
      </w:pPr>
      <w:r>
        <w:t xml:space="preserve">Sector: Higher Education</w:t>
      </w:r>
      <w:r>
        <w:br/>
      </w:r>
    </w:p>
    <w:p>
      <w:pPr>
        <w:pStyle w:val="BodyText"/>
      </w:pPr>
      <w:r>
        <w:rPr>
          <w:bCs/>
          <w:b/>
        </w:rPr>
        <w:t xml:space="preserve">Location:</w:t>
      </w:r>
    </w:p>
    <w:p>
      <w:pPr>
        <w:pStyle w:val="BodyText"/>
      </w:pPr>
      <w:r>
        <w:t xml:space="preserve">Brazil Rio de Janeiro</w:t>
      </w:r>
    </w:p>
    <w:p>
      <w:pPr>
        <w:pStyle w:val="BodyText"/>
      </w:pPr>
      <w:r>
        <w:t xml:space="preserve">1. Executive Summary</w:t>
      </w:r>
    </w:p>
    <w:p>
      <w:pPr>
        <w:pStyle w:val="BodyText"/>
      </w:pPr>
      <w:r>
        <w:t xml:space="preserve">This case study explores the multifaceted role of a Professor within the unique socio-cultural and academic environment of Brazil Rio de Janeiro. This vibrant metropolitan hub, known globally for its natural beauty and rich cultural history, also serves as a critical center for higher education in Latin America. The document examines how a Professor operates within this specific context, highlighting the intersection of rigorous academic standards, institutional diversity (public versus private institutions), and the distinct lifestyle that defines living and working in Brazil Rio de Janeiro.The primary objective is to understand how geographical location influences pedagogical approaches, research opportunities for a Professor in Brazil Rio de Janeiro. By analyzing local universities such as the Federal University of Rio de Janeiro (UFRJ) and Pontifical Catholic University of Rio de Janeiro (PUC-Rio), this study provides insights into the daily realities, professional expectations, and cultural nuances that define academic life in this region.2. Institutional Context: The Backbone of Academic Life</w:t>
      </w:r>
    </w:p>
    <w:p>
      <w:pPr>
        <w:pStyle w:val="BodyText"/>
      </w:pPr>
      <w:r>
        <w:t xml:space="preserve">In Brazil Rio de Janeiro, the landscape for a Professor is defined by two distinct types of institutions: public federal/state universities and private higher education establishments. This duality creates a complex ecosystem with different demands on faculty members.</w:t>
      </w:r>
      <w:r>
        <w:br/>
      </w:r>
      <w:r>
        <w:br/>
      </w:r>
      <w:r>
        <w:rPr>
          <w:bCs/>
          <w:b/>
        </w:rPr>
        <w:t xml:space="preserve">A. Public Universities (e.g., UFRJ, UFF, UNIRIO):</w:t>
      </w:r>
      <w:r>
        <w:br/>
      </w:r>
      <w:r>
        <w:t xml:space="preserve">Public universities in Brazil Rio de Janeiro are renowned for their prestige and research output. For a Professor here, the career path is often tied to public competitive examinations (</w:t>
      </w:r>
      <w:r>
        <w:rPr>
          <w:iCs/>
          <w:i/>
        </w:rPr>
        <w:t xml:space="preserve">concurso público</w:t>
      </w:r>
      <w:r>
        <w:t xml:space="preserve">). The role is heavily weighted toward research and post-graduate supervision. A Professor at UFRJ, located in the health sciences city complex, engages with world-class laboratories but must navigate significant bureaucratic challenges inherent to state-funded institutions. Tenure is highly coveted and difficult to obtain, requiring extensive publication records and public defense of academic merits.</w:t>
      </w:r>
      <w:r>
        <w:br/>
      </w:r>
      <w:r>
        <w:br/>
      </w:r>
      <w:r>
        <w:rPr>
          <w:bCs/>
          <w:b/>
        </w:rPr>
        <w:t xml:space="preserve">B. Private Institutions (e.g., PUC-Rio, UERJ):</w:t>
      </w:r>
      <w:r>
        <w:br/>
      </w:r>
      <w:r>
        <w:t xml:space="preserve">Private universities in Brazil Rio de Janeiro often focus more intensely on teaching excellence and market-oriented research. A Professor in this sector may find greater flexibility in curriculum design and closer ties to industry partnerships. While the prestige differs slightly from federal institutions, the workload for a Professor might be higher regarding undergraduate instruction hours, requiring a strong balance between pedagogy and administrative duties.3. Pedagogical Approach and Cultural Integration</w:t>
      </w:r>
    </w:p>
    <w:p>
      <w:pPr>
        <w:pStyle w:val="BodyText"/>
      </w:pPr>
      <w:r>
        <w:t xml:space="preserve">The role of a Professor in Brazil Rio de Janeiro is not confined to the lecture hall; it extends into cultural mediation. The student body in this region is incredibly diverse, reflecting the demographic mix of Southeastern Brazil.</w:t>
      </w:r>
      <w:r>
        <w:br/>
      </w:r>
      <w:r>
        <w:br/>
      </w:r>
      <w:r>
        <w:rPr>
          <w:bCs/>
          <w:b/>
        </w:rPr>
        <w:t xml:space="preserve">A. Inclusivity and Social Responsibility:</w:t>
      </w:r>
      <w:r>
        <w:br/>
      </w:r>
      <w:r>
        <w:t xml:space="preserve">Brazilian higher education has placed a strong emphasis on social inclusion policies in recent years, particularly through quota systems for public school graduates and minority groups. A Professor must be adept at handling classrooms where students come from vastly different socioeconomic backgrounds. This requires adaptive teaching strategies that bridge knowledge gaps without lowering academic standards. In Brazil Rio de Janeiro, this is not just an educational task but a social imperative.</w:t>
      </w:r>
      <w:r>
        <w:br/>
      </w:r>
      <w:r>
        <w:br/>
      </w:r>
      <w:r>
        <w:rPr>
          <w:bCs/>
          <w:b/>
        </w:rPr>
        <w:t xml:space="preserve">B. The "Jeitinho" and Flexibility:</w:t>
      </w:r>
      <w:r>
        <w:br/>
      </w:r>
      <w:r>
        <w:t xml:space="preserve">Cultural nuances play a significant role in classroom dynamics. The concept of the</w:t>
      </w:r>
      <w:r>
        <w:t xml:space="preserve"> </w:t>
      </w:r>
      <w:r>
        <w:rPr>
          <w:iCs/>
          <w:i/>
        </w:rPr>
        <w:t xml:space="preserve">"jeitinho brasileiro"</w:t>
      </w:r>
      <w:r>
        <w:t xml:space="preserve">—a flexible approach to rules and problem-solving—can sometimes manifest in academic settings. A Professor must navigate this by maintaining institutional integrity while fostering an empathetic learning environment that understands local socio-economic constraints, such as transportation issues or economic instability affecting student attendance.4. Research Ecosystem in Brazil Rio de Janeiro</w:t>
      </w:r>
    </w:p>
    <w:p>
      <w:pPr>
        <w:pStyle w:val="BodyText"/>
      </w:pPr>
      <w:r>
        <w:t xml:space="preserve">Rio de Janeiro is a powerhouse for research in specific fields, including Environmental Sciences, Marine Biology, Public Health, and the Arts. For a Professor located in Brazil Rio de Janeiro access to these resources is both an advantage and a responsibility.</w:t>
      </w:r>
      <w:r>
        <w:br/>
      </w:r>
      <w:r>
        <w:br/>
      </w:r>
      <w:r>
        <w:rPr>
          <w:bCs/>
          <w:b/>
        </w:rPr>
        <w:t xml:space="preserve">A. Natural Laboratories:</w:t>
      </w:r>
      <w:r>
        <w:br/>
      </w:r>
      <w:r>
        <w:t xml:space="preserve">The geographical location offers unparalleled access to natural laboratories. A Professor of environmental science can utilize the Atlantic Rainforest (</w:t>
      </w:r>
      <w:r>
        <w:rPr>
          <w:iCs/>
          <w:i/>
        </w:rPr>
        <w:t xml:space="preserve">Mata Atlântica</w:t>
      </w:r>
      <w:r>
        <w:t xml:space="preserve">) and coastal ecosystems for field research. Similarly, marine biologists benefit from proximity to the oceanic biodiversity of Guanabara Bay and nearby archipelagos. This unique setting allows a Professor in Brazil Rio de Janeiro to conduct fieldwork that is impossible in more industrialized or landlocked regions.</w:t>
      </w:r>
      <w:r>
        <w:br/>
      </w:r>
      <w:r>
        <w:br/>
      </w:r>
      <w:r>
        <w:rPr>
          <w:bCs/>
          <w:b/>
        </w:rPr>
        <w:t xml:space="preserve">B. Funding and Collaboration:</w:t>
      </w:r>
      <w:r>
        <w:br/>
      </w:r>
      <w:r>
        <w:t xml:space="preserve">Securing funding for a Professor often involves engaging with Brazilian research councils such as CAPES and CNPq, as well as international bodies interested in tropical biodiversity. Collaborations with local museums, zoos (</w:t>
      </w:r>
      <w:r>
        <w:rPr>
          <w:iCs/>
          <w:i/>
        </w:rPr>
        <w:t xml:space="preserve">Zoológico do Rio</w:t>
      </w:r>
      <w:r>
        <w:t xml:space="preserve">), and cultural institutions are common. A successful Professor leverages these local assets to enhance their research portfolio, often blending academic rigor with community engagement.5. Lifestyle and Professional Well-being in Brazil Rio de Janeiro</w:t>
      </w:r>
    </w:p>
    <w:p>
      <w:pPr>
        <w:pStyle w:val="BodyText"/>
      </w:pPr>
      <w:r>
        <w:t xml:space="preserve">The location of the academic institution profoundly impacts the quality of life for a Professor. Living in Brazil Rio de Janeiro presents a unique set of lifestyle factors that influence professional performance.</w:t>
      </w:r>
      <w:r>
        <w:br/>
      </w:r>
      <w:r>
        <w:br/>
      </w:r>
      <w:r>
        <w:rPr>
          <w:bCs/>
          <w:b/>
        </w:rPr>
        <w:t xml:space="preserve">A. Climate and Outdoor Culture:</w:t>
      </w:r>
      <w:r>
        <w:br/>
      </w:r>
      <w:r>
        <w:t xml:space="preserve">The tropical climate allows for an active outdoor lifestyle, which can aid in work-life balance. A Professor may find that the proximity to beaches like Copacabana or Ipanema serves as a vital decompression zone after intense teaching or research periods. This cultural emphasis on leisure and physical well-being is integral to maintaining mental health in a high-pressure academic environment.</w:t>
      </w:r>
      <w:r>
        <w:br/>
      </w:r>
      <w:r>
        <w:br/>
      </w:r>
      <w:r>
        <w:rPr>
          <w:bCs/>
          <w:b/>
        </w:rPr>
        <w:t xml:space="preserve">B. Urban Challenges:</w:t>
      </w:r>
      <w:r>
        <w:br/>
      </w:r>
      <w:r>
        <w:t xml:space="preserve">However, living in Brazil Rio de Janeiro also means dealing with urban challenges such as traffic congestion (</w:t>
      </w:r>
      <w:r>
        <w:rPr>
          <w:iCs/>
          <w:i/>
        </w:rPr>
        <w:t xml:space="preserve">trânsito</w:t>
      </w:r>
      <w:r>
        <w:t xml:space="preserve">) and safety concerns. A Professor must allocate significant time for commuting, often traveling between neighborhoods that are miles apart but socially distinct. Efficient time management is crucial. Furthermore, safety considerations may limit late-night campus activities or independent fieldwork unless specific security protocols are in place.6. Challenges and Strategic Recommendations</w:t>
      </w:r>
    </w:p>
    <w:p>
      <w:pPr>
        <w:pStyle w:val="BodyText"/>
      </w:pPr>
      <w:r>
        <w:rPr>
          <w:bCs/>
          <w:b/>
        </w:rPr>
        <w:t xml:space="preserve">A. Bureaucracy vs. Innovation:</w:t>
      </w:r>
      <w:r>
        <w:br/>
      </w:r>
      <w:r>
        <w:t xml:space="preserve">One of the primary challenges for a Professor in Brazil Rio de Janeiro is the slow pace of administrative processes, particularly in public institutions.</w:t>
      </w:r>
      <w:r>
        <w:br/>
      </w:r>
      <w:r>
        <w:rPr>
          <w:iCs/>
          <w:i/>
        </w:rPr>
        <w:t xml:space="preserve">Recommendation:</w:t>
      </w:r>
      <w:r>
        <w:t xml:space="preserve"> </w:t>
      </w:r>
      <w:r>
        <w:t xml:space="preserve">Professors should build strong networks within their departments to navigate bureaucratic hurdles more effectively and advocate for digital transformation in administrative workflows.</w:t>
      </w:r>
      <w:r>
        <w:br/>
      </w:r>
      <w:r>
        <w:br/>
      </w:r>
      <w:r>
        <w:rPr>
          <w:bCs/>
          <w:b/>
        </w:rPr>
        <w:t xml:space="preserve">B. Resource Limitations:</w:t>
      </w:r>
      <w:r>
        <w:br/>
      </w:r>
      <w:r>
        <w:t xml:space="preserve">While Brazil Rio de Janeiro has top-tier institutions, budget cuts can affect research facilities.</w:t>
      </w:r>
      <w:r>
        <w:br/>
      </w:r>
      <w:r>
        <w:rPr>
          <w:iCs/>
          <w:i/>
        </w:rPr>
        <w:t xml:space="preserve">Recommendation:</w:t>
      </w:r>
      <w:r>
        <w:t xml:space="preserve"> </w:t>
      </w:r>
      <w:r>
        <w:t xml:space="preserve">A Professor should actively seek international collaborations to supplement local funding and keep their research globally competitive despite domestic economic fluctuations.7. Conclusion</w:t>
      </w:r>
    </w:p>
    <w:p>
      <w:pPr>
        <w:pStyle w:val="BodyText"/>
      </w:pPr>
      <w:r>
        <w:t xml:space="preserve">This case study demonstrates that the role of a Professor in Brazil Rio de Janeiro is dynamic, culturally rich, and academically rigorous. It requires a professional who is not only an expert in their field but also a cultural ambassador and social mediator. The unique environment of Brazil Rio de Janeiro offers unparalleled research opportunities related to ecology and urban sociology, while demanding high levels of adaptability regarding teaching styles and administrative navigation.</w:t>
      </w:r>
      <w:r>
        <w:br/>
      </w:r>
      <w:r>
        <w:br/>
      </w:r>
      <w:r>
        <w:t xml:space="preserve">For any academic considering this position, the experience is transformative. It combines the intellectual stimulation of world-class education with the vibrant, complex pulse of one of the world's most iconic cities. The successful Professor in Brazil Rio de Janeiro is one who embraces both the challenges and the profound rewards of contributing to knowledge in this historic South American hub.</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Professor in Brazil Rio de Janeiro</dc:title>
  <dc:creator/>
  <dc:language>en</dc:language>
  <cp:keywords/>
  <dcterms:created xsi:type="dcterms:W3CDTF">2026-07-29T12:19:43Z</dcterms:created>
  <dcterms:modified xsi:type="dcterms:W3CDTF">2026-07-29T12:19:43Z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