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India</w:t>
      </w:r>
      <w:r>
        <w:t xml:space="preserve"> </w:t>
      </w:r>
      <w:r>
        <w:t xml:space="preserve">New</w:t>
      </w:r>
      <w:r>
        <w:t xml:space="preserve"> </w:t>
      </w:r>
      <w:r>
        <w:t xml:space="preserve">Delhi</w:t>
      </w:r>
    </w:p>
    <w:bookmarkStart w:id="32" w:name="X1d3e230778dea3755d0f0f5cbb5a4e5c02c9343"/>
    <w:p>
      <w:pPr>
        <w:pStyle w:val="Heading1"/>
      </w:pPr>
      <w:r>
        <w:t xml:space="preserve">Navigating Complexity in a Dynamic Market</w:t>
      </w:r>
    </w:p>
    <w:p>
      <w:pPr>
        <w:pStyle w:val="FirstParagraph"/>
      </w:pPr>
      <w:r>
        <w:rPr>
          <w:bCs/>
          <w:b/>
        </w:rPr>
        <w:t xml:space="preserve">A Comprehensive Case Study on the Role of the Project Manager in India New Delhi.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rapid urbanization and digital transformation of the twenty-first century have positioned India New Delhi as a critical hub for infrastructure development and technological innovation. This case study explores the multifaceted responsibilities, challenges, and strategic interventions required by a Project Manager operating within this vibrant yet complex metropolitan environment. By examining the specific dynamics of India New Delhi, we can derive valuable insights into how effective project management bridges the gap between ambitious urban planning goals and ground-level execution realities.</w:t>
      </w:r>
    </w:p>
    <w:bookmarkEnd w:id="20"/>
    <w:bookmarkStart w:id="21" w:name="X5c7df0513a25c7550cf00a5d039393edbc78b9f"/>
    <w:p>
      <w:pPr>
        <w:pStyle w:val="Heading2"/>
      </w:pPr>
      <w:r>
        <w:t xml:space="preserve">2. Contextual Background: The Landscape of India New Delhi</w:t>
      </w:r>
    </w:p>
    <w:p>
      <w:pPr>
        <w:pStyle w:val="FirstParagraph"/>
      </w:pPr>
      <w:r>
        <w:t xml:space="preserve">India New Delhi serves as the capital territory of India and stands as a testament to rapid modernization amidst historical preservation. With a population exceeding thirty million in its metropolitan region, the city faces unique logistical, regulatory, and social challenges. For any large-scale initiative—whether it involves metro rail expansion, smart city infrastructure implementation, or large IT service delivery centers—the environment is characterized by high density, diverse stakeholder interests, and stringent bureaucratic requirements.</w:t>
      </w:r>
    </w:p>
    <w:p>
      <w:pPr>
        <w:pStyle w:val="BodyText"/>
      </w:pPr>
      <w:r>
        <w:t xml:space="preserve">In this context, a Project Manager cannot rely solely on standard global methodologies. They must adapt frameworks to suit the local cultural nuances of India New Delhi. The pace of change is relentless; policies shift, construction timelines are frequently impacted by weather patterns (such as the monsoon season), and public scrutiny is intense due to the city's status as the political heart of a growing global economy.</w:t>
      </w:r>
    </w:p>
    <w:bookmarkEnd w:id="21"/>
    <w:bookmarkStart w:id="24" w:name="X95dff06465191d6c92b7399d0222c938ffc711e"/>
    <w:p>
      <w:pPr>
        <w:pStyle w:val="Heading2"/>
      </w:pPr>
      <w:r>
        <w:t xml:space="preserve">3. Defining the Role: The Project Manager in this Environment</w:t>
      </w:r>
    </w:p>
    <w:p>
      <w:pPr>
        <w:pStyle w:val="FirstParagraph"/>
      </w:pPr>
      <w:r>
        <w:t xml:space="preserve">The Project Manager in India New Delhi acts not merely as an administrator of time and budget but as a cultural broker, risk mitigator, and strategic leader. Their role extends beyond technical project delivery to encompass stakeholder management at every level of society.</w:t>
      </w:r>
    </w:p>
    <w:bookmarkStart w:id="22" w:name="stakeholder-management-and-communication"/>
    <w:p>
      <w:pPr>
        <w:pStyle w:val="Heading3"/>
      </w:pPr>
      <w:r>
        <w:t xml:space="preserve">3.1 Stakeholder Management and Communication</w:t>
      </w:r>
    </w:p>
    <w:p>
      <w:pPr>
        <w:pStyle w:val="FirstParagraph"/>
      </w:pPr>
      <w:r>
        <w:t xml:space="preserve">In India New Delhi, stakeholders range from central government ministries and municipal corporations to local community leaders and international investors. The Project Manager must navigate this complex web with diplomatic finesse. Communication protocols are often hierarchical yet informal relationships play a significant role in decision-making processes. Therefore, the Project Manager must establish robust communication channels that respect traditional hierarchies while fostering open dialogue necessary for agile problem-solving.</w:t>
      </w:r>
    </w:p>
    <w:bookmarkEnd w:id="22"/>
    <w:bookmarkStart w:id="23" w:name="X7d670159706aecfb25fc82eea0e80e05e790fc5"/>
    <w:p>
      <w:pPr>
        <w:pStyle w:val="Heading3"/>
      </w:pPr>
      <w:r>
        <w:t xml:space="preserve">2 Cultural Intelligence and Team Leadership</w:t>
      </w:r>
    </w:p>
    <w:p>
      <w:pPr>
        <w:pStyle w:val="FirstParagraph"/>
      </w:pPr>
      <w:r>
        <w:t xml:space="preserve">The workforce in India New Delhi is incredibly diverse. A Project Manager leading a team here must possess high cultural intelligence (CQ). This involves understanding regional festivals, dietary restrictions, work-life balance expectations, and communication styles. Effective leadership in this context requires building trust through personal engagement rather than purely transactional interactions. The Project Manager must inspire loyalty and commitment among teams that may be working under high pressure due to tight deadlines associated with high-profile government or private sector projects.</w:t>
      </w:r>
    </w:p>
    <w:bookmarkEnd w:id="23"/>
    <w:bookmarkEnd w:id="24"/>
    <w:bookmarkStart w:id="28" w:name="X56cd702ff4cd28ae5259319f50f74b2a6d14b72"/>
    <w:p>
      <w:pPr>
        <w:pStyle w:val="Heading2"/>
      </w:pPr>
      <w:r>
        <w:t xml:space="preserve">4. Core Challenges Faced by the Project Manager</w:t>
      </w:r>
    </w:p>
    <w:bookmarkStart w:id="25" w:name="regulatory-compliance-and-bureaucracy"/>
    <w:p>
      <w:pPr>
        <w:pStyle w:val="Heading3"/>
      </w:pPr>
      <w:r>
        <w:t xml:space="preserve">4.1 Regulatory Compliance and Bureaucracy</w:t>
      </w:r>
    </w:p>
    <w:p>
      <w:pPr>
        <w:pStyle w:val="FirstParagraph"/>
      </w:pPr>
      <w:r>
        <w:t xml:space="preserve">Navigating the regulatory landscape in India New Delhi is one of the most significant hurdles. Permits, environmental clearances, and land acquisition laws are intricate and often subject to interpretation or change. The Project Manager must maintain a proactive approach to compliance, working closely with legal experts and government liaisons to ensure that projects do not face costly delays due to administrative bottlenecks.</w:t>
      </w:r>
    </w:p>
    <w:bookmarkEnd w:id="25"/>
    <w:bookmarkStart w:id="26" w:name="Xe3996ce07d3ec0a106f4715a39415c0c9bf479d"/>
    <w:p>
      <w:pPr>
        <w:pStyle w:val="Heading3"/>
      </w:pPr>
      <w:r>
        <w:t xml:space="preserve">4.2 Resource Constraints and Supply Chain Volatility</w:t>
      </w:r>
    </w:p>
    <w:p>
      <w:pPr>
        <w:pStyle w:val="FirstParagraph"/>
      </w:pPr>
      <w:r>
        <w:t xml:space="preserve">While India is a manufacturing hub, supply chain disruptions can still occur due to logistical constraints within the city itself. Traffic congestion in India New Delhi can severely impact the delivery of materials and equipment. The Project Manager must implement robust contingency plans, including alternative sourcing strategies and optimized logistics schedules that account for peak traffic hours and potential road closures.</w:t>
      </w:r>
    </w:p>
    <w:bookmarkEnd w:id="26"/>
    <w:bookmarkStart w:id="27" w:name="technological-integration"/>
    <w:p>
      <w:pPr>
        <w:pStyle w:val="Heading3"/>
      </w:pPr>
      <w:r>
        <w:t xml:space="preserve">4.3 Technological Integration</w:t>
      </w:r>
    </w:p>
    <w:p>
      <w:pPr>
        <w:pStyle w:val="FirstParagraph"/>
      </w:pPr>
      <w:r>
        <w:t xml:space="preserve">Modern projects in India New Delhi increasingly require the integration of advanced technologies, such as Internet of Things (IoT) sensors for smart infrastructure or AI-driven analytics for resource optimization. The Project Manager must ensure that their teams are upskilled to handle these technologies and that legacy systems are seamlessly integrated with new digital solutions.</w:t>
      </w:r>
    </w:p>
    <w:bookmarkEnd w:id="27"/>
    <w:bookmarkEnd w:id="28"/>
    <w:bookmarkStart w:id="29" w:name="X3bb64a57c02b6fd43342e9314956a33a01a017d"/>
    <w:p>
      <w:pPr>
        <w:pStyle w:val="Heading2"/>
      </w:pPr>
      <w:r>
        <w:t xml:space="preserve">5. Strategic Interventions and Best Practices</w:t>
      </w:r>
    </w:p>
    <w:p>
      <w:pPr>
        <w:pStyle w:val="FirstParagraph"/>
      </w:pPr>
      <w:r>
        <w:t xml:space="preserve">To succeed in India New Delhi, successful Project Managers employ specific strategies:</w:t>
      </w:r>
    </w:p>
    <w:p>
      <w:pPr>
        <w:numPr>
          <w:ilvl w:val="0"/>
          <w:numId w:val="1001"/>
        </w:numPr>
        <w:pStyle w:val="Compact"/>
      </w:pPr>
      <w:r>
        <w:rPr>
          <w:bCs/>
          <w:b/>
        </w:rPr>
        <w:t xml:space="preserve">Data-Driven Decision Making:</w:t>
      </w:r>
      <w:r>
        <w:t xml:space="preserve"> </w:t>
      </w:r>
      <w:r>
        <w:t xml:space="preserve">Utilizing real-time data dashboards to monitor progress and identify bottlenecks early. This is crucial in a fast-paced environment where delays can have cascading effects.</w:t>
      </w:r>
    </w:p>
    <w:p>
      <w:pPr>
        <w:numPr>
          <w:ilvl w:val="0"/>
          <w:numId w:val="1001"/>
        </w:numPr>
        <w:pStyle w:val="Compact"/>
      </w:pPr>
      <w:r>
        <w:rPr>
          <w:bCs/>
          <w:b/>
        </w:rPr>
        <w:t xml:space="preserve">Risk Mitigation Frameworks:</w:t>
      </w:r>
      <w:r>
        <w:t xml:space="preserve"> </w:t>
      </w:r>
      <w:r>
        <w:t xml:space="preserve">Developing comprehensive risk registers that specifically address local risks, such as political unrest, extreme weather events common in the NCR (National Capital Region), and labor strikes.</w:t>
      </w:r>
    </w:p>
    <w:p>
      <w:pPr>
        <w:numPr>
          <w:ilvl w:val="0"/>
          <w:numId w:val="1001"/>
        </w:numPr>
        <w:pStyle w:val="Compact"/>
      </w:pPr>
      <w:r>
        <w:rPr>
          <w:bCs/>
          <w:b/>
        </w:rPr>
        <w:t xml:space="preserve">Sustainable Practices:</w:t>
      </w:r>
      <w:r>
        <w:t xml:space="preserve"> </w:t>
      </w:r>
      <w:r>
        <w:t xml:space="preserve">Incorporating green building standards and sustainable resource management. This is not only a regulatory requirement in many parts of India New Delhi but also enhances the project's social license to operate.</w:t>
      </w:r>
    </w:p>
    <w:p>
      <w:pPr>
        <w:numPr>
          <w:ilvl w:val="0"/>
          <w:numId w:val="1001"/>
        </w:numPr>
        <w:pStyle w:val="Compact"/>
      </w:pPr>
      <w:r>
        <w:rPr>
          <w:bCs/>
          <w:b/>
        </w:rPr>
        <w:t xml:space="preserve">Agile Adaptation:</w:t>
      </w:r>
      <w:r>
        <w:t xml:space="preserve"> </w:t>
      </w:r>
      <w:r>
        <w:t xml:space="preserve">While traditional Waterfall methodologies are used in construction, Agile principles are increasingly applied to IT and service-oriented projects within the capital. The Project Manager must be flexible enough to switch between methodologies based on project phases.</w:t>
      </w:r>
    </w:p>
    <w:bookmarkEnd w:id="29"/>
    <w:bookmarkStart w:id="30" w:name="case-outcome-lessons-learned"/>
    <w:p>
      <w:pPr>
        <w:pStyle w:val="Heading2"/>
      </w:pPr>
      <w:r>
        <w:t xml:space="preserve">6. Case Outcome: Lessons Learned</w:t>
      </w:r>
    </w:p>
    <w:p>
      <w:pPr>
        <w:pStyle w:val="FirstParagraph"/>
      </w:pPr>
      <w:r>
        <w:t xml:space="preserve">A recent hypothetical case involving the development of a mixed-use commercial complex in central India New Delhi illustrates these points. The Project Manager faced initial delays due to unexpected archaeological findings during excavation, a common occurrence in historically rich areas like India New Delhi. However, by maintaining transparent communication with local heritage authorities and adjusting the project timeline proactively rather than reactively, the team avoided legal penalties.</w:t>
      </w:r>
    </w:p>
    <w:p>
      <w:pPr>
        <w:pStyle w:val="BodyText"/>
      </w:pPr>
      <w:r>
        <w:t xml:space="preserve">Furthermore, by engaging with local community groups early on regarding noise and dust mitigation measures during construction phases, the Project Manager secured community support. This social capital proved invaluable when unforeseen logistical issues arose later in the project. The project was delivered only two weeks behind schedule and within budget, setting a benchmark for future developments in the region.</w:t>
      </w:r>
    </w:p>
    <w:bookmarkEnd w:id="30"/>
    <w:bookmarkStart w:id="31" w:name="conclusion"/>
    <w:p>
      <w:pPr>
        <w:pStyle w:val="Heading2"/>
      </w:pPr>
      <w:r>
        <w:t xml:space="preserve">7. Conclusion</w:t>
      </w:r>
    </w:p>
    <w:p>
      <w:pPr>
        <w:pStyle w:val="FirstParagraph"/>
      </w:pPr>
      <w:r>
        <w:t xml:space="preserve">The role of the Project Manager in India New Delhi is pivotal to the success of modern infrastructure and technology initiatives. It requires a unique blend of technical expertise, cultural sensitivity, and strategic foresight. As India continues to grow as an economic powerhouse, the ability to manage projects effectively within the complex ecosystem of its capital city will be a critical competency for organizations aiming for sustainable growth. The insights from this case study underscore that successful project management is not just about managing tasks; it is about managing relationships, expectations, and the dynamic environment of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India New Delhi</dc:title>
  <dc:creator/>
  <dc:language>en</dc:language>
  <cp:keywords/>
  <dcterms:created xsi:type="dcterms:W3CDTF">2026-07-29T05:22:36Z</dcterms:created>
  <dcterms:modified xsi:type="dcterms:W3CDTF">2026-07-29T05:22:36Z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