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4" w:name="Xe2270992a4f312b8ec654229c9110d72bc67b80"/>
    <w:p>
      <w:pPr>
        <w:pStyle w:val="Heading1"/>
      </w:pPr>
      <w:r>
        <w:t xml:space="preserve">Bridging Innovation and Execution: A Case Study on the Project Manager Role in Israel Tel Aviv</w:t>
      </w:r>
    </w:p>
    <w:p>
      <w:pPr>
        <w:pStyle w:val="FirstParagraph"/>
      </w:pPr>
      <w:r>
        <w:t xml:space="preserve">The global technology landscape has shifted dramatically over the last decade, with a distinct concentration of high-velocity innovation hubs. Among these,</w:t>
      </w:r>
      <w:r>
        <w:t xml:space="preserve"> </w:t>
      </w:r>
      <w:r>
        <w:rPr>
          <w:bCs/>
          <w:b/>
        </w:rPr>
        <w:t xml:space="preserve">Israel Tel Aviv</w:t>
      </w:r>
      <w:r>
        <w:t xml:space="preserve"> </w:t>
      </w:r>
      <w:r>
        <w:t xml:space="preserve">stands out not merely as a geographic location but as a unique ecosystem where military precision meets entrepreneurial agility. In this dynamic environment, the role of the Project Manager is far more than administrative oversight; it is the critical linchpin that holds together complex technical architectures, diverse multicultural teams, and rapid market demands. This case study explores how a Project Manager operates within</w:t>
      </w:r>
      <w:r>
        <w:t xml:space="preserve"> </w:t>
      </w:r>
      <w:r>
        <w:rPr>
          <w:bCs/>
          <w:b/>
        </w:rPr>
        <w:t xml:space="preserve">Israel Tel Aviv</w:t>
      </w:r>
      <w:r>
        <w:t xml:space="preserve">, examining the specific cultural and operational challenges that define success in this region.</w:t>
      </w:r>
    </w:p>
    <w:p>
      <w:pPr>
        <w:pStyle w:val="BodyText"/>
      </w:pPr>
      <w:r>
        <w:t xml:space="preserve">Tel Aviv has earned its reputation as the "Startup Nation’s" capital. The city is a dense cluster of high-tech firms, cybersecurity startups, fintech disruptors, and established tech giants establishing regional headquarters. For a Project Manager operating in this context, the baseline expectation is not just adherence to timelines but the ability to navigate ambiguity. The</w:t>
      </w:r>
      <w:r>
        <w:t xml:space="preserve"> </w:t>
      </w:r>
      <w:r>
        <w:rPr>
          <w:bCs/>
          <w:b/>
        </w:rPr>
        <w:t xml:space="preserve">Project Manager</w:t>
      </w:r>
      <w:r>
        <w:t xml:space="preserve"> </w:t>
      </w:r>
      <w:r>
        <w:t xml:space="preserve">in</w:t>
      </w:r>
      <w:r>
        <w:t xml:space="preserve"> </w:t>
      </w:r>
      <w:r>
        <w:rPr>
          <w:bCs/>
          <w:b/>
        </w:rPr>
        <w:t xml:space="preserve">Israel Tel Aviv</w:t>
      </w:r>
      <w:r>
        <w:t xml:space="preserve"> </w:t>
      </w:r>
      <w:r>
        <w:t xml:space="preserve">must function as a translator between technical engineering teams and business stakeholders, often bridging gaps that arise from high-pressure deadlines and limited resources. Unlike traditional corporate environments where hierarchy dictates flow, the atmosphere in Tel Aviv is characterized by flat structures and direct communication. This requires a Project Manager who possesses high emotional intelligence and the ability to lead without formal authority.</w:t>
      </w:r>
    </w:p>
    <w:bookmarkStart w:id="20" w:name="X9f94d5997c709960e5dea3f48c435c63765d74c"/>
    <w:p>
      <w:pPr>
        <w:pStyle w:val="Heading2"/>
      </w:pPr>
      <w:r>
        <w:t xml:space="preserve">The Unique Cultural Context of Israel Tel Aviv</w:t>
      </w:r>
    </w:p>
    <w:p>
      <w:pPr>
        <w:pStyle w:val="FirstParagraph"/>
      </w:pPr>
      <w:r>
        <w:t xml:space="preserve">To understand the efficacy of a</w:t>
      </w:r>
      <w:r>
        <w:t xml:space="preserve"> </w:t>
      </w:r>
      <w:r>
        <w:rPr>
          <w:bCs/>
          <w:b/>
        </w:rPr>
        <w:t xml:space="preserve">Project Manager</w:t>
      </w:r>
      <w:r>
        <w:t xml:space="preserve">, one must first appreciate the cultural undercurrents of</w:t>
      </w:r>
      <w:r>
        <w:t xml:space="preserve"> </w:t>
      </w:r>
      <w:r>
        <w:rPr>
          <w:bCs/>
          <w:b/>
        </w:rPr>
        <w:t xml:space="preserve">Israel Tel Aviv</w:t>
      </w:r>
      <w:r>
        <w:t xml:space="preserve">. The work culture is heavily influenced by Israeli social norms, which prioritize directness, debate, and meritocracy. In many Western corporate cultures, conflict is often softened or avoided to preserve harmony. However in</w:t>
      </w:r>
      <w:r>
        <w:t xml:space="preserve"> </w:t>
      </w:r>
      <w:r>
        <w:rPr>
          <w:bCs/>
          <w:b/>
        </w:rPr>
        <w:t xml:space="preserve">Israel Tel Aviv</w:t>
      </w:r>
      <w:r>
        <w:t xml:space="preserve">, constructive conflict is viewed as a mechanism for finding the best solution. A Project Manager here must be comfortable with open disagreement during sprint planning or architectural reviews. They must create an environment where challenging ideas is seen as a contribution rather than insubordination.</w:t>
      </w:r>
    </w:p>
    <w:p>
      <w:pPr>
        <w:pStyle w:val="BodyText"/>
      </w:pPr>
      <w:r>
        <w:t xml:space="preserve">Furthermore, the pace of life in</w:t>
      </w:r>
      <w:r>
        <w:t xml:space="preserve"> </w:t>
      </w:r>
      <w:r>
        <w:rPr>
          <w:bCs/>
          <w:b/>
        </w:rPr>
        <w:t xml:space="preserve">Israel Tel Aviv</w:t>
      </w:r>
      <w:r>
        <w:t xml:space="preserve"> </w:t>
      </w:r>
      <w:r>
        <w:t xml:space="preserve">is relentless. The city never sleeps, and neither do its tech sectors. This creates a high-intensity work environment where burnout is a significant risk factor for teams. A successful</w:t>
      </w:r>
      <w:r>
        <w:t xml:space="preserve"> </w:t>
      </w:r>
      <w:r>
        <w:rPr>
          <w:bCs/>
          <w:b/>
        </w:rPr>
        <w:t xml:space="preserve">Project Manager</w:t>
      </w:r>
      <w:r>
        <w:t xml:space="preserve"> </w:t>
      </w:r>
      <w:r>
        <w:t xml:space="preserve">must act as a buffer against this chaos. They are responsible for managing scope creep, which is prevalent in the startup ecosystem of Tel Aviv, while simultaneously ensuring team well-being. This dual responsibility requires a nuanced approach to resource management and stakeholder expectation setting.</w:t>
      </w:r>
    </w:p>
    <w:bookmarkEnd w:id="20"/>
    <w:bookmarkStart w:id="21" w:name="X9dcda466f7b3777f14d41ee548d5985d5fc94e9"/>
    <w:p>
      <w:pPr>
        <w:pStyle w:val="Heading2"/>
      </w:pPr>
      <w:r>
        <w:t xml:space="preserve">Operational Challenges and Strategic Responses</w:t>
      </w:r>
    </w:p>
    <w:p>
      <w:pPr>
        <w:pStyle w:val="FirstParagraph"/>
      </w:pPr>
      <w:r>
        <w:t xml:space="preserve">The primary challenge faced by Project Managers in</w:t>
      </w:r>
      <w:r>
        <w:t xml:space="preserve"> </w:t>
      </w:r>
      <w:r>
        <w:rPr>
          <w:bCs/>
          <w:b/>
        </w:rPr>
        <w:t xml:space="preserve">Israel Tel Aviv</w:t>
      </w:r>
      <w:r>
        <w:t xml:space="preserve"> </w:t>
      </w:r>
      <w:r>
        <w:t xml:space="preserve">is the volatility of requirements. Startups often pivot based on market feedback or investor pressure, leading to frequent changes in project scope. For instance, consider a mid-sized cybersecurity firm headquartered in</w:t>
      </w:r>
      <w:r>
        <w:t xml:space="preserve"> </w:t>
      </w:r>
      <w:r>
        <w:rPr>
          <w:bCs/>
          <w:b/>
        </w:rPr>
        <w:t xml:space="preserve">Israel Tel Aviv</w:t>
      </w:r>
      <w:r>
        <w:t xml:space="preserve">. The development team may be halfway through building a feature when executive leadership decides that the entire product direction needs to shift to address emerging global threats. In this scenario, the</w:t>
      </w:r>
      <w:r>
        <w:t xml:space="preserve"> </w:t>
      </w:r>
      <w:r>
        <w:rPr>
          <w:bCs/>
          <w:b/>
        </w:rPr>
        <w:t xml:space="preserve">Project Manager</w:t>
      </w:r>
      <w:r>
        <w:t xml:space="preserve"> </w:t>
      </w:r>
      <w:r>
        <w:t xml:space="preserve">must rapidly re-allocate resources, renegotiate timelines with clients, and maintain team morale amidst uncertainty.</w:t>
      </w:r>
    </w:p>
    <w:p>
      <w:pPr>
        <w:pStyle w:val="BodyText"/>
      </w:pPr>
      <w:r>
        <w:rPr>
          <w:bCs/>
          <w:b/>
        </w:rPr>
        <w:t xml:space="preserve">Key Insight:</w:t>
      </w:r>
      <w:r>
        <w:t xml:space="preserve">In the ecosystem of Israel Tel Aviv, adaptability is valued over rigid adherence to initial plans. The Project Manager serves as the anchor that allows the ship to change course without capsizing.</w:t>
      </w:r>
    </w:p>
    <w:p>
      <w:pPr>
        <w:pStyle w:val="BodyText"/>
      </w:pPr>
      <w:r>
        <w:t xml:space="preserve">Another critical aspect is talent management. The tech sector in</w:t>
      </w:r>
      <w:r>
        <w:t xml:space="preserve"> </w:t>
      </w:r>
      <w:r>
        <w:rPr>
          <w:bCs/>
          <w:b/>
        </w:rPr>
        <w:t xml:space="preserve">Israel Tel Aviv</w:t>
      </w:r>
      <w:r>
        <w:t xml:space="preserve"> </w:t>
      </w:r>
      <w:r>
        <w:t xml:space="preserve">faces a shortage of skilled professionals, leading to high competition for top engineering talent. A Project Manager must be deeply involved in retaining team members by ensuring meaningful work and clear career progression paths. They must also manage cross-functional teams that include developers, data scientists, UI/UX designers, and sales engineers. Each group has distinct priorities and communication styles. The</w:t>
      </w:r>
      <w:r>
        <w:t xml:space="preserve"> </w:t>
      </w:r>
      <w:r>
        <w:rPr>
          <w:bCs/>
          <w:b/>
        </w:rPr>
        <w:t xml:space="preserve">Project Manager</w:t>
      </w:r>
      <w:r>
        <w:t xml:space="preserve"> </w:t>
      </w:r>
      <w:r>
        <w:t xml:space="preserve">must synthesize these disparate voices into a coherent project narrative.</w:t>
      </w:r>
    </w:p>
    <w:bookmarkEnd w:id="21"/>
    <w:bookmarkStart w:id="22" w:name="X6c8e219e4445fbe068793dc5a4739f3f93b4672"/>
    <w:p>
      <w:pPr>
        <w:pStyle w:val="Heading2"/>
      </w:pPr>
      <w:r>
        <w:t xml:space="preserve">The Role of Methodology in a Hybrid Environment</w:t>
      </w:r>
    </w:p>
    <w:p>
      <w:pPr>
        <w:pStyle w:val="FirstParagraph"/>
      </w:pPr>
      <w:r>
        <w:t xml:space="preserve">While Agile methodologies are the standard in</w:t>
      </w:r>
      <w:r>
        <w:t xml:space="preserve"> </w:t>
      </w:r>
      <w:r>
        <w:rPr>
          <w:bCs/>
          <w:b/>
        </w:rPr>
        <w:t xml:space="preserve">Israel Tel Aviv</w:t>
      </w:r>
      <w:r>
        <w:t xml:space="preserve">, rigid adherence to frameworks like Scrum or Kanban can sometimes stifle innovation. The best Project Managers in this region adopt a hybrid approach. They utilize Agile for development sprints but incorporate elements of lean startup methodology for product discovery. This flexibility allows them to respond to the fast-paced nature of the</w:t>
      </w:r>
      <w:r>
        <w:t xml:space="preserve"> </w:t>
      </w:r>
      <w:r>
        <w:rPr>
          <w:bCs/>
          <w:b/>
        </w:rPr>
        <w:t xml:space="preserve">Israel Tel Aviv</w:t>
      </w:r>
      <w:r>
        <w:t xml:space="preserve"> </w:t>
      </w:r>
      <w:r>
        <w:t xml:space="preserve">market.</w:t>
      </w:r>
    </w:p>
    <w:p>
      <w:pPr>
        <w:pStyle w:val="BodyText"/>
      </w:pPr>
      <w:r>
        <w:t xml:space="preserve">Data-driven decision-making is also paramount. Project Managers in Tel Aviv are expected to leverage analytics tools to track performance metrics, predict bottlenecks, and demonstrate ROI to stakeholders. The transparency required by this data-centric approach aligns well with the direct communication style prevalent in the region. When a project falls behind schedule, there is little room for hiding delays; the</w:t>
      </w:r>
      <w:r>
        <w:t xml:space="preserve"> </w:t>
      </w:r>
      <w:r>
        <w:rPr>
          <w:bCs/>
          <w:b/>
        </w:rPr>
        <w:t xml:space="preserve">Project Manager</w:t>
      </w:r>
      <w:r>
        <w:t xml:space="preserve"> </w:t>
      </w:r>
      <w:r>
        <w:t xml:space="preserve">must address issues immediately and propose viable mitigation strategies.</w:t>
      </w:r>
    </w:p>
    <w:bookmarkEnd w:id="22"/>
    <w:bookmarkStart w:id="23" w:name="Xc7cc40ac0ff5dd9f83b431ba92b10dd975a8695"/>
    <w:p>
      <w:pPr>
        <w:pStyle w:val="Heading2"/>
      </w:pPr>
      <w:r>
        <w:t xml:space="preserve">Conclusion: The Strategic Value of Leadership</w:t>
      </w:r>
    </w:p>
    <w:p>
      <w:pPr>
        <w:pStyle w:val="FirstParagraph"/>
      </w:pPr>
      <w:r>
        <w:t xml:space="preserve">In conclusion, the role of a Project Manager in</w:t>
      </w:r>
      <w:r>
        <w:t xml:space="preserve"> </w:t>
      </w:r>
      <w:r>
        <w:rPr>
          <w:bCs/>
          <w:b/>
        </w:rPr>
        <w:t xml:space="preserve">Israel Tel Aviv</w:t>
      </w:r>
      <w:r>
        <w:t xml:space="preserve">is multifaceted and demanding. It requires more than just technical proficiency in project management tools; it demands cultural intelligence, resilience, and strategic foresight. The unique environment of</w:t>
      </w:r>
    </w:p>
    <w:p>
      <w:pPr>
        <w:pStyle w:val="BodyText"/>
      </w:pPr>
      <w:r>
        <w:t xml:space="preserve">Israel Tel Aviv, with its blend of military precision, entrepreneurial risk-taking, and intense competition, shapes the way projects are delivered.</w:t>
      </w:r>
    </w:p>
    <w:p>
      <w:pPr>
        <w:pStyle w:val="BodyText"/>
      </w:pPr>
      <w:r>
        <w:t xml:space="preserve">A</w:t>
      </w:r>
      <w:r>
        <w:t xml:space="preserve"> </w:t>
      </w:r>
      <w:r>
        <w:rPr>
          <w:bCs/>
          <w:b/>
        </w:rPr>
        <w:t xml:space="preserve">Project Manager</w:t>
      </w:r>
      <w:r>
        <w:t xml:space="preserve"> </w:t>
      </w:r>
      <w:r>
        <w:t xml:space="preserve">in this region is not merely a tracker of tasks but a leader who fosters collaboration amidst chaos. They enable innovation by removing obstacles and creating a stable foundation for creative teams to thrive. As</w:t>
      </w:r>
    </w:p>
    <w:p>
      <w:pPr>
        <w:pStyle w:val="BodyText"/>
      </w:pPr>
      <w:r>
        <w:t xml:space="preserve">Israel Tel Aviv continues to solidify its position as a global tech powerhouse, the importance of skilled Project Managers will only grow. They are the architects of execution, turning visionary ideas into tangible realities in one of the world’s most exciting technological landscapes.</w:t>
      </w:r>
    </w:p>
    <w:p>
      <w:pPr>
        <w:pStyle w:val="BodyText"/>
      </w:pPr>
      <w:r>
        <w:t xml:space="preserve">Organizations seeking to excel in this market must invest heavily in developing these leadership capabilities. By understanding and respecting the unique dynamics of</w:t>
      </w:r>
      <w:r>
        <w:t xml:space="preserve"> </w:t>
      </w:r>
      <w:r>
        <w:rPr>
          <w:bCs/>
          <w:b/>
        </w:rPr>
        <w:t xml:space="preserve">Israel Tel Aviv</w:t>
      </w:r>
      <w:r>
        <w:t xml:space="preserve">, companies can empower their Project Managers to drive successful outcomes, ensuring that innovation is not just conceived but effectively delivered.</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Israel Tel Aviv</dc:title>
  <dc:creator/>
  <dc:language>en</dc:language>
  <cp:keywords/>
  <dcterms:created xsi:type="dcterms:W3CDTF">2026-07-29T06:27:42Z</dcterms:created>
  <dcterms:modified xsi:type="dcterms:W3CDTF">2026-07-29T06:27:42Z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