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in</w:t>
      </w:r>
      <w:r>
        <w:t xml:space="preserve"> </w:t>
      </w:r>
      <w:r>
        <w:t xml:space="preserve">Nepal</w:t>
      </w:r>
      <w:r>
        <w:t xml:space="preserve"> </w:t>
      </w:r>
      <w:r>
        <w:t xml:space="preserve">Kathmandu</w:t>
      </w:r>
    </w:p>
    <w:bookmarkStart w:id="27" w:name="X2cc099262d64a09ff244b8218958dd7642491d5"/>
    <w:p>
      <w:pPr>
        <w:pStyle w:val="Heading1"/>
      </w:pPr>
      <w:r>
        <w:t xml:space="preserve">Bridging Infrastructure and Culture in Nepal Kathmandu</w:t>
      </w:r>
    </w:p>
    <w:bookmarkStart w:id="20" w:name="X64edb80f5952cff29fb856994c2bce78951c33f"/>
    <w:p>
      <w:pPr>
        <w:pStyle w:val="Heading2"/>
      </w:pPr>
      <w:r>
        <w:t xml:space="preserve">The Context of Urbanization in Nepal Kathmandu</w:t>
      </w:r>
    </w:p>
    <w:p>
      <w:pPr>
        <w:pStyle w:val="FirstParagraph"/>
      </w:pPr>
      <w:r>
        <w:t xml:space="preserve">The rapid urbanization of</w:t>
      </w:r>
      <w:r>
        <w:t xml:space="preserve"> </w:t>
      </w:r>
      <w:r>
        <w:rPr>
          <w:bCs/>
          <w:b/>
        </w:rPr>
        <w:t xml:space="preserve">Nepal Kathmandu</w:t>
      </w:r>
      <w:r>
        <w:t xml:space="preserve">, the capital city, has created a complex landscape for infrastructure development. As one of the fastest-growing metropolitan areas in South Asia,</w:t>
      </w:r>
      <w:r>
        <w:t xml:space="preserve"> </w:t>
      </w:r>
      <w:r>
        <w:rPr>
          <w:bCs/>
          <w:b/>
        </w:rPr>
        <w:t xml:space="preserve">Nepal Kathmandu</w:t>
      </w:r>
      <w:r>
        <w:t xml:space="preserve"> </w:t>
      </w:r>
      <w:r>
        <w:t xml:space="preserve">faces unique challenges ranging from seismic vulnerability and traffic congestion to bureaucratic hurdles and environmental degradation. In this volatile yet dynamic environment, the role of a skilled</w:t>
      </w:r>
      <w:r>
        <w:t xml:space="preserve"> </w:t>
      </w:r>
      <w:r>
        <w:rPr>
          <w:bCs/>
          <w:b/>
        </w:rPr>
        <w:t xml:space="preserve">Project Manager</w:t>
      </w:r>
      <w:r>
        <w:t xml:space="preserve"> </w:t>
      </w:r>
      <w:r>
        <w:t xml:space="preserve">is not merely administrative but strategic, cultural, and technical. This case study examines how effective</w:t>
      </w:r>
      <w:r>
        <w:t xml:space="preserve"> </w:t>
      </w:r>
      <w:r>
        <w:rPr>
          <w:bCs/>
          <w:b/>
        </w:rPr>
        <w:t xml:space="preserve">Project Management</w:t>
      </w:r>
      <w:r>
        <w:t xml:space="preserve"> </w:t>
      </w:r>
      <w:r>
        <w:t xml:space="preserve">practices can be adapted to succeed in the specific context of</w:t>
      </w:r>
      <w:r>
        <w:t xml:space="preserve"> </w:t>
      </w:r>
      <w:r>
        <w:rPr>
          <w:bCs/>
          <w:b/>
        </w:rPr>
        <w:t xml:space="preserve">Nepal Kathmandu</w:t>
      </w:r>
      <w:r>
        <w:t xml:space="preserve">, focusing on a hypothetical but representative scenario: the construction of a mid-sized community healthcare center in a dense urban neighborhood.</w:t>
      </w:r>
    </w:p>
    <w:bookmarkEnd w:id="20"/>
    <w:bookmarkStart w:id="21" w:name="X20cad5ff259f9af4be1d439b2dda69e253ce70b"/>
    <w:p>
      <w:pPr>
        <w:pStyle w:val="Heading2"/>
      </w:pPr>
      <w:r>
        <w:t xml:space="preserve">The Challenge: A High-Stakes Initiative in Nepal Kathmandu</w:t>
      </w:r>
    </w:p>
    <w:p>
      <w:pPr>
        <w:pStyle w:val="FirstParagraph"/>
      </w:pPr>
      <w:r>
        <w:t xml:space="preserve">The initiative involves constructing a two-story healthcare facility designed to serve approximately 10,000 residents. The site is located in</w:t>
      </w:r>
      <w:r>
        <w:t xml:space="preserve"> </w:t>
      </w:r>
      <w:r>
        <w:rPr>
          <w:bCs/>
          <w:b/>
        </w:rPr>
        <w:t xml:space="preserve">Nepal Kathmandu</w:t>
      </w:r>
      <w:r>
        <w:t xml:space="preserve">, an area where narrow streets make logistics difficult, and community sensitivity is high. For the</w:t>
      </w:r>
      <w:r>
        <w:t xml:space="preserve"> </w:t>
      </w:r>
      <w:r>
        <w:rPr>
          <w:bCs/>
          <w:b/>
        </w:rPr>
        <w:t xml:space="preserve">Project Manager</w:t>
      </w:r>
      <w:r>
        <w:t xml:space="preserve">, the stakes were significant: funding from a mix of international donors and local government required strict financial compliance, while local residents demanded minimal disruption to their daily lives.</w:t>
      </w:r>
      <w:r>
        <w:t xml:space="preserve"> </w:t>
      </w:r>
      <w:r>
        <w:t xml:space="preserve">The primary difficulties facing the</w:t>
      </w:r>
      <w:r>
        <w:t xml:space="preserve"> </w:t>
      </w:r>
      <w:r>
        <w:rPr>
          <w:bCs/>
          <w:b/>
        </w:rPr>
        <w:t xml:space="preserve">Project Manager</w:t>
      </w:r>
      <w:r>
        <w:t xml:space="preserve"> </w:t>
      </w:r>
      <w:r>
        <w:t xml:space="preserve">included:</w:t>
      </w:r>
      <w:r>
        <w:t xml:space="preserve"> </w:t>
      </w:r>
      <w:r>
        <w:t xml:space="preserve">1. Supply Chain Logistics in Nepal Kathmandu: Transporting heavy materials through narrow alleys without damaging existing infrastructure.</w:t>
      </w:r>
      <w:r>
        <w:t xml:space="preserve"> </w:t>
      </w:r>
      <w:r>
        <w:t xml:space="preserve">2. Regulatory Navigation: Dealing with multiple layers of approval within the</w:t>
      </w:r>
      <w:r>
        <w:t xml:space="preserve"> </w:t>
      </w:r>
      <w:r>
        <w:rPr>
          <w:bCs/>
          <w:b/>
        </w:rPr>
        <w:t xml:space="preserve">Nepal Kathmandu</w:t>
      </w:r>
      <w:r>
        <w:t xml:space="preserve"> </w:t>
      </w:r>
      <w:r>
        <w:t xml:space="preserve">municipality and national authorities.</w:t>
      </w:r>
      <w:r>
        <w:t xml:space="preserve"> </w:t>
      </w:r>
      <w:r>
        <w:t xml:space="preserve">3. Cultural Integration: Ensuring that the community felt involved rather than displaced, respecting local traditions and social structures prevalent in</w:t>
      </w:r>
      <w:r>
        <w:t xml:space="preserve"> </w:t>
      </w:r>
      <w:r>
        <w:rPr>
          <w:bCs/>
          <w:b/>
        </w:rPr>
        <w:t xml:space="preserve">Nepal Kathmandu</w:t>
      </w:r>
      <w:r>
        <w:t xml:space="preserve">.</w:t>
      </w:r>
    </w:p>
    <w:bookmarkEnd w:id="21"/>
    <w:bookmarkStart w:id="22" w:name="X15eb1dfbac9421c7434860eaaf55ea1d2d92bb1"/>
    <w:p>
      <w:pPr>
        <w:pStyle w:val="Heading2"/>
      </w:pPr>
      <w:r>
        <w:t xml:space="preserve">Strategy: The Adapted Project Manager Approach</w:t>
      </w:r>
    </w:p>
    <w:p>
      <w:pPr>
        <w:pStyle w:val="FirstParagraph"/>
      </w:pPr>
      <w:r>
        <w:t xml:space="preserve">Recognizing that standard Western project management methodologies often fail when applied rigidly in South Asia, the</w:t>
      </w:r>
      <w:r>
        <w:t xml:space="preserve"> </w:t>
      </w:r>
      <w:r>
        <w:rPr>
          <w:bCs/>
          <w:b/>
        </w:rPr>
        <w:t xml:space="preserve">Project Manager</w:t>
      </w:r>
      <w:r>
        <w:t xml:space="preserve"> </w:t>
      </w:r>
      <w:r>
        <w:t xml:space="preserve">adopted a hybrid approach. This strategy emphasized flexibility, relationship-building, and local knowledge integration.</w:t>
      </w:r>
      <w:r>
        <w:t xml:space="preserve"> </w:t>
      </w:r>
      <w:r>
        <w:rPr>
          <w:bCs/>
          <w:b/>
        </w:rPr>
        <w:t xml:space="preserve">Risk Management and Logistics:</w:t>
      </w:r>
      <w:r>
        <w:br/>
      </w:r>
      <w:r>
        <w:t xml:space="preserve">The</w:t>
      </w:r>
      <w:r>
        <w:t xml:space="preserve"> </w:t>
      </w:r>
      <w:r>
        <w:rPr>
          <w:bCs/>
          <w:b/>
        </w:rPr>
        <w:t xml:space="preserve">Project Manager</w:t>
      </w:r>
      <w:r>
        <w:t xml:space="preserve"> </w:t>
      </w:r>
      <w:r>
        <w:t xml:space="preserve">identified that just-in-time delivery was impossible due to traffic congestion in</w:t>
      </w:r>
      <w:r>
        <w:t xml:space="preserve"> </w:t>
      </w:r>
      <w:r>
        <w:rPr>
          <w:bCs/>
          <w:b/>
        </w:rPr>
        <w:t xml:space="preserve">Nepal Kathmandu</w:t>
      </w:r>
      <w:r>
        <w:t xml:space="preserve">. Instead of relying on global supply chain efficiencies, the team established a localized buffer stock system. By sourcing materials like bricks and sand from within fifty kilometers of</w:t>
      </w:r>
      <w:r>
        <w:t xml:space="preserve"> </w:t>
      </w:r>
      <w:r>
        <w:rPr>
          <w:bCs/>
          <w:b/>
        </w:rPr>
        <w:t xml:space="preserve">Nepal Kathmandu</w:t>
      </w:r>
      <w:r>
        <w:t xml:space="preserve">, the</w:t>
      </w:r>
      <w:r>
        <w:t xml:space="preserve"> </w:t>
      </w:r>
      <w:r>
        <w:rPr>
          <w:bCs/>
          <w:b/>
        </w:rPr>
        <w:t xml:space="preserve">Project Manager</w:t>
      </w:r>
      <w:r>
        <w:t xml:space="preserve"> </w:t>
      </w:r>
      <w:r>
        <w:t xml:space="preserve">reduced transportation risks and supported the local economy, which helped in gaining community trust.</w:t>
      </w:r>
      <w:r>
        <w:t xml:space="preserve"> </w:t>
      </w:r>
      <w:r>
        <w:rPr>
          <w:bCs/>
          <w:b/>
        </w:rPr>
        <w:t xml:space="preserve">Stakeholder Engagement:</w:t>
      </w:r>
      <w:r>
        <w:br/>
      </w:r>
      <w:r>
        <w:t xml:space="preserve">In</w:t>
      </w:r>
      <w:r>
        <w:t xml:space="preserve"> </w:t>
      </w:r>
      <w:r>
        <w:rPr>
          <w:bCs/>
          <w:b/>
        </w:rPr>
        <w:t xml:space="preserve">Nepal Kathmandu</w:t>
      </w:r>
      <w:r>
        <w:t xml:space="preserve">, business is often relationship-driven rather than purely transactional. The</w:t>
      </w:r>
      <w:r>
        <w:t xml:space="preserve"> </w:t>
      </w:r>
      <w:r>
        <w:rPr>
          <w:bCs/>
          <w:b/>
        </w:rPr>
        <w:t xml:space="preserve">Project Manager</w:t>
      </w:r>
      <w:r>
        <w:t xml:space="preserve">s spent significant time in informal meetings with neighborhood leaders, local politicians, and utility providers. This cultural intelligence allowed the team to navigate bureaucratic delays more effectively. By understanding the social hierarchy and communication styles in</w:t>
      </w:r>
      <w:r>
        <w:t xml:space="preserve"> </w:t>
      </w:r>
      <w:r>
        <w:rPr>
          <w:bCs/>
          <w:b/>
        </w:rPr>
        <w:t xml:space="preserve">Nepal Kathmandu</w:t>
      </w:r>
      <w:r>
        <w:t xml:space="preserve">, the</w:t>
      </w:r>
      <w:r>
        <w:t xml:space="preserve"> </w:t>
      </w:r>
      <w:r>
        <w:rPr>
          <w:bCs/>
          <w:b/>
        </w:rPr>
        <w:t xml:space="preserve">Project Manager</w:t>
      </w:r>
      <w:r>
        <w:t xml:space="preserve"> </w:t>
      </w:r>
      <w:r>
        <w:t xml:space="preserve">could anticipate objections before they became formal roadblocks.</w:t>
      </w:r>
      <w:r>
        <w:t xml:space="preserve"> </w:t>
      </w:r>
      <w:r>
        <w:rPr>
          <w:bCs/>
          <w:b/>
        </w:rPr>
        <w:t xml:space="preserve">Safety and Quality Standards:</w:t>
      </w:r>
      <w:r>
        <w:br/>
      </w:r>
      <w:r>
        <w:t xml:space="preserve">Given that</w:t>
      </w:r>
      <w:r>
        <w:t xml:space="preserve"> </w:t>
      </w:r>
      <w:r>
        <w:rPr>
          <w:bCs/>
          <w:b/>
        </w:rPr>
        <w:t xml:space="preserve">Nepal Kathmandu</w:t>
      </w:r>
      <w:r>
        <w:t xml:space="preserve"> </w:t>
      </w:r>
      <w:r>
        <w:t xml:space="preserve">is in a high-seismic zone, structural integrity was non-negotiable. The</w:t>
      </w:r>
      <w:r>
        <w:t xml:space="preserve"> </w:t>
      </w:r>
      <w:r>
        <w:rPr>
          <w:bCs/>
          <w:b/>
        </w:rPr>
        <w:t xml:space="preserve">Project Manager</w:t>
      </w:r>
      <w:r>
        <w:t xml:space="preserve">s implemented rigorous quality control measures, exceeding local building codes to ensure earthquake resilience. This decision not only protected the end-users but also served as a selling point for international donors who were watching the project closely.</w:t>
      </w:r>
    </w:p>
    <w:bookmarkEnd w:id="22"/>
    <w:bookmarkStart w:id="23" w:name="Xe618ad559cdafc1ab7faed60a69248f8b5e8234"/>
    <w:p>
      <w:pPr>
        <w:pStyle w:val="Heading2"/>
      </w:pPr>
      <w:r>
        <w:t xml:space="preserve">Execution: Overcoming Obstacles in Nepal Kathmandu</w:t>
      </w:r>
    </w:p>
    <w:p>
      <w:pPr>
        <w:pStyle w:val="FirstParagraph"/>
      </w:pPr>
      <w:r>
        <w:t xml:space="preserve">Midway through the construction phase, unexpected challenges arose. A monsoon delay halted work for three weeks, and a dispute with local landowners threatened to halt progress entirely. The</w:t>
      </w:r>
      <w:r>
        <w:t xml:space="preserve"> </w:t>
      </w:r>
      <w:r>
        <w:rPr>
          <w:bCs/>
          <w:b/>
        </w:rPr>
        <w:t xml:space="preserve">Project Manager</w:t>
      </w:r>
      <w:r>
        <w:t xml:space="preserve">s demonstrated resilience by adjusting the schedule dynamically rather than simply adding resources (which would have increased costs).</w:t>
      </w:r>
      <w:r>
        <w:t xml:space="preserve"> </w:t>
      </w:r>
      <w:r>
        <w:t xml:space="preserve">Furthermore, when a misunderstanding regarding boundary lines occurred, the</w:t>
      </w:r>
      <w:r>
        <w:t xml:space="preserve"> </w:t>
      </w:r>
      <w:r>
        <w:rPr>
          <w:bCs/>
          <w:b/>
        </w:rPr>
        <w:t xml:space="preserve">Project Manager</w:t>
      </w:r>
      <w:r>
        <w:t xml:space="preserve">s did not immediately resort to legal action. Instead, they organized a mediated discussion involving respected elders from the community in</w:t>
      </w:r>
      <w:r>
        <w:t xml:space="preserve"> </w:t>
      </w:r>
      <w:r>
        <w:rPr>
          <w:bCs/>
          <w:b/>
        </w:rPr>
        <w:t xml:space="preserve">Nepal Kathmandu</w:t>
      </w:r>
      <w:r>
        <w:t xml:space="preserve">. This approach aligned with local conflict resolution mechanisms and preserved social harmony. The incident highlighted that in</w:t>
      </w:r>
      <w:r>
        <w:t xml:space="preserve"> </w:t>
      </w:r>
      <w:r>
        <w:rPr>
          <w:bCs/>
          <w:b/>
        </w:rPr>
        <w:t xml:space="preserve">Nepal Kathmandu</w:t>
      </w:r>
      <w:r>
        <w:t xml:space="preserve">, social capital is as valuable as financial capital for a</w:t>
      </w:r>
      <w:r>
        <w:t xml:space="preserve"> </w:t>
      </w:r>
      <w:r>
        <w:rPr>
          <w:bCs/>
          <w:b/>
        </w:rPr>
        <w:t xml:space="preserve">Project Manager</w:t>
      </w:r>
      <w:r>
        <w:t xml:space="preserve">.</w:t>
      </w:r>
    </w:p>
    <w:bookmarkEnd w:id="23"/>
    <w:bookmarkStart w:id="24" w:name="X634c4fb9bd444f0fbfd34db1205d8c84f0ddc21"/>
    <w:p>
      <w:pPr>
        <w:pStyle w:val="Heading2"/>
      </w:pPr>
      <w:r>
        <w:t xml:space="preserve">Results: Success Through Localized Management</w:t>
      </w:r>
    </w:p>
    <w:p>
      <w:pPr>
        <w:pStyle w:val="FirstParagraph"/>
      </w:pPr>
      <w:r>
        <w:t xml:space="preserve">The project was completed two months later than the initial rigid schedule but came in under budget. More importantly, it was delivered with minimal community complaints and high satisfaction from local stakeholders. The healthcare center now stands as a testament to what is possible when</w:t>
      </w:r>
      <w:r>
        <w:t xml:space="preserve"> </w:t>
      </w:r>
      <w:r>
        <w:rPr>
          <w:bCs/>
          <w:b/>
        </w:rPr>
        <w:t xml:space="preserve">Project Management</w:t>
      </w:r>
      <w:r>
        <w:t xml:space="preserve"> </w:t>
      </w:r>
      <w:r>
        <w:t xml:space="preserve">principles are adapted to the cultural and physical realities of</w:t>
      </w:r>
      <w:r>
        <w:t xml:space="preserve"> </w:t>
      </w:r>
      <w:r>
        <w:rPr>
          <w:bCs/>
          <w:b/>
        </w:rPr>
        <w:t xml:space="preserve">Nepal Kathmandu</w:t>
      </w:r>
      <w:r>
        <w:t xml:space="preserve">.</w:t>
      </w:r>
      <w:r>
        <w:t xml:space="preserve"> </w:t>
      </w:r>
      <w:r>
        <w:t xml:space="preserve">Key outcomes included:</w:t>
      </w:r>
      <w:r>
        <w:t xml:space="preserve"> </w:t>
      </w:r>
      <w:r>
        <w:t xml:space="preserve">- **Zero Major Accidents:** Strict safety protocols led by the</w:t>
      </w:r>
      <w:r>
        <w:t xml:space="preserve"> </w:t>
      </w:r>
      <w:r>
        <w:rPr>
          <w:bCs/>
          <w:b/>
        </w:rPr>
        <w:t xml:space="preserve">Project Manager</w:t>
      </w:r>
      <w:r>
        <w:t xml:space="preserve">s ensured worker safety.</w:t>
      </w:r>
      <w:r>
        <w:t xml:space="preserve"> </w:t>
      </w:r>
      <w:r>
        <w:t xml:space="preserve">- **Community Ownership:** The local population in</w:t>
      </w:r>
      <w:r>
        <w:t xml:space="preserve"> </w:t>
      </w:r>
      <w:r>
        <w:rPr>
          <w:bCs/>
          <w:b/>
        </w:rPr>
        <w:t xml:space="preserve">Nepal Kathmandu</w:t>
      </w:r>
      <w:r>
        <w:t xml:space="preserve"> </w:t>
      </w:r>
      <w:r>
        <w:t xml:space="preserve">began using the facility as a community hub, not just a clinic, due to their involvement in planning.</w:t>
      </w:r>
      <w:r>
        <w:t xml:space="preserve"> </w:t>
      </w:r>
      <w:r>
        <w:t xml:space="preserve">- **Reputational Gain:** The</w:t>
      </w:r>
      <w:r>
        <w:t xml:space="preserve"> </w:t>
      </w:r>
      <w:r>
        <w:rPr>
          <w:bCs/>
          <w:b/>
        </w:rPr>
        <w:t xml:space="preserve">Project Manager</w:t>
      </w:r>
      <w:r>
        <w:t xml:space="preserve">s gained recognition within the</w:t>
      </w:r>
      <w:r>
        <w:t xml:space="preserve"> </w:t>
      </w:r>
      <w:r>
        <w:rPr>
          <w:bCs/>
          <w:b/>
        </w:rPr>
        <w:t xml:space="preserve">Nepal Kathmandu</w:t>
      </w:r>
      <w:r>
        <w:t xml:space="preserve"> </w:t>
      </w:r>
      <w:r>
        <w:t xml:space="preserve">professional network for ethical and effective management.</w:t>
      </w:r>
    </w:p>
    <w:bookmarkEnd w:id="24"/>
    <w:bookmarkStart w:id="25" w:name="Xfd77354b2e84b2ab093c1e03135974569b7ede5"/>
    <w:p>
      <w:pPr>
        <w:pStyle w:val="Heading2"/>
      </w:pPr>
      <w:r>
        <w:t xml:space="preserve">Lessons Learned for Project Managers in Nepal Kathmandu</w:t>
      </w:r>
    </w:p>
    <w:p>
      <w:pPr>
        <w:pStyle w:val="FirstParagraph"/>
      </w:pPr>
      <w:r>
        <w:t xml:space="preserve">This case study offers critical lessons for any aspiring or current</w:t>
      </w:r>
      <w:r>
        <w:t xml:space="preserve"> </w:t>
      </w:r>
      <w:r>
        <w:rPr>
          <w:bCs/>
          <w:b/>
        </w:rPr>
        <w:t xml:space="preserve">Project Manager</w:t>
      </w:r>
      <w:r>
        <w:t xml:space="preserve">s working in similar environments:</w:t>
      </w:r>
      <w:r>
        <w:t xml:space="preserve"> </w:t>
      </w:r>
      <w:r>
        <w:t xml:space="preserve">1. **Adaptability is Key:** Rigid adherence to Gantt charts often fails in</w:t>
      </w:r>
      <w:r>
        <w:t xml:space="preserve"> </w:t>
      </w:r>
      <w:r>
        <w:rPr>
          <w:bCs/>
          <w:b/>
        </w:rPr>
        <w:t xml:space="preserve">Nepal Kathmandu</w:t>
      </w:r>
      <w:r>
        <w:t xml:space="preserve">. A</w:t>
      </w:r>
      <w:r>
        <w:t xml:space="preserve"> </w:t>
      </w:r>
      <w:r>
        <w:rPr>
          <w:bCs/>
          <w:b/>
        </w:rPr>
        <w:t xml:space="preserve">Project Manager</w:t>
      </w:r>
      <w:r>
        <w:t xml:space="preserve"> </w:t>
      </w:r>
      <w:r>
        <w:t xml:space="preserve">must have the flexibility to pivot when weather, traffic, or social issues arise.</w:t>
      </w:r>
      <w:r>
        <w:t xml:space="preserve"> </w:t>
      </w:r>
      <w:r>
        <w:t xml:space="preserve">2. **Cultural Intelligence:** Understanding the nuances of life in</w:t>
      </w:r>
      <w:r>
        <w:t xml:space="preserve"> </w:t>
      </w:r>
      <w:r>
        <w:rPr>
          <w:bCs/>
          <w:b/>
        </w:rPr>
        <w:t xml:space="preserve">Nepal Kathmandu</w:t>
      </w:r>
      <w:r>
        <w:t xml:space="preserve">, including festival schedules and local holidays, is essential for realistic scheduling.</w:t>
      </w:r>
      <w:r>
        <w:t xml:space="preserve"> </w:t>
      </w:r>
      <w:r>
        <w:t xml:space="preserve">3. **Relationship Building:** A</w:t>
      </w:r>
      <w:r>
        <w:t xml:space="preserve"> </w:t>
      </w:r>
      <w:r>
        <w:rPr>
          <w:bCs/>
          <w:b/>
        </w:rPr>
        <w:t xml:space="preserve">Project Manager</w:t>
      </w:r>
      <w:r>
        <w:t xml:space="preserve"> </w:t>
      </w:r>
      <w:r>
        <w:t xml:space="preserve">who invests time in building trust with local authorities and communities in</w:t>
      </w:r>
      <w:r>
        <w:t xml:space="preserve"> </w:t>
      </w:r>
      <w:r>
        <w:rPr>
          <w:bCs/>
          <w:b/>
        </w:rPr>
        <w:t xml:space="preserve">Nepal Kathmandu</w:t>
      </w:r>
      <w:r>
        <w:t xml:space="preserve"> </w:t>
      </w:r>
      <w:r>
        <w:t xml:space="preserve">will find that obstacles are often solved through conversation rather than contract law.</w:t>
      </w:r>
      <w:r>
        <w:t xml:space="preserve"> </w:t>
      </w:r>
      <w:r>
        <w:t xml:space="preserve">4. **Local Sourcing:** Leveraging local resources reduces risk and enhances sustainability, a strategy every</w:t>
      </w:r>
      <w:r>
        <w:t xml:space="preserve"> </w:t>
      </w:r>
      <w:r>
        <w:rPr>
          <w:bCs/>
          <w:b/>
        </w:rPr>
        <w:t xml:space="preserve">Project Manager</w:t>
      </w:r>
      <w:r>
        <w:t xml:space="preserve">s should prioritize in the context of</w:t>
      </w:r>
      <w:r>
        <w:t xml:space="preserve"> </w:t>
      </w:r>
      <w:r>
        <w:rPr>
          <w:bCs/>
          <w:b/>
        </w:rPr>
        <w:t xml:space="preserve">Nepal Kathmandu</w:t>
      </w:r>
      <w:r>
        <w:t xml:space="preserve">.</w:t>
      </w:r>
    </w:p>
    <w:bookmarkEnd w:id="25"/>
    <w:bookmarkStart w:id="26" w:name="conclusion"/>
    <w:p>
      <w:pPr>
        <w:pStyle w:val="Heading2"/>
      </w:pPr>
      <w:r>
        <w:t xml:space="preserve">Conclusion</w:t>
      </w:r>
    </w:p>
    <w:p>
      <w:pPr>
        <w:pStyle w:val="FirstParagraph"/>
      </w:pPr>
      <w:r>
        <w:t xml:space="preserve">The successful delivery of community infrastructure in</w:t>
      </w:r>
      <w:r>
        <w:t xml:space="preserve"> </w:t>
      </w:r>
      <w:r>
        <w:rPr>
          <w:bCs/>
          <w:b/>
        </w:rPr>
        <w:t xml:space="preserve">Nepal Kathmandu</w:t>
      </w:r>
      <w:r>
        <w:t xml:space="preserve"> </w:t>
      </w:r>
      <w:r>
        <w:t xml:space="preserve">requires more than technical expertise; it demands emotional intelligence and cultural adaptation. The role of the</w:t>
      </w:r>
      <w:r>
        <w:t xml:space="preserve"> </w:t>
      </w:r>
      <w:r>
        <w:rPr>
          <w:bCs/>
          <w:b/>
        </w:rPr>
        <w:t xml:space="preserve">Project Manager</w:t>
      </w:r>
      <w:r>
        <w:t xml:space="preserve">s here is that of a bridge-builder, connecting global best practices with local realities. As urbanization continues to accelerate in</w:t>
      </w:r>
      <w:r>
        <w:t xml:space="preserve"> </w:t>
      </w:r>
      <w:r>
        <w:rPr>
          <w:bCs/>
          <w:b/>
        </w:rPr>
        <w:t xml:space="preserve">Nepal Kathmandu</w:t>
      </w:r>
      <w:r>
        <w:t xml:space="preserve">, the demand for such specialized management skills will grow. Future</w:t>
      </w:r>
      <w:r>
        <w:t xml:space="preserve"> </w:t>
      </w:r>
      <w:r>
        <w:rPr>
          <w:bCs/>
          <w:b/>
        </w:rPr>
        <w:t xml:space="preserve">Project Manager</w:t>
      </w:r>
      <w:r>
        <w:t xml:space="preserve">s must recognize that managing projects in</w:t>
      </w:r>
      <w:r>
        <w:t xml:space="preserve"> </w:t>
      </w:r>
      <w:r>
        <w:rPr>
          <w:bCs/>
          <w:b/>
        </w:rPr>
        <w:t xml:space="preserve">Nepal Kathmandu</w:t>
      </w:r>
      <w:r>
        <w:t xml:space="preserve"> </w:t>
      </w:r>
      <w:r>
        <w:t xml:space="preserve">is a unique discipline that blends rigorous planning with deep community engagement. By learning from this case study, organizations can better prepare their teams to navigate the complexities of development in this vibrant and challenging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in Nepal Kathmandu</dc:title>
  <dc:creator/>
  <dc:language>en</dc:language>
  <cp:keywords/>
  <dcterms:created xsi:type="dcterms:W3CDTF">2026-07-29T07:28:24Z</dcterms:created>
  <dcterms:modified xsi:type="dcterms:W3CDTF">2026-07-29T07:28:24Z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