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33" w:name="X0c59700e1b0f8bc60979850807d9b1d80c7be23"/>
    <w:p>
      <w:pPr>
        <w:pStyle w:val="Heading1"/>
      </w:pPr>
      <w:r>
        <w:t xml:space="preserve">A Comprehensive Case Study: The Role of a Psychiatrist in the Healthcare Landscape of Singapore Singapore</w:t>
      </w:r>
    </w:p>
    <w:p>
      <w:pPr>
        <w:pStyle w:val="FirstParagraph"/>
      </w:pPr>
      <w:r>
        <w:rPr>
          <w:bCs/>
          <w:b/>
        </w:rPr>
        <w:t xml:space="preserve">Date:</w:t>
      </w:r>
      <w:r>
        <w:t xml:space="preserve"> </w:t>
      </w:r>
      <w:r>
        <w:t xml:space="preserve">October 26, 2023</w:t>
      </w:r>
      <w:r>
        <w:br/>
      </w:r>
      <w:r>
        <w:t xml:space="preserve">Analyzing Mental Health Integration, Cultural Nuances, and Clinical Outcomes in Singapore Singapore</w:t>
      </w:r>
    </w:p>
    <w:bookmarkStart w:id="20" w:name="executive-summary"/>
    <w:p>
      <w:pPr>
        <w:pStyle w:val="Heading2"/>
      </w:pPr>
      <w:r>
        <w:t xml:space="preserve">1. Executive Summary</w:t>
      </w:r>
    </w:p>
    <w:p>
      <w:pPr>
        <w:pStyle w:val="FirstParagraph"/>
      </w:pPr>
      <w:r>
        <w:t xml:space="preserve">In the rapidly developing urban ecosystem of Singapore Singapore mental health has emerged as a critical public health priority. This case study explores the multifaceted role of a Psychiatrist within this specific geographical and cultural context. By examining clinical practices, systemic challenges, and patient demographics in Singapore Singapore we aim to highlight how specialized psychiatric care is evolving to meet the unique demands of its population.</w:t>
      </w:r>
    </w:p>
    <w:p>
      <w:pPr>
        <w:pStyle w:val="BodyText"/>
      </w:pPr>
      <w:r>
        <w:rPr>
          <w:bCs/>
          <w:b/>
        </w:rPr>
        <w:t xml:space="preserve">Key Focus:</w:t>
      </w:r>
      <w:r>
        <w:t xml:space="preserve"> </w:t>
      </w:r>
      <w:r>
        <w:t xml:space="preserve">Understanding the intersection of traditional medical psychiatry with the sociocultural fabric of Singapore Singapore.</w:t>
      </w:r>
    </w:p>
    <w:bookmarkEnd w:id="20"/>
    <w:bookmarkStart w:id="21" w:name="X593775cd60038830f9ad3281142189ede108ff9"/>
    <w:p>
      <w:pPr>
        <w:pStyle w:val="Heading2"/>
      </w:pPr>
      <w:r>
        <w:t xml:space="preserve">2. Introduction: The Context of Mental Health in Singapore</w:t>
      </w:r>
    </w:p>
    <w:p>
      <w:pPr>
        <w:pStyle w:val="FirstParagraph"/>
      </w:pPr>
      <w:r>
        <w:t xml:space="preserve">Singapore Singapore is renowned for its economic prowess and efficient infrastructure however it also faces significant challenges regarding mental well-being. According to recent studies conducted by the National University of Singapore and local health authorities, the prevalence of anxiety disorders depression and mood disorders among residents is rising particularly among younger demographics facing academic pressure those in high-stress corporate roles in Central Business Districts like Raffles Place and Marina Bay.</w:t>
      </w:r>
    </w:p>
    <w:p>
      <w:pPr>
        <w:pStyle w:val="BodyText"/>
      </w:pPr>
      <w:r>
        <w:t xml:space="preserve">The role of a Psychiatrist extends beyond mere diagnosis. In Singapore Singapore a Psychiatrist serves as a bridge between biomedical treatment and psychosocial support systems. The healthcare system here is characterized by a mix of public institutions such as the Institute of Mental Health (IMH) and private practices scattered across districts like Orchard Road and Jurong East this diversity requires practitioners to adapt their approaches accordingly.</w:t>
      </w:r>
    </w:p>
    <w:bookmarkEnd w:id="21"/>
    <w:bookmarkStart w:id="22" w:name="X50b592ea4f99c08a13e8c61b903576e4738887a"/>
    <w:p>
      <w:pPr>
        <w:pStyle w:val="Heading2"/>
      </w:pPr>
      <w:r>
        <w:t xml:space="preserve">3. Methodology: Understanding the Clinical Approach</w:t>
      </w:r>
    </w:p>
    <w:p>
      <w:pPr>
        <w:pStyle w:val="FirstParagraph"/>
      </w:pPr>
      <w:r>
        <w:t xml:space="preserve">This case study utilizes a qualitative analysis of patient interactions treatment protocols, and systemic feedback loops within psychiatric practices in Singapore Singapore. The methodology involves:</w:t>
      </w:r>
    </w:p>
    <w:p>
      <w:pPr>
        <w:numPr>
          <w:ilvl w:val="0"/>
          <w:numId w:val="1001"/>
        </w:numPr>
        <w:pStyle w:val="Compact"/>
      </w:pPr>
      <w:r>
        <w:rPr>
          <w:bCs/>
          <w:b/>
        </w:rPr>
        <w:t xml:space="preserve">Clinical Observation:</w:t>
      </w:r>
      <w:r>
        <w:t xml:space="preserve"> </w:t>
      </w:r>
      <w:r>
        <w:t xml:space="preserve">Reviewing anonymized case notes from three major psychiatric centers in Singapore Singapore.</w:t>
      </w:r>
    </w:p>
    <w:p>
      <w:pPr>
        <w:numPr>
          <w:ilvl w:val="0"/>
          <w:numId w:val="1001"/>
        </w:numPr>
        <w:pStyle w:val="Compact"/>
      </w:pPr>
      <w:r>
        <w:rPr>
          <w:bCs/>
          <w:b/>
        </w:rPr>
        <w:t xml:space="preserve">Patient Surveys:</w:t>
      </w:r>
      <w:r>
        <w:t xml:space="preserve"> </w:t>
      </w:r>
      <w:r>
        <w:t xml:space="preserve">Assessing patient satisfaction and perceived stigma levels regarding mental health care in Singapore Singapore.</w:t>
      </w:r>
    </w:p>
    <w:p>
      <w:pPr>
        <w:numPr>
          <w:ilvl w:val="0"/>
          <w:numId w:val="1001"/>
        </w:numPr>
        <w:pStyle w:val="Compact"/>
      </w:pPr>
      <w:r>
        <w:rPr>
          <w:bCs/>
          <w:b/>
        </w:rPr>
        <w:t xml:space="preserve">Cultural Competency Assessment:</w:t>
      </w:r>
      <w:r>
        <w:t xml:space="preserve">Evaluating how Psychiatrists address cultural nuances specific to the Chinese Malay Indian and Eurasian communities prevalent in Singapore Singapore.</w:t>
      </w:r>
    </w:p>
    <w:bookmarkEnd w:id="22"/>
    <w:bookmarkStart w:id="26" w:name="case-profile-project-clarity"/>
    <w:p>
      <w:pPr>
        <w:pStyle w:val="Heading2"/>
      </w:pPr>
      <w:r>
        <w:t xml:space="preserve">4. Case Profile: "Project Clarity"</w:t>
      </w:r>
    </w:p>
    <w:p>
      <w:pPr>
        <w:pStyle w:val="FirstParagraph"/>
      </w:pPr>
      <w:r>
        <w:t xml:space="preserve">To illustrate the practical application of psychiatric care we present a composite case study based on real scenarios encountered by a Psychiatrist in Singapore Singapore. This profile reflects common trends observed across the island nation.</w:t>
      </w:r>
    </w:p>
    <w:bookmarkStart w:id="23" w:name="patient-background"/>
    <w:p>
      <w:pPr>
        <w:pStyle w:val="Heading3"/>
      </w:pPr>
      <w:r>
        <w:rPr>
          <w:bCs/>
          <w:b/>
        </w:rPr>
        <w:t xml:space="preserve">4.1 Patient Background</w:t>
      </w:r>
    </w:p>
    <w:p>
      <w:pPr>
        <w:pStyle w:val="FirstParagraph"/>
      </w:pPr>
      <w:r>
        <w:rPr>
          <w:bCs/>
          <w:b/>
        </w:rPr>
        <w:t xml:space="preserve">Name:</w:t>
      </w:r>
      <w:r>
        <w:t xml:space="preserve">Alex (Pseudonym)</w:t>
      </w:r>
      <w:r>
        <w:br/>
      </w:r>
    </w:p>
    <w:p>
      <w:pPr>
        <w:pStyle w:val="BodyText"/>
      </w:pPr>
      <w:r>
        <w:t xml:space="preserve">Age:</w:t>
      </w:r>
    </w:p>
    <w:p>
      <w:pPr>
        <w:pStyle w:val="BodyText"/>
      </w:pPr>
      <w:r>
        <w:t xml:space="preserve">Ethnicity:</w:t>
      </w:r>
    </w:p>
    <w:p>
      <w:pPr>
        <w:pStyle w:val="BodyText"/>
      </w:pPr>
      <w:r>
        <w:t xml:space="preserve">Occupation:</w:t>
      </w:r>
    </w:p>
    <w:p>
      <w:pPr>
        <w:pStyle w:val="BodyText"/>
      </w:pPr>
      <w:r>
        <w:rPr>
          <w:bCs/>
          <w:b/>
        </w:rPr>
        <w:t xml:space="preserve">Presentation Symptoms:</w:t>
      </w:r>
    </w:p>
    <w:bookmarkEnd w:id="23"/>
    <w:bookmarkStart w:id="24" w:name="the-psychiatrists-initial-assessment"/>
    <w:p>
      <w:pPr>
        <w:pStyle w:val="Heading3"/>
      </w:pPr>
      <w:r>
        <w:rPr>
          <w:bCs/>
          <w:b/>
        </w:rPr>
        <w:t xml:space="preserve">4.2 The Psychiatrist’s Initial Assessment</w:t>
      </w:r>
    </w:p>
    <w:p>
      <w:pPr>
        <w:pStyle w:val="FirstParagraph"/>
      </w:pPr>
      <w:r>
        <w:t xml:space="preserve">The Psychiatrist began the consultation with a thorough medical history review ensuring that organic causes for his symptoms such as thyroid dysfunction or vitamin deficiencies were ruled out this is standard practice in Singapore Singapore where holistic health checks are common.</w:t>
      </w:r>
    </w:p>
    <w:p>
      <w:pPr>
        <w:pStyle w:val="BodyText"/>
      </w:pPr>
      <w:r>
        <w:t xml:space="preserve">A key challenge identified was cultural stigma. In many traditional households in Singapore Singapore mental illness is often viewed as a weakness or a lack of moral fortitude. Alex admitted he had delayed seeking help for two years fearing judgment from his family and peers. The Psychiatrist utilized motivational interviewing techniques to gently normalize the conversation around mental health emphasizing that it is akin to treating any other physical ailment.</w:t>
      </w:r>
    </w:p>
    <w:bookmarkEnd w:id="24"/>
    <w:bookmarkStart w:id="25" w:name="treatment-plan"/>
    <w:p>
      <w:pPr>
        <w:pStyle w:val="Heading3"/>
      </w:pPr>
      <w:r>
        <w:rPr>
          <w:bCs/>
          <w:b/>
        </w:rPr>
        <w:t xml:space="preserve">4.3 Treatment Plan</w:t>
      </w:r>
    </w:p>
    <w:p>
      <w:pPr>
        <w:pStyle w:val="FirstParagraph"/>
      </w:pPr>
      <w:r>
        <w:t xml:space="preserve">The treatment plan adopted by the Psychiatrist was multidimensional:</w:t>
      </w:r>
    </w:p>
    <w:bookmarkEnd w:id="25"/>
    <w:bookmarkEnd w:id="26"/>
    <w:bookmarkStart w:id="30" w:name="discussion-systemic-factors-in-singapore"/>
    <w:p>
      <w:pPr>
        <w:pStyle w:val="Heading2"/>
      </w:pPr>
      <w:r>
        <w:t xml:space="preserve">5. Discussion: Systemic Factors in Singapore</w:t>
      </w:r>
    </w:p>
    <w:bookmarkStart w:id="27" w:name="affordability-and-accessibility"/>
    <w:p>
      <w:pPr>
        <w:pStyle w:val="Heading3"/>
      </w:pPr>
      <w:r>
        <w:rPr>
          <w:bCs/>
          <w:b/>
          <w:bCs/>
          <w:b/>
        </w:rPr>
        <w:t xml:space="preserve">Affordability and Accessibility</w:t>
      </w:r>
    </w:p>
    <w:p>
      <w:pPr>
        <w:pStyle w:val="FirstParagraph"/>
      </w:pPr>
      <w:r>
        <w:t xml:space="preserve">In Singapore Singapore access to psychiatric care is influenced by cost. While public hospitals offer subsidized rates private clinics provide shorter wait times but at a premium. The Psychiatrist in this case study noted that many patients rely on government subsidies which have been expanded in recent years to encourage utilization of mental health services.</w:t>
      </w:r>
    </w:p>
    <w:bookmarkEnd w:id="27"/>
    <w:bookmarkStart w:id="28" w:name="cultural-sensitivity"/>
    <w:p>
      <w:pPr>
        <w:pStyle w:val="Heading3"/>
      </w:pPr>
      <w:r>
        <w:rPr>
          <w:bCs/>
          <w:b/>
        </w:rPr>
        <w:t xml:space="preserve">Cultural Sensitivity</w:t>
      </w:r>
    </w:p>
    <w:p>
      <w:pPr>
        <w:pStyle w:val="FirstParagraph"/>
      </w:pPr>
      <w:r>
        <w:t xml:space="preserve">Singapore Singapore is a multicultural society with distinct religious and cultural beliefs. A competent Psychiatrist must navigate these complexities. For instance Alex’s family initially preferred traditional Chinese medicine approaches before accepting psychiatric intervention. The Psychiatrist demonstrated cultural humility by respecting these beliefs while gently educating the family on the scientific basis of psychiatric treatment.</w:t>
      </w:r>
    </w:p>
    <w:bookmarkEnd w:id="28"/>
    <w:bookmarkStart w:id="29" w:name="workplace-mental-health"/>
    <w:p>
      <w:pPr>
        <w:pStyle w:val="Heading3"/>
      </w:pPr>
      <w:r>
        <w:rPr>
          <w:bCs/>
          <w:b/>
        </w:rPr>
        <w:t xml:space="preserve">Workplace Mental Health</w:t>
      </w:r>
    </w:p>
    <w:p>
      <w:pPr>
        <w:pStyle w:val="FirstParagraph"/>
      </w:pPr>
      <w:r>
        <w:t xml:space="preserve">A growing trend in Singapore Singapore is employer-sponsored mental health programs. The Psychiatrist collaborated with Alex’s Human Resources department (with consent) to facilitate a phased return-to-work plan this highlights the expanding role of Psychiatrists not just as clinicians but as consultants in workplace wellness initiatives.</w:t>
      </w:r>
    </w:p>
    <w:bookmarkEnd w:id="29"/>
    <w:bookmarkEnd w:id="30"/>
    <w:bookmarkStart w:id="31" w:name="outcomes-and-follow-up"/>
    <w:p>
      <w:pPr>
        <w:pStyle w:val="Heading2"/>
      </w:pPr>
      <w:r>
        <w:t xml:space="preserve">6. Outcomes and Follow-Up</w:t>
      </w:r>
    </w:p>
    <w:p>
      <w:pPr>
        <w:pStyle w:val="FirstParagraph"/>
      </w:pPr>
      <w:r>
        <w:t xml:space="preserve">After six months of consistent treatment Alex showed significant improvement. His sleep patterns normalized and he reported increased energy levels and ability to enjoy hobbies. The follow-up sessions focused on relapse prevention strategies ensuring that Alex could manage stress independently.</w:t>
      </w:r>
    </w:p>
    <w:p>
      <w:pPr>
        <w:pStyle w:val="BodyText"/>
      </w:pPr>
      <w:r>
        <w:t xml:space="preserve">This outcome underscores the effectiveness of a comprehensive psychiatric approach in Singapore Singapore where early intervention combined with cultural sensitivity yields positive long-term results.</w:t>
      </w:r>
    </w:p>
    <w:bookmarkEnd w:id="31"/>
    <w:bookmarkStart w:id="32" w:name="recommendations-for-stakeholders"/>
    <w:p>
      <w:pPr>
        <w:pStyle w:val="Heading2"/>
      </w:pPr>
      <w:r>
        <w:t xml:space="preserve">7. Recommendations for Stakeholders</w:t>
      </w:r>
    </w:p>
    <w:p>
      <w:pPr>
        <w:numPr>
          <w:ilvl w:val="0"/>
          <w:numId w:val="1003"/>
        </w:numPr>
        <w:pStyle w:val="Compact"/>
      </w:pPr>
      <w:r>
        <w:t xml:space="preserve">Further integration of mental health services into primary care settings in Singapore Singapore can reduce the burden on specialized psychiatric hospitals.</w:t>
      </w:r>
    </w:p>
    <w:p>
      <w:pPr>
        <w:pStyle w:val="FirstParagraph"/>
      </w:pPr>
    </w:p>
    <w:p>
      <w:pPr>
        <w:pStyle w:val="BodyText"/>
      </w:pPr>
      <w:r>
        <w:t xml:space="preserve">This case study highlights the critical importance of a Psychiatrist in addressing mental health challenges within Singapore Singapore. By combining evidence-based medical treatment with cultural competence and systemic support Psychiatry plays a pivotal role in enhancing the quality of life for residents.</w:t>
      </w:r>
    </w:p>
    <w:p>
      <w:pPr>
        <w:pStyle w:val="BodyText"/>
      </w:pPr>
      <w:r>
        <w:t xml:space="preserve">The narrative of Alex illustrates broader trends: rising awareness gradual reduction in stigma and an increasing demand for holistic care. As Singapore Singapore continues to evolve so too must its mental health infrastructure ensuring that every individual has access to compassionate and effective psychiatric services.</w:t>
      </w:r>
    </w:p>
    <w:p>
      <w:pPr>
        <w:pStyle w:val="BodyText"/>
      </w:pPr>
      <w:r>
        <w:rPr>
          <w:bCs/>
          <w:b/>
        </w:rPr>
        <w:t xml:space="preserve">Final Thought:</w:t>
      </w:r>
      <w:r>
        <w:t xml:space="preserve">The journey toward mental wellness is collective. In Singapore Singapore the collaboration between Psychiatrists patients families and society creates a robust framework for healing.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Psychiatrist in the Healthcare Landscape of Singapore Singapore</dc:title>
  <dc:creator/>
  <dc:language>en</dc:language>
  <cp:keywords/>
  <dcterms:created xsi:type="dcterms:W3CDTF">2026-07-29T16:38:47Z</dcterms:created>
  <dcterms:modified xsi:type="dcterms:W3CDTF">2026-07-29T16:38:47Z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