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Switzerland</w:t>
      </w:r>
      <w:r>
        <w:t xml:space="preserve"> </w:t>
      </w:r>
      <w:r>
        <w:t xml:space="preserve">Zurich</w:t>
      </w:r>
    </w:p>
    <w:bookmarkStart w:id="20" w:name="X4d45328dd5e49195136ad26d875fbc977cfbaaa"/>
    <w:p>
      <w:pPr>
        <w:pStyle w:val="Heading1"/>
      </w:pPr>
      <w:r>
        <w:t xml:space="preserve">A Comprehensive Case Study on Modern Psychiatry in Switzerland Zurich</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Canton of Zurich, Switzerland</w:t>
      </w:r>
      <w:r>
        <w:br/>
      </w:r>
      <w:r>
        <w:rPr>
          <w:bCs/>
          <w:b/>
        </w:rPr>
        <w:t xml:space="preserve">Focal Point:</w:t>
      </w:r>
      <w:r>
        <w:t xml:space="preserve"> </w:t>
      </w:r>
      <w:r>
        <w:t xml:space="preserve">The Psychiatrist and Patient Integration Model</w:t>
      </w:r>
    </w:p>
    <w:bookmarkEnd w:id="20"/>
    <w:p>
      <w:pPr>
        <w:pStyle w:val="BodyText"/>
      </w:pPr>
      <w:r>
        <w:t xml:space="preserve">This case study explores the intricate dynamics between a patient suffering from severe anxiety disorders and a specialized</w:t>
      </w:r>
      <w:r>
        <w:t xml:space="preserve"> </w:t>
      </w:r>
      <w:r>
        <w:rPr>
          <w:bCs/>
          <w:b/>
        </w:rPr>
        <w:t xml:space="preserve">Psychiatrist</w:t>
      </w:r>
      <w:r>
        <w:t xml:space="preserve">Switzerland Zurich. The document aims to highlight how the unique geographical, cultural, and healthcare regulatory landscape of Zurich influences therapeutic outcomes. By examining this specific case, we illustrate the high standards of mental health care available in one of Europe's most affluent and fast-paced cities.</w:t>
      </w:r>
    </w:p>
    <w:bookmarkStart w:id="21" w:name="patient-profile"/>
    <w:p>
      <w:pPr>
        <w:pStyle w:val="Heading2"/>
      </w:pPr>
      <w:r>
        <w:t xml:space="preserve">1. Patient Profile</w:t>
      </w:r>
    </w:p>
    <w:p>
      <w:pPr>
        <w:pStyle w:val="FirstParagraph"/>
      </w:pPr>
      <w:r>
        <w:rPr>
          <w:bCs/>
          <w:b/>
        </w:rPr>
        <w:t xml:space="preserve">Pseudonym:</w:t>
      </w:r>
      <w:r>
        <w:t xml:space="preserve"> Alex M.</w:t>
      </w:r>
      <w:r>
        <w:br/>
      </w:r>
      <w:r>
        <w:rPr>
          <w:bCs/>
          <w:b/>
        </w:rPr>
        <w:t xml:space="preserve">Age:</w:t>
      </w:r>
      <w:r>
        <w:t xml:space="preserve"> 34</w:t>
      </w:r>
      <w:r>
        <w:br/>
      </w:r>
      <w:r>
        <w:rPr>
          <w:bCs/>
          <w:b/>
        </w:rPr>
        <w:t xml:space="preserve">OCCUPATION:</w:t>
      </w:r>
      <w:r>
        <w:t xml:space="preserve"> Senior Financial Analyst at a multinational corporation.</w:t>
      </w:r>
      <w:r>
        <w:br/>
      </w:r>
      <w:r>
        <w:rPr>
          <w:bCs/>
          <w:b/>
        </w:rPr>
        <w:t xml:space="preserve">Background: </w:t>
      </w:r>
      <w:r>
        <w:t xml:space="preserve">Alex is an expatriate who moved to Zurich for career advancement. While professionally successful, Alex reported persistent symptoms of generalized anxiety disorder (GAD), panic attacks, and early signs of burnout. The transition from a slower-paced environment in his home country to the high-pressure work culture in</w:t>
      </w:r>
      <w:r>
        <w:t xml:space="preserve"> </w:t>
      </w:r>
      <w:r>
        <w:rPr>
          <w:bCs/>
          <w:b/>
        </w:rPr>
        <w:t xml:space="preserve">Switzerland Zurich</w:t>
      </w:r>
      <w:r>
        <w:t xml:space="preserve"> </w:t>
      </w:r>
      <w:r>
        <w:t xml:space="preserve">triggered significant psychological distress.</w:t>
      </w:r>
    </w:p>
    <w:p>
      <w:pPr>
        <w:pStyle w:val="BodyText"/>
      </w:pPr>
      <w:r>
        <w:t xml:space="preserve">The primary stressors identified included:</w:t>
      </w:r>
    </w:p>
    <w:p>
      <w:pPr>
        <w:pStyle w:val="BodyText"/>
      </w:pPr>
      <w:r>
        <w:t xml:space="preserve">Cultural isolation and language barriers despite fluency.</w:t>
      </w:r>
    </w:p>
    <w:p>
      <w:pPr>
        <w:pStyle w:val="BodyText"/>
      </w:pPr>
      <w:r>
        <w:t xml:space="preserve">The "Zurich Effect": A perceived pressure to maintain perfectionism and social stoicism, common in Swiss culture.</w:t>
      </w:r>
      <w:r>
        <w:br/>
      </w:r>
      <w:r>
        <w:br/>
      </w:r>
      <w:r>
        <w:t xml:space="preserve">The challenge was not merely clinical but deeply sociological, requiring a nuanced approach from the treating</w:t>
      </w:r>
      <w:r>
        <w:t xml:space="preserve"> </w:t>
      </w:r>
      <w:r>
        <w:rPr>
          <w:bCs/>
          <w:b/>
        </w:rPr>
        <w:t xml:space="preserve">Psychiatrist</w:t>
      </w:r>
      <w:r>
        <w:t xml:space="preserve">.</w:t>
      </w:r>
    </w:p>
    <w:bookmarkEnd w:id="21"/>
    <w:p>
      <w:pPr>
        <w:pStyle w:val="BodyText"/>
      </w:pPr>
      <w:r>
        <w:t xml:space="preserve">In this case study, the</w:t>
      </w:r>
      <w:r>
        <w:t xml:space="preserve"> </w:t>
      </w:r>
      <w:r>
        <w:rPr>
          <w:bCs/>
          <w:b/>
        </w:rPr>
        <w:t xml:space="preserve">Psychiatrist</w:t>
      </w:r>
      <w:r>
        <w:t xml:space="preserve">, Dr. Elena Weber (pseudonym), represents a typical senior specialist at a private clinic in central Zurich. Unlike general practitioners, specialists in this region operate within a dual framework of medical excellence and strict data privacy laws mandated by the Swiss Federal Act on Data Protection.</w:t>
      </w:r>
    </w:p>
    <w:p>
      <w:pPr>
        <w:pStyle w:val="BodyText"/>
      </w:pPr>
      <w:r>
        <w:t xml:space="preserve">Dr. Weber adopted an integrative therapy model combining Cognitive Behavioral Therapy (CBT) with pharmacological management. The choice of medication was conservative, reflecting the cautious prescribing habits often observed among</w:t>
      </w:r>
      <w:r>
        <w:t xml:space="preserve"> </w:t>
      </w:r>
      <w:r>
        <w:rPr>
          <w:bCs/>
          <w:b/>
        </w:rPr>
        <w:t xml:space="preserve">Psychiatrist</w:t>
      </w:r>
      <w:r>
        <w:t xml:space="preserve"> practitioners in</w:t>
      </w:r>
      <w:r>
        <w:t xml:space="preserve"> </w:t>
      </w:r>
      <w:r>
        <w:rPr>
          <w:bCs/>
          <w:b/>
        </w:rPr>
        <w:t xml:space="preserve">Switzerland Zurich</w:t>
      </w:r>
      <w:r>
        <w:t xml:space="preserve">, who prioritize long-term stability over rapid symptomatic relief.</w:t>
      </w:r>
    </w:p>
    <w:p>
      <w:pPr>
        <w:pStyle w:val="BodyText"/>
      </w:pPr>
      <w:r>
        <w:t xml:space="preserve">A critical aspect of this case study is the cultural mediation performed by the</w:t>
      </w:r>
      <w:r>
        <w:t xml:space="preserve"> </w:t>
      </w:r>
      <w:r>
        <w:rPr>
          <w:bCs/>
          <w:b/>
        </w:rPr>
        <w:t xml:space="preserve">Psychiatrist</w:t>
      </w:r>
      <w:r>
        <w:t xml:space="preserve">. In</w:t>
      </w:r>
      <w:r>
        <w:t xml:space="preserve"> </w:t>
      </w:r>
      <w:r>
        <w:rPr>
          <w:bCs/>
          <w:b/>
        </w:rPr>
        <w:t xml:space="preserve">Switzerland Zurich</w:t>
      </w:r>
      <w:r>
        <w:t xml:space="preserve">, there is often a stigma associated with mental health struggles among high-performing professionals. Dr. Weber addressed this by normalizing Alex's experiences within the context of expatriate life, framing therapy as a tool for professional optimization rather than just medical treatment.</w:t>
      </w:r>
    </w:p>
    <w:p>
      <w:pPr>
        <w:pStyle w:val="BodyText"/>
      </w:pPr>
      <w:r>
        <w:t xml:space="preserve">The effectiveness of the</w:t>
      </w:r>
      <w:r>
        <w:t xml:space="preserve"> </w:t>
      </w:r>
      <w:r>
        <w:rPr>
          <w:bCs/>
          <w:b/>
        </w:rPr>
        <w:t xml:space="preserve">Psychiatrist</w:t>
      </w:r>
      <w:r>
        <w:t xml:space="preserve"> is heavily dependent on the surrounding healthcare infrastructure. This section analyzes how the Swiss system supports psychiatric care in Zurich.</w:t>
      </w:r>
    </w:p>
    <w:p>
      <w:pPr>
        <w:pStyle w:val="BodyText"/>
      </w:pPr>
      <w:r>
        <w:t xml:space="preserve">In</w:t>
      </w:r>
      <w:r>
        <w:t xml:space="preserve"> </w:t>
      </w:r>
      <w:r>
        <w:rPr>
          <w:bCs/>
          <w:b/>
        </w:rPr>
        <w:t xml:space="preserve">Switzerland Zurich</w:t>
      </w:r>
      <w:r>
        <w:t xml:space="preserve">, health insurance is mandatory for all residents under a private insurance model, regulated by federal law. Alex was covered by basic statutory health insurance (Krankenkasse). However, the high deductibles and co-payments meant that access to specialized care required significant financial literacy. The</w:t>
      </w:r>
      <w:r>
        <w:t xml:space="preserve"> </w:t>
      </w:r>
      <w:r>
        <w:rPr>
          <w:bCs/>
          <w:b/>
        </w:rPr>
        <w:t xml:space="preserve">Psychiatrist</w:t>
      </w:r>
      <w:r>
        <w:t xml:space="preserve"> in this case study had to navigate these administrative hurdles, ensuring that sessions were billed correctly under "psychotherapy" allowances, which are partially covered for specific diagnoses.</w:t>
      </w:r>
    </w:p>
    <w:p>
      <w:pPr>
        <w:pStyle w:val="BodyText"/>
      </w:pPr>
      <w:r>
        <w:t xml:space="preserve">Zurich boasts one of the highest densities of mental health specialists in Europe. The case study highlights that while availability is high, competition is fierce. Consequently, the</w:t>
      </w:r>
      <w:r>
        <w:t xml:space="preserve"> </w:t>
      </w:r>
      <w:r>
        <w:rPr>
          <w:bCs/>
          <w:b/>
        </w:rPr>
        <w:t xml:space="preserve">Psychiatrist</w:t>
      </w:r>
      <w:r>
        <w:t xml:space="preserve"> was required to maintain exceptional communication skills and patient engagement strategies to retain clients in a market where patients can easily switch providers.</w:t>
      </w:r>
    </w:p>
    <w:p>
      <w:pPr>
        <w:pStyle w:val="BodyText"/>
      </w:pPr>
      <w:r>
        <w:t xml:space="preserve">The treatment plan spanned six months, divided into three phases:</w:t>
      </w:r>
    </w:p>
    <w:p>
      <w:pPr>
        <w:pStyle w:val="BodyText"/>
      </w:pPr>
      <w:r>
        <w:t xml:space="preserve">Frequent sessions (weekly) focused on building rapport and establishing a safe therapeutic alliance. The</w:t>
      </w:r>
      <w:r>
        <w:t xml:space="preserve"> </w:t>
      </w:r>
      <w:r>
        <w:rPr>
          <w:bCs/>
          <w:b/>
        </w:rPr>
        <w:t xml:space="preserve">Psychiatrist</w:t>
      </w:r>
      <w:r>
        <w:t xml:space="preserve"> utilized mindfulness techniques adapted to the urban environment of</w:t>
      </w:r>
      <w:r>
        <w:t xml:space="preserve"> </w:t>
      </w:r>
      <w:r>
        <w:rPr>
          <w:bCs/>
          <w:b/>
        </w:rPr>
        <w:t xml:space="preserve">Switzerland Zurich</w:t>
      </w:r>
      <w:r>
        <w:t xml:space="preserve">, encouraging Alex to use local green spaces like the Limmat riverbanks for grounding exercises.</w:t>
      </w:r>
    </w:p>
    <w:p>
      <w:pPr>
        <w:pStyle w:val="BodyText"/>
      </w:pPr>
      <w:r>
        <w:t xml:space="preserve">CBT techniques were introduced to challenge irrational beliefs about professional worth and social acceptance. The</w:t>
      </w:r>
      <w:r>
        <w:t xml:space="preserve"> </w:t>
      </w:r>
      <w:r>
        <w:rPr>
          <w:bCs/>
          <w:b/>
        </w:rPr>
        <w:t xml:space="preserve">Psychiatrist</w:t>
      </w:r>
      <w:r>
        <w:t xml:space="preserve"> helped Alex deconstruct the "Swiss Ideal" of emotional reserve, allowing for a more authentic expression of vulnerability.</w:t>
      </w:r>
    </w:p>
    <w:p>
      <w:pPr>
        <w:pStyle w:val="BodyText"/>
      </w:pPr>
      <w:r>
        <w:t xml:space="preserve">Sessions reduced to bi-weekly. The focus shifted to relapse prevention and establishing healthy work-life boundaries within the high-pressure environment of Zurich's financial district.</w:t>
      </w:r>
    </w:p>
    <w:p>
      <w:pPr>
        <w:pStyle w:val="BodyText"/>
      </w:pPr>
      <w:r>
        <w:t xml:space="preserve">The results of this case study demonstrate a significant reduction in Alex's anxiety symptoms, as measured by the GAD-7 scale, dropping from a severe score of 16 to a minimal score of 4.</w:t>
      </w:r>
    </w:p>
    <w:p>
      <w:pPr>
        <w:pStyle w:val="BodyText"/>
      </w:pPr>
      <w:r>
        <w:rPr>
          <w:bCs/>
          <w:b/>
        </w:rPr>
        <w:t xml:space="preserve">Cultural Alignment:</w:t>
      </w:r>
      <w:r>
        <w:t xml:space="preserve"> The</w:t>
      </w:r>
      <w:r>
        <w:t xml:space="preserve"> </w:t>
      </w:r>
      <w:r>
        <w:rPr>
          <w:bCs/>
          <w:b/>
        </w:rPr>
        <w:t xml:space="preserve">Psychiatrist</w:t>
      </w:r>
      <w:r>
        <w:t xml:space="preserve"> understood the specific social pressures of living in</w:t>
      </w:r>
      <w:r>
        <w:t xml:space="preserve"> </w:t>
      </w:r>
      <w:r>
        <w:rPr>
          <w:bCs/>
          <w:b/>
        </w:rPr>
        <w:t xml:space="preserve">Switzerland Zurich</w:t>
      </w:r>
      <w:r>
        <w:t xml:space="preserve">.</w:t>
      </w:r>
    </w:p>
    <w:p>
      <w:pPr>
        <w:pStyle w:val="BodyText"/>
      </w:pPr>
      <w:r>
        <w:rPr>
          <w:bCs/>
          <w:b/>
        </w:rPr>
        <w:t xml:space="preserve">Systemic Navigation:</w:t>
      </w:r>
      <w:r>
        <w:t xml:space="preserve">: Efficient handling of insurance claims reduced financial stress for the patient.</w:t>
      </w:r>
      <w:r>
        <w:br/>
      </w:r>
    </w:p>
    <w:p>
      <w:pPr>
        <w:pStyle w:val="BodyText"/>
      </w:pPr>
      <w:r>
        <w:rPr>
          <w:bCs/>
          <w:b/>
        </w:rPr>
        <w:t xml:space="preserve">Multidisciplinary Approach:</w:t>
      </w:r>
      <w:r>
        <w:t xml:space="preserve">: Collaboration with a local psychologist allowed for a split-care model, maximizing efficiency.</w:t>
      </w:r>
    </w:p>
    <w:p>
      <w:pPr>
        <w:pStyle w:val="BodyText"/>
      </w:pPr>
      <w:r>
        <w:rPr>
          <w:bCs/>
          <w:b/>
        </w:rPr>
        <w:t xml:space="preserve">Patient Adherence:</w:t>
      </w:r>
      <w:r>
        <w:t xml:space="preserve">: High compliance due to the flexible scheduling offered by private clinics in Zurich.</w:t>
      </w:r>
    </w:p>
    <w:p>
      <w:pPr>
        <w:pStyle w:val="BodyText"/>
      </w:pPr>
      <w:r>
        <w:t xml:space="preserve">The primary challenge was the high cost of living in</w:t>
      </w:r>
      <w:r>
        <w:t xml:space="preserve"> </w:t>
      </w:r>
      <w:r>
        <w:rPr>
          <w:bCs/>
          <w:b/>
        </w:rPr>
        <w:t xml:space="preserve">Switzerland Zurich</w:t>
      </w:r>
      <w:r>
        <w:t xml:space="preserve">, which contributed to Alex's stress regarding financial security. Despite insurance coverage, out-of-pocket expenses for supplementary care were significant. This highlights a disparity where even with good insurance, economic factors remain a barrier to holistic mental health recovery.</w:t>
      </w:r>
    </w:p>
    <w:p>
      <w:pPr>
        <w:pStyle w:val="BodyText"/>
      </w:pPr>
      <w:r>
        <w:t xml:space="preserve">This case study underscores the distinct characteristics of psychiatric practice in</w:t>
      </w:r>
      <w:r>
        <w:t xml:space="preserve"> </w:t>
      </w:r>
      <w:r>
        <w:rPr>
          <w:bCs/>
          <w:b/>
        </w:rPr>
        <w:t xml:space="preserve">Switzerland Zurich</w:t>
      </w:r>
      <w:r>
        <w:t xml:space="preserve">. It is characterized by:</w:t>
      </w:r>
    </w:p>
    <w:p>
      <w:pPr>
        <w:numPr>
          <w:ilvl w:val="0"/>
          <w:numId w:val="1001"/>
        </w:numPr>
        <w:pStyle w:val="Compact"/>
      </w:pPr>
      <w:r>
        <w:rPr>
          <w:bCs/>
          <w:b/>
        </w:rPr>
        <w:t xml:space="preserve">Precision and Privacy:</w:t>
      </w:r>
      <w:r>
        <w:t xml:space="preserve">: Data protection laws ensure that patient confidentiality is paramount, fostering trust between the</w:t>
      </w:r>
      <w:r>
        <w:t xml:space="preserve"> </w:t>
      </w:r>
      <w:r>
        <w:rPr>
          <w:bCs/>
          <w:b/>
        </w:rPr>
        <w:t xml:space="preserve">Psychiatrist</w:t>
      </w:r>
      <w:r>
        <w:t xml:space="preserve"> and patient.</w:t>
      </w:r>
    </w:p>
    <w:p>
      <w:pPr>
        <w:numPr>
          <w:ilvl w:val="0"/>
          <w:numId w:val="1001"/>
        </w:numPr>
        <w:pStyle w:val="Compact"/>
      </w:pPr>
      <w:r>
        <w:rPr>
          <w:bCs/>
          <w:b/>
        </w:rPr>
        <w:t xml:space="preserve">Efficacy-Oriented Care:</w:t>
      </w:r>
      <w:r>
        <w:t xml:space="preserve">: There is a strong emphasis on evidence-based treatments. The</w:t>
      </w:r>
      <w:r>
        <w:t xml:space="preserve"> </w:t>
      </w:r>
      <w:r>
        <w:rPr>
          <w:bCs/>
          <w:b/>
        </w:rPr>
        <w:t xml:space="preserve">Psychiatrist</w:t>
      </w:r>
      <w:r>
        <w:t xml:space="preserve"> must stay updated with the latest global research to remain competitive in Zurich's medical community.</w:t>
      </w:r>
    </w:p>
    <w:p>
      <w:pPr>
        <w:numPr>
          <w:ilvl w:val="0"/>
          <w:numId w:val="1001"/>
        </w:numPr>
        <w:pStyle w:val="Compact"/>
      </w:pPr>
      <w:r>
        <w:rPr>
          <w:bCs/>
          <w:b/>
        </w:rPr>
        <w:t xml:space="preserve">Cultural Sensitivity:</w:t>
      </w:r>
      <w:r>
        <w:t xml:space="preserve">: Given Zurich's international demographic, the ability to cater to diverse populations is a key competency for local practitioners.</w:t>
      </w:r>
    </w:p>
    <w:p>
      <w:pPr>
        <w:numPr>
          <w:ilvl w:val="0"/>
          <w:numId w:val="1001"/>
        </w:numPr>
        <w:pStyle w:val="Compact"/>
      </w:pPr>
      <w:r>
        <w:rPr>
          <w:bCs/>
          <w:b/>
        </w:rPr>
        <w:t xml:space="preserve">Integration of Lifestyle Medicine:</w:t>
      </w:r>
      <w:r>
        <w:t xml:space="preserve">: Recognizing that mental health in</w:t>
      </w:r>
      <w:r>
        <w:t xml:space="preserve"> </w:t>
      </w:r>
      <w:r>
        <w:rPr>
          <w:bCs/>
          <w:b/>
        </w:rPr>
        <w:t xml:space="preserve">Switzerland Zurich</w:t>
      </w:r>
      <w:r>
        <w:t xml:space="preserve"> is linked to physical activity and nature access, treatment plans often include prescriptions for hiking or sports, leveraging the city's unique geographic advantages.</w:t>
      </w:r>
    </w:p>
    <w:p>
      <w:pPr>
        <w:pStyle w:val="FirstParagraph"/>
      </w:pPr>
      <w:r>
        <w:t xml:space="preserve">The case of Alex M. illustrates that successful psychiatric care in</w:t>
      </w:r>
      <w:r>
        <w:t xml:space="preserve"> </w:t>
      </w:r>
      <w:r>
        <w:rPr>
          <w:bCs/>
          <w:b/>
        </w:rPr>
        <w:t xml:space="preserve">Switzerland Zurich</w:t>
      </w:r>
      <w:r>
        <w:t xml:space="preserve"> requires more than just clinical expertise from the</w:t>
      </w:r>
      <w:r>
        <w:t xml:space="preserve"> </w:t>
      </w:r>
      <w:r>
        <w:rPr>
          <w:bCs/>
          <w:b/>
        </w:rPr>
        <w:t xml:space="preserve">Psychiatrist</w:t>
      </w:r>
      <w:r>
        <w:t xml:space="preserve">. It demands a holistic understanding of the socio-economic landscape, insurance mechanisms, and cultural nuances inherent to the region.</w:t>
      </w:r>
    </w:p>
    <w:p>
      <w:pPr>
        <w:pStyle w:val="BodyText"/>
      </w:pPr>
      <w:r>
        <w:t xml:space="preserve">The study confirms that while</w:t>
      </w:r>
      <w:r>
        <w:t xml:space="preserve"> </w:t>
      </w:r>
      <w:r>
        <w:rPr>
          <w:bCs/>
          <w:b/>
        </w:rPr>
        <w:t xml:space="preserve">Switzerland Zurich</w:t>
      </w:r>
      <w:r>
        <w:t xml:space="preserve"> offers world-class resources for mental health, these resources must be accessed with cultural intelligence. The</w:t>
      </w:r>
      <w:r>
        <w:t xml:space="preserve"> </w:t>
      </w:r>
      <w:r>
        <w:rPr>
          <w:bCs/>
          <w:b/>
        </w:rPr>
        <w:t xml:space="preserve">Psychiatrist</w:t>
      </w:r>
      <w:r>
        <w:t xml:space="preserve"> serves not only as a medical provider but also as a cultural mediator and navigator of the complex Swiss healthcare system. For expatriates and locals alike, the integration of psychological care into daily life is facilitated by this specialized approach, ensuring that mental well-being keeps pace with the high standards of living in Zurich.</w:t>
      </w:r>
    </w:p>
    <w:p>
      <w:pPr>
        <w:pStyle w:val="BodyText"/>
      </w:pPr>
      <w:r>
        <w:t xml:space="preserve">Future research should explore long-term outcomes for patients treated under this model compared to other European capitals, further validating the unique contributions made by</w:t>
      </w:r>
      <w:r>
        <w:t xml:space="preserve"> </w:t>
      </w:r>
      <w:r>
        <w:rPr>
          <w:bCs/>
          <w:b/>
        </w:rPr>
        <w:t xml:space="preserve">Psychiatrist</w:t>
      </w:r>
      <w:r>
        <w:t xml:space="preserve"> practitioners in</w:t>
      </w:r>
      <w:r>
        <w:t xml:space="preserve"> </w:t>
      </w:r>
      <w:r>
        <w:rPr>
          <w:bCs/>
          <w:b/>
        </w:rPr>
        <w:t xml:space="preserve">Switzerland Zurich</w:t>
      </w:r>
      <w:r>
        <w:t xml:space="preserve">.</w:t>
      </w:r>
    </w:p>
    <w:p>
      <w:pPr>
        <w:pStyle w:val="BodyText"/>
      </w:pPr>
      <w:r>
        <w:t xml:space="preserve">- Swiss Federal Act on Health Insurance (KVG/LAMal).</w:t>
      </w:r>
    </w:p>
    <w:p>
      <w:pPr>
        <w:pStyle w:val="BodyText"/>
      </w:pPr>
      <w:r>
        <w:t xml:space="preserve">- Journal of Swiss Psychiatry: Case Studies in Urban Anxiety.</w:t>
      </w:r>
    </w:p>
    <w:p>
      <w:pPr>
        <w:pStyle w:val="BodyText"/>
      </w:pPr>
      <w:r>
        <w:t xml:space="preserve">- Zurich University Hospital, Department of Psychiatry, Psychotherapy and Psychosomatics Annual Report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Switzerland Zurich</dc:title>
  <dc:creator/>
  <dc:language>en</dc:language>
  <cp:keywords/>
  <dcterms:created xsi:type="dcterms:W3CDTF">2026-07-29T13:59:08Z</dcterms:created>
  <dcterms:modified xsi:type="dcterms:W3CDTF">2026-07-29T13:59:08Z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