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Integrated</w:t>
      </w:r>
      <w:r>
        <w:t xml:space="preserve"> </w:t>
      </w:r>
      <w:r>
        <w:t xml:space="preserve">Psychological</w:t>
      </w:r>
      <w:r>
        <w:t xml:space="preserve"> </w:t>
      </w:r>
      <w:r>
        <w:t xml:space="preserve">Support</w:t>
      </w:r>
      <w:r>
        <w:t xml:space="preserve"> </w:t>
      </w:r>
      <w:r>
        <w:t xml:space="preserve">in</w:t>
      </w:r>
      <w:r>
        <w:t xml:space="preserve"> </w:t>
      </w:r>
      <w:r>
        <w:t xml:space="preserve">Japan</w:t>
      </w:r>
      <w:r>
        <w:t xml:space="preserve"> </w:t>
      </w:r>
      <w:r>
        <w:t xml:space="preserve">Kyoto</w:t>
      </w:r>
    </w:p>
    <w:bookmarkStart w:id="31" w:name="X2e240848ddf3c0a3ba840907e7d7c9ddfe1a1e6"/>
    <w:p>
      <w:pPr>
        <w:pStyle w:val="Heading1"/>
      </w:pPr>
      <w:r>
        <w:t xml:space="preserve">Case Study: The Integration of Modern Psychological Therapy with Traditional Values in Japan Kyoto</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Implementation of a Cross-Cultural Psychologist Practice</w:t>
      </w:r>
      <w:r>
        <w:br/>
      </w:r>
      <w:r>
        <w:rPr>
          <w:bCs/>
          <w:b/>
        </w:rPr>
        <w:t xml:space="preserve">Location:</w:t>
      </w:r>
      <w:r>
        <w:t xml:space="preserve"> </w:t>
      </w:r>
      <w:r>
        <w:t xml:space="preserve">Japan, Kyoto Prefecture</w:t>
      </w:r>
    </w:p>
    <w:bookmarkStart w:id="20" w:name="executive-summary"/>
    <w:p>
      <w:pPr>
        <w:pStyle w:val="Heading2"/>
      </w:pPr>
      <w:r>
        <w:t xml:space="preserve">1. Executive Summary</w:t>
      </w:r>
    </w:p>
    <w:p>
      <w:pPr>
        <w:pStyle w:val="FirstParagraph"/>
      </w:pPr>
      <w:r>
        <w:t xml:space="preserve">This document serves as a comprehensive case study analyzing the operational challenges and strategic successes of establishing a private mental health practice led by a licensed Psychologist within the unique cultural and social landscape of Japan Kyoto. As mental health awareness grows globally, specific regional nuances in Japan present distinct opportunities for service providers who can bridge Western clinical methodologies with Eastern philosophical traditions. This case study highlights how adapting therapeutic approaches to resonate with the local population in Japan Kyoto has resulted in improved patient engagement, reduced stigma, and sustainable business growth.</w:t>
      </w:r>
    </w:p>
    <w:bookmarkEnd w:id="20"/>
    <w:bookmarkStart w:id="23" w:name="background-and-context"/>
    <w:p>
      <w:pPr>
        <w:pStyle w:val="Heading2"/>
      </w:pPr>
      <w:r>
        <w:t xml:space="preserve">2. Background and Context</w:t>
      </w:r>
    </w:p>
    <w:bookmarkStart w:id="21" w:name="the-unique-landscape-of-japan-kyoto"/>
    <w:p>
      <w:pPr>
        <w:pStyle w:val="Heading3"/>
      </w:pPr>
      <w:r>
        <w:t xml:space="preserve">The Unique Landscape of Japan Kyoto</w:t>
      </w:r>
    </w:p>
    <w:p>
      <w:pPr>
        <w:pStyle w:val="FirstParagraph"/>
      </w:pPr>
      <w:r>
        <w:t xml:space="preserve">Kyoto is not merely a city; it is the cultural heart of Japan. Known for its historic temples, traditional tea ceremonies, and deep-rooted Shinto and Buddhist practices, Kyoto offers a serene environment that contrasts sharply with the hyper-modern pace of Tokyo. However this tranquility masks significant social pressures. The aging population in Japan Kyoto faces high rates of isolation</w:t>
      </w:r>
      <w:r>
        <w:t xml:space="preserve"> </w:t>
      </w:r>
      <w:r>
        <w:rPr>
          <w:bCs/>
          <w:b/>
        </w:rPr>
        <w:t xml:space="preserve">kodoku</w:t>
      </w:r>
      <w:r>
        <w:t xml:space="preserve">, while younger generations grapple with intense academic and workplace expectations.</w:t>
      </w:r>
    </w:p>
    <w:p>
      <w:pPr>
        <w:pStyle w:val="BodyText"/>
      </w:pPr>
      <w:r>
        <w:t xml:space="preserve">In recent years, the Japanese government has launched initiatives to destigmatize mental health issues, yet societal barriers remain high. Many individuals in Japan Kyoto prefer self-reliance and view psychological distress as a weakness or a burden on the group. Consequently traditional healthcare systems often focus heavily on pharmacological interventions rather than psychotherapeutic support. This gap creates a critical need for a Psychologist who understands the local context.</w:t>
      </w:r>
    </w:p>
    <w:bookmarkEnd w:id="21"/>
    <w:bookmarkStart w:id="22" w:name="the-role-of-the-psychologist"/>
    <w:p>
      <w:pPr>
        <w:pStyle w:val="Heading3"/>
      </w:pPr>
      <w:r>
        <w:t xml:space="preserve">The Role of the Psychologist</w:t>
      </w:r>
    </w:p>
    <w:p>
      <w:pPr>
        <w:pStyle w:val="FirstParagraph"/>
      </w:pPr>
      <w:r>
        <w:t xml:space="preserve">A Psychologist in this context is not just a clinician but also a cultural intermediary. The role requires fluency in both clinical psychology and the subtle social codes of Kyoto society. Unlike general practitioners, a specialized Psychologist must navigate the delicate balance between offering evidence-based Western therapy (such as CBT or ACT) and respecting the hierarchical and harmonious nature of Japanese social interaction.</w:t>
      </w:r>
    </w:p>
    <w:bookmarkEnd w:id="22"/>
    <w:bookmarkEnd w:id="23"/>
    <w:bookmarkStart w:id="26" w:name="case-scenario-the-hanami-clinic"/>
    <w:p>
      <w:pPr>
        <w:pStyle w:val="Heading2"/>
      </w:pPr>
      <w:r>
        <w:t xml:space="preserve">3. Case Scenario: "The Hanami Clinic"</w:t>
      </w:r>
    </w:p>
    <w:p>
      <w:pPr>
        <w:pStyle w:val="FirstParagraph"/>
      </w:pPr>
      <w:r>
        <w:t xml:space="preserve">To illustrate these dynamics, we examine a specific case study of a fictional but representative practice named "Hanami Clinic," located in the Higashiyama district of Japan Kyoto. The clinic was established by Dr. Elena Sato, a bilingual Psychologist with extensive training in both the United States and Japan.</w:t>
      </w:r>
    </w:p>
    <w:bookmarkStart w:id="24" w:name="initial-challenges"/>
    <w:p>
      <w:pPr>
        <w:pStyle w:val="Heading3"/>
      </w:pPr>
      <w:r>
        <w:t xml:space="preserve">Initial Challenges</w:t>
      </w:r>
    </w:p>
    <w:p>
      <w:pPr>
        <w:pStyle w:val="FirstParagraph"/>
      </w:pPr>
      <w:r>
        <w:t xml:space="preserve">Upon opening, Hanami Clinic faced significant skepticism from the local community in Japan Kyoto. Potential clients were hesitant to engage with a Psychologist due to fear of confidentiality breaches and social judgment. Furthermore, many patients did not understand the concept of "talk therapy," often expecting quick fixes or medical prescriptions rather than long-term emotional exploration.</w:t>
      </w:r>
    </w:p>
    <w:bookmarkEnd w:id="24"/>
    <w:bookmarkStart w:id="25" w:name="strategic-adaptation"/>
    <w:p>
      <w:pPr>
        <w:pStyle w:val="Heading3"/>
      </w:pPr>
      <w:r>
        <w:t xml:space="preserve">Strategic Adaptation</w:t>
      </w:r>
    </w:p>
    <w:p>
      <w:pPr>
        <w:pStyle w:val="FirstParagraph"/>
      </w:pPr>
      <w:r>
        <w:t xml:space="preserve">To overcome these barriers, Dr. Sato implemented a hybrid model of care tailored specifically for the Japan Kyoto demographic:</w:t>
      </w:r>
    </w:p>
    <w:p>
      <w:pPr>
        <w:numPr>
          <w:ilvl w:val="0"/>
          <w:numId w:val="1001"/>
        </w:numPr>
        <w:pStyle w:val="Compact"/>
      </w:pPr>
      <w:r>
        <w:rPr>
          <w:bCs/>
          <w:b/>
        </w:rPr>
        <w:t xml:space="preserve">Cultural Integration:</w:t>
      </w:r>
      <w:r>
        <w:t xml:space="preserve">The clinic incorporated elements of mindfulness and meditation derived from Zen Buddhism, which is deeply ingrained in Kyoto’s identity. By framing therapy through the lens of "mental hygiene" and "mindfulness," rather than "treatment for illness," the stigma was significantly reduced.</w:t>
      </w:r>
    </w:p>
    <w:p>
      <w:pPr>
        <w:numPr>
          <w:ilvl w:val="0"/>
          <w:numId w:val="1001"/>
        </w:numPr>
        <w:pStyle w:val="Compact"/>
      </w:pPr>
      <w:r>
        <w:rPr>
          <w:bCs/>
          <w:b/>
        </w:rPr>
        <w:t xml:space="preserve">Community Engagement:</w:t>
      </w:r>
      <w:r>
        <w:t xml:space="preserve">The Psychologist partnered with local community centers in Japan Kyoto to offer free workshops on stress management for seniors and burnout prevention for corporate employees. These sessions served as entry points, allowing potential clients to meet the Psychologist in a low-pressure environment.</w:t>
      </w:r>
    </w:p>
    <w:p>
      <w:pPr>
        <w:numPr>
          <w:ilvl w:val="0"/>
          <w:numId w:val="1001"/>
        </w:numPr>
        <w:pStyle w:val="Compact"/>
      </w:pPr>
      <w:r>
        <w:rPr>
          <w:bCs/>
          <w:b/>
        </w:rPr>
        <w:t xml:space="preserve">Tailored Therapeutic Modalities:</w:t>
      </w:r>
      <w:r>
        <w:t xml:space="preserve">Recognizing that direct confrontation can be seen as rude in Japan Kyoto, Dr. Sato adapted Cognitive Behavioral Therapy (CBT) to be more indirect and narrative-driven. This approach aligned better with the Japanese preference for harmony (</w:t>
      </w:r>
      <w:r>
        <w:rPr>
          <w:iCs/>
          <w:i/>
        </w:rPr>
        <w:t xml:space="preserve">wa</w:t>
      </w:r>
      <w:r>
        <w:t xml:space="preserve">) and avoided causing patients to lose face.</w:t>
      </w:r>
    </w:p>
    <w:bookmarkEnd w:id="25"/>
    <w:bookmarkEnd w:id="26"/>
    <w:bookmarkStart w:id="27" w:name="outcomes-and-metrics"/>
    <w:p>
      <w:pPr>
        <w:pStyle w:val="Heading2"/>
      </w:pPr>
      <w:r>
        <w:t xml:space="preserve">4. Outcomes and Metrics</w:t>
      </w:r>
    </w:p>
    <w:p>
      <w:pPr>
        <w:pStyle w:val="FirstParagraph"/>
      </w:pPr>
      <w:r>
        <w:t xml:space="preserve">After twelve months of operation, Hanami Clinic reported several key successes:</w:t>
      </w:r>
    </w:p>
    <w:p>
      <w:pPr>
        <w:numPr>
          <w:ilvl w:val="0"/>
          <w:numId w:val="1002"/>
        </w:numPr>
        <w:pStyle w:val="Compact"/>
      </w:pPr>
      <w:r>
        <w:rPr>
          <w:bCs/>
          <w:b/>
        </w:rPr>
        <w:t xml:space="preserve">Patient Retention:</w:t>
      </w:r>
      <w:r>
        <w:t xml:space="preserve">The retention rate for therapy sessions in Japan Kyoto increased by 45% compared to industry averages. This indicates that patients felt understood and respected within the cultural framework provided by the Psychologist.</w:t>
      </w:r>
    </w:p>
    <w:p>
      <w:pPr>
        <w:numPr>
          <w:ilvl w:val="0"/>
          <w:numId w:val="1002"/>
        </w:numPr>
        <w:pStyle w:val="Compact"/>
      </w:pPr>
      <w:r>
        <w:rPr>
          <w:bCs/>
          <w:b/>
        </w:rPr>
        <w:t xml:space="preserve">Demographic Reach:</w:t>
      </w:r>
      <w:r>
        <w:t xml:space="preserve">The clinic successfully attracted a diverse clientele, including elderly residents suffering from loneliness and young professionals dealing with workplace harassment. This broad reach demonstrates the versatility of culturally adapted psychological care.</w:t>
      </w:r>
    </w:p>
    <w:p>
      <w:pPr>
        <w:numPr>
          <w:ilvl w:val="0"/>
          <w:numId w:val="1002"/>
        </w:numPr>
        <w:pStyle w:val="Compact"/>
      </w:pPr>
      <w:r>
        <w:rPr>
          <w:bCs/>
          <w:b/>
        </w:rPr>
        <w:t xml:space="preserve">Community Trust:</w:t>
      </w:r>
      <w:r>
        <w:t xml:space="preserve">The Psychologist became a recognized figure in mental health advocacy within Japan Kyoto. Local media coverage highlighted the clinic’s innovative approach, further legitimizing psychological services in the region.</w:t>
      </w:r>
    </w:p>
    <w:bookmarkEnd w:id="27"/>
    <w:bookmarkStart w:id="28" w:name="X93b10474d33b0fd08a49ca084fc045be233d59f"/>
    <w:p>
      <w:pPr>
        <w:pStyle w:val="Heading2"/>
      </w:pPr>
      <w:r>
        <w:t xml:space="preserve">5. Discussion: The Importance of Cultural Competence</w:t>
      </w:r>
    </w:p>
    <w:p>
      <w:pPr>
        <w:pStyle w:val="FirstParagraph"/>
      </w:pPr>
      <w:r>
        <w:t xml:space="preserve">This case study underscores that a Psychologist cannot simply transplant Western clinical models into Japan Kyoto without significant modification. The concept of "self" in Japanese culture is often relational, meaning individual well-being is tied closely to family and social groups. Therefore, effective therapy must address these systemic dynamics.</w:t>
      </w:r>
    </w:p>
    <w:p>
      <w:pPr>
        <w:pStyle w:val="BodyText"/>
      </w:pPr>
      <w:r>
        <w:rPr>
          <w:bCs/>
          <w:b/>
        </w:rPr>
        <w:t xml:space="preserve">Key Insight:</w:t>
      </w:r>
      <w:r>
        <w:t xml:space="preserve"> </w:t>
      </w:r>
      <w:r>
        <w:t xml:space="preserve">In Japan Kyoto, the success of a Psychologist depends less on technical expertise alone and more on cultural empathy. Building trust requires acknowledging the historical weight of Kyoto’s traditions while gently introducing modern mental health concepts.</w:t>
      </w:r>
    </w:p>
    <w:p>
      <w:pPr>
        <w:pStyle w:val="BodyText"/>
      </w:pPr>
      <w:r>
        <w:t xml:space="preserve">The integration of traditional values with modern psychology does not dilute the scientific rigor of the Psychologist’s work; rather, it enhances its efficacy. For instance, using metaphors related to nature and seasons—common in Kyoto poetry and culture—helps patients articulate their emotions more comfortably.</w:t>
      </w:r>
    </w:p>
    <w:bookmarkEnd w:id="28"/>
    <w:bookmarkStart w:id="29" w:name="recommendations-for-future-practitioners"/>
    <w:p>
      <w:pPr>
        <w:pStyle w:val="Heading2"/>
      </w:pPr>
      <w:r>
        <w:t xml:space="preserve">6. Recommendations for Future Practitioners</w:t>
      </w:r>
    </w:p>
    <w:p>
      <w:pPr>
        <w:pStyle w:val="FirstParagraph"/>
      </w:pPr>
      <w:r>
        <w:t xml:space="preserve">For other Psychologists considering establishing practices in Japan Kyoto or similar cultural contexts, the following recommendations are derived from this case study:</w:t>
      </w:r>
    </w:p>
    <w:p>
      <w:pPr>
        <w:numPr>
          <w:ilvl w:val="0"/>
          <w:numId w:val="1003"/>
        </w:numPr>
        <w:pStyle w:val="Compact"/>
      </w:pPr>
      <w:r>
        <w:rPr>
          <w:bCs/>
          <w:b/>
        </w:rPr>
        <w:t xml:space="preserve">Prioritize Language and Nuance:</w:t>
      </w:r>
      <w:r>
        <w:t xml:space="preserve">Mastery of the local dialect and honorifics is essential. In Japan Kyoto, language carries significant social weight. A Psychologist must use appropriate levels of formality to build rapport.</w:t>
      </w:r>
    </w:p>
    <w:p>
      <w:pPr>
        <w:numPr>
          <w:ilvl w:val="0"/>
          <w:numId w:val="1003"/>
        </w:numPr>
        <w:pStyle w:val="Compact"/>
      </w:pPr>
      <w:r>
        <w:rPr>
          <w:bCs/>
          <w:b/>
        </w:rPr>
        <w:t xml:space="preserve">Leverage Local Networks:</w:t>
      </w:r>
      <w:r>
        <w:t xml:space="preserve">Collaborate with traditional healers, community leaders, and other healthcare providers in Japan Kyoto to create a referral network that normalizes mental health care.</w:t>
      </w:r>
    </w:p>
    <w:p>
      <w:pPr>
        <w:numPr>
          <w:ilvl w:val="0"/>
          <w:numId w:val="1003"/>
        </w:numPr>
        <w:pStyle w:val="Compact"/>
      </w:pPr>
      <w:r>
        <w:rPr>
          <w:bCs/>
          <w:b/>
        </w:rPr>
        <w:t xml:space="preserve">Educate the Community:</w:t>
      </w:r>
      <w:r>
        <w:t xml:space="preserve">Persistent education is key. Use public forums, online platforms, and school programs to demystify the role of a Psychologist. Emphasize prevention and wellness over pathology.</w:t>
      </w:r>
    </w:p>
    <w:p>
      <w:pPr>
        <w:numPr>
          <w:ilvl w:val="0"/>
          <w:numId w:val="1003"/>
        </w:numPr>
        <w:pStyle w:val="Compact"/>
      </w:pPr>
      <w:r>
        <w:rPr>
          <w:bCs/>
          <w:b/>
        </w:rPr>
        <w:t xml:space="preserve">Adapt Therapeutic Space:</w:t>
      </w:r>
      <w:r>
        <w:t xml:space="preserve">The physical environment of the clinic should reflect local aesthetics. A calming space that respects traditional design principles can help reduce anxiety in Japanese Kyoto clients.</w:t>
      </w:r>
    </w:p>
    <w:bookmarkEnd w:id="29"/>
    <w:bookmarkStart w:id="30" w:name="conclusion"/>
    <w:p>
      <w:pPr>
        <w:pStyle w:val="Heading2"/>
      </w:pPr>
      <w:r>
        <w:t xml:space="preserve">7. Conclusion</w:t>
      </w:r>
    </w:p>
    <w:p>
      <w:pPr>
        <w:pStyle w:val="FirstParagraph"/>
      </w:pPr>
      <w:r>
        <w:t xml:space="preserve">The case of Hanami Clinic demonstrates that there is a vital and growing demand for psychological services in Japan Kyoto. However, the success of this endeavor hinges on the Psychologist’s ability to adapt their practice to the local cultural fabric. By respecting traditional values while introducing modern therapeutic techniques, a Psychologist can effectively serve the mental health needs of communities in Japan Kyoto.</w:t>
      </w:r>
    </w:p>
    <w:p>
      <w:pPr>
        <w:pStyle w:val="BodyText"/>
      </w:pPr>
      <w:r>
        <w:t xml:space="preserve">As Japan continues to address its mental health crisis, models like this one offer a blueprint for sustainable, culturally competent care. The future of psychology in Japan Kyoto lies not in importing foreign ideas wholesale, but in synthesizing global best practices with local wisdom. This synthesis ensures that the Psychologist remains a trusted and effective ally to those seeking healing and understanding.</w:t>
      </w:r>
    </w:p>
    <w:p>
      <w:pPr>
        <w:pStyle w:val="BodyText"/>
      </w:pPr>
      <w:r>
        <w:rPr>
          <w:iCs/>
          <w:i/>
        </w:rPr>
        <w:t xml:space="preserve">This case study is intended for educational purposes to guide healthcare providers, policymakers, and mental health professionals interested in cross-cultural psychology within Japan Kyoto.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Integrated Psychological Support in Japan Kyoto</dc:title>
  <dc:creator/>
  <dc:language>en</dc:language>
  <cp:keywords/>
  <dcterms:created xsi:type="dcterms:W3CDTF">2026-07-29T03:33:44Z</dcterms:created>
  <dcterms:modified xsi:type="dcterms:W3CDTF">2026-07-29T03:33:44Z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