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Psychological</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29" w:name="Xcea20f3cda392d97a684a44694116bbf5ece1b4"/>
    <w:p>
      <w:pPr>
        <w:pStyle w:val="Heading1"/>
      </w:pPr>
      <w:r>
        <w:t xml:space="preserve">A Comprehensive Case Study on the Evolution and Impact of Psychologist Practices in Kazakhstan, Almaty</w:t>
      </w:r>
    </w:p>
    <w:p>
      <w:pPr>
        <w:pStyle w:val="FirstParagraph"/>
      </w:pPr>
      <w:r>
        <w:rPr>
          <w:bCs/>
          <w:b/>
        </w:rPr>
        <w:t xml:space="preserve">Date:</w:t>
      </w:r>
      <w:r>
        <w:t xml:space="preserve"> </w:t>
      </w:r>
      <w:r>
        <w:t xml:space="preserve">October 2023</w:t>
      </w:r>
      <w:r>
        <w:br/>
      </w:r>
      <w:r>
        <w:rPr>
          <w:bCs/>
          <w:b/>
        </w:rPr>
        <w:t xml:space="preserve">Subject:</w:t>
      </w:r>
      <w:r>
        <w:t xml:space="preserve">The Integration of Modern Psychotherapeutic Standards within the Cultural Context of Kazakhstan, Almaty</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document presents a detailed</w:t>
      </w:r>
      <w:r>
        <w:t xml:space="preserve"> </w:t>
      </w:r>
      <w:r>
        <w:rPr>
          <w:iCs/>
          <w:i/>
          <w:bCs/>
          <w:b/>
        </w:rPr>
        <w:t xml:space="preserve">Case Study</w:t>
      </w:r>
      <w:r>
        <w:t xml:space="preserve"> </w:t>
      </w:r>
      <w:r>
        <w:t xml:space="preserve">regarding the development, challenges, and opportunities within the mental health sector in Central Asia. Specifically, this analysis focuses on the city of Almaty as the primary hub for psychological services in</w:t>
      </w:r>
      <w:r>
        <w:t xml:space="preserve"> </w:t>
      </w:r>
      <w:r>
        <w:rPr>
          <w:bCs/>
          <w:b/>
        </w:rPr>
        <w:t xml:space="preserve">Kazakhstan</w:t>
      </w:r>
      <w:r>
        <w:t xml:space="preserve">. The rapid urbanization and modernization of</w:t>
      </w:r>
      <w:r>
        <w:t xml:space="preserve"> </w:t>
      </w:r>
      <w:r>
        <w:rPr>
          <w:iCs/>
          <w:i/>
          <w:bCs/>
          <w:b/>
        </w:rPr>
        <w:t xml:space="preserve">Kazakhstan</w:t>
      </w:r>
      <w:r>
        <w:t xml:space="preserve">, with Almaty serving as its cultural and economic heart, have necessitated a significant shift in how mental health is perceived and treated. This report examines the role of the licensed</w:t>
      </w:r>
      <w:r>
        <w:t xml:space="preserve"> </w:t>
      </w:r>
      <w:r>
        <w:rPr>
          <w:bCs/>
          <w:b/>
        </w:rPr>
        <w:t xml:space="preserve">Psychologist</w:t>
      </w:r>
      <w:r>
        <w:t xml:space="preserve"> </w:t>
      </w:r>
      <w:r>
        <w:t xml:space="preserve">in this transition, analyzing the interplay between traditional Central Asian values and contemporary Western therapeutic techniques.</w:t>
      </w:r>
    </w:p>
    <w:bookmarkEnd w:id="20"/>
    <w:bookmarkStart w:id="21" w:name="background-the-context-of-kazakhstan"/>
    <w:p>
      <w:pPr>
        <w:pStyle w:val="Heading2"/>
      </w:pPr>
      <w:r>
        <w:t xml:space="preserve">2. Background: The Context of Kazakhstan</w:t>
      </w:r>
    </w:p>
    <w:p>
      <w:pPr>
        <w:pStyle w:val="FirstParagraph"/>
      </w:pPr>
      <w:r>
        <w:t xml:space="preserve">Historically, mental health care in</w:t>
      </w:r>
      <w:r>
        <w:t xml:space="preserve"> </w:t>
      </w:r>
      <w:r>
        <w:rPr>
          <w:bCs/>
          <w:b/>
        </w:rPr>
        <w:t xml:space="preserve">Kazakhstan</w:t>
      </w:r>
      <w:r>
        <w:t xml:space="preserve">, including its largest city Almaty, was dominated by a biomedical model centered primarily in psychiatric hospitals. However, the last two decades have witnessed a paradigm shift toward community-based mental health support and preventative psychological care. The government of</w:t>
      </w:r>
      <w:r>
        <w:t xml:space="preserve"> </w:t>
      </w:r>
      <w:r>
        <w:rPr>
          <w:iCs/>
          <w:i/>
          <w:bCs/>
          <w:b/>
        </w:rPr>
        <w:t xml:space="preserve">Kazakhstan</w:t>
      </w:r>
      <w:r>
        <w:t xml:space="preserve"> </w:t>
      </w:r>
      <w:r>
        <w:t xml:space="preserve">has recognized the importance of psychological well-being in national development strategies, leading to increased funding for education and infrastructure related to mental health services.</w:t>
      </w:r>
      <w:r>
        <w:t xml:space="preserve"> </w:t>
      </w:r>
      <w:r>
        <w:t xml:space="preserve">Almaty, being the most populous city in</w:t>
      </w:r>
      <w:r>
        <w:t xml:space="preserve"> </w:t>
      </w:r>
      <w:r>
        <w:rPr>
          <w:iCs/>
          <w:i/>
          <w:bCs/>
          <w:b/>
        </w:rPr>
        <w:t xml:space="preserve">Kazakhstan</w:t>
      </w:r>
      <w:r>
        <w:t xml:space="preserve">, serves as a microcosm for these changes. It is a metropolis where global influences intersect with deep-rooted traditions. This unique environment creates both opportunities for innovation and challenges regarding cultural acceptance of psychological help.</w:t>
      </w:r>
    </w:p>
    <w:bookmarkEnd w:id="21"/>
    <w:bookmarkStart w:id="24" w:name="X9291e291c1a1ee61813e151271dff169ed19b94"/>
    <w:p>
      <w:pPr>
        <w:pStyle w:val="Heading2"/>
      </w:pPr>
      <w:r>
        <w:t xml:space="preserve">3. The Role of the Psychologist in Modern Almaty</w:t>
      </w:r>
    </w:p>
    <w:p>
      <w:pPr>
        <w:pStyle w:val="FirstParagraph"/>
      </w:pPr>
      <w:r>
        <w:t xml:space="preserve">In this</w:t>
      </w:r>
      <w:r>
        <w:t xml:space="preserve"> </w:t>
      </w:r>
      <w:r>
        <w:rPr>
          <w:iCs/>
          <w:i/>
          <w:bCs/>
          <w:b/>
        </w:rPr>
        <w:t xml:space="preserve">Case Study</w:t>
      </w:r>
      <w:r>
        <w:t xml:space="preserve">, we analyze the multifaceted role of the</w:t>
      </w:r>
      <w:r>
        <w:t xml:space="preserve"> </w:t>
      </w:r>
      <w:r>
        <w:rPr>
          <w:bCs/>
          <w:b/>
        </w:rPr>
        <w:t xml:space="preserve">Psychologist</w:t>
      </w:r>
      <w:r>
        <w:t xml:space="preserve"> </w:t>
      </w:r>
      <w:r>
        <w:t xml:space="preserve">in Almaty today. Unlike previous eras where psychology was often stigmatized or viewed solely through a pathological lens, modern practitioners in Almaty act as educators, counselors, and cultural mediators.</w:t>
      </w:r>
    </w:p>
    <w:bookmarkStart w:id="22" w:name="bridging-traditional-and-modern-methods"/>
    <w:p>
      <w:pPr>
        <w:pStyle w:val="Heading3"/>
      </w:pPr>
      <w:r>
        <w:t xml:space="preserve">3.1 Bridging Traditional and Modern Methods</w:t>
      </w:r>
    </w:p>
    <w:p>
      <w:pPr>
        <w:pStyle w:val="FirstParagraph"/>
      </w:pPr>
      <w:r>
        <w:t xml:space="preserve">A critical function of the contemporary</w:t>
      </w:r>
      <w:r>
        <w:t xml:space="preserve"> </w:t>
      </w:r>
      <w:r>
        <w:rPr>
          <w:iCs/>
          <w:i/>
          <w:bCs/>
          <w:b/>
        </w:rPr>
        <w:t xml:space="preserve">Psychologist</w:t>
      </w:r>
      <w:r>
        <w:t xml:space="preserve"> </w:t>
      </w:r>
      <w:r>
        <w:t xml:space="preserve">in</w:t>
      </w:r>
      <w:r>
        <w:t xml:space="preserve"> </w:t>
      </w:r>
      <w:r>
        <w:rPr>
          <w:bCs/>
          <w:b/>
        </w:rPr>
        <w:t xml:space="preserve">Kazakhstan</w:t>
      </w:r>
      <w:r>
        <w:t xml:space="preserve">, Almaty is to navigate the complex landscape of intergenerational trauma and collectivist values. In many Kazakh families, individualism is secondary to family cohesion. Therefore, a one-size-fits-all Western therapeutic approach may fail if not adapted locally. Successful</w:t>
      </w:r>
      <w:r>
        <w:t xml:space="preserve"> </w:t>
      </w:r>
      <w:r>
        <w:rPr>
          <w:iCs/>
          <w:i/>
          <w:bCs/>
          <w:b/>
        </w:rPr>
        <w:t xml:space="preserve">Psychologist</w:t>
      </w:r>
      <w:r>
        <w:t xml:space="preserve"> </w:t>
      </w:r>
      <w:r>
        <w:t xml:space="preserve">practices in Almaty often integrate elements of systemic family therapy with respect for elder authority and communal decision-making processes.</w:t>
      </w:r>
    </w:p>
    <w:bookmarkEnd w:id="22"/>
    <w:bookmarkStart w:id="23" w:name="addressing-urban-stressors"/>
    <w:p>
      <w:pPr>
        <w:pStyle w:val="Heading3"/>
      </w:pPr>
      <w:r>
        <w:t xml:space="preserve">3.2 Addressing Urban Stressors</w:t>
      </w:r>
    </w:p>
    <w:p>
      <w:pPr>
        <w:pStyle w:val="FirstParagraph"/>
      </w:pPr>
      <w:r>
        <w:t xml:space="preserve">Almaty has experienced a construction boom and economic growth that has led to high levels of urban stress, housing insecurity issues, and workplace pressure. The</w:t>
      </w:r>
      <w:r>
        <w:t xml:space="preserve"> </w:t>
      </w:r>
      <w:r>
        <w:rPr>
          <w:iCs/>
          <w:i/>
          <w:bCs/>
          <w:b/>
        </w:rPr>
        <w:t xml:space="preserve">Psychologist</w:t>
      </w:r>
      <w:r>
        <w:t xml:space="preserve"> </w:t>
      </w:r>
      <w:r>
        <w:t xml:space="preserve">in this context is increasingly involved in occupational health psychology, helping professionals manage burnout. Furthermore, the rising cost of living in Almaty requires mental health interventions focused on anxiety management and financial coping strategies.</w:t>
      </w:r>
    </w:p>
    <w:bookmarkEnd w:id="23"/>
    <w:bookmarkEnd w:id="24"/>
    <w:bookmarkStart w:id="25" w:name="key-challenges-identified"/>
    <w:p>
      <w:pPr>
        <w:pStyle w:val="Heading2"/>
      </w:pPr>
      <w:r>
        <w:t xml:space="preserve">4. Key Challenges Identified</w:t>
      </w:r>
    </w:p>
    <w:p>
      <w:pPr>
        <w:pStyle w:val="FirstParagraph"/>
      </w:pPr>
      <w:r>
        <w:t xml:space="preserve">Despite progress, several hurdles remain for the field of psychology in</w:t>
      </w:r>
      <w:r>
        <w:t xml:space="preserve"> </w:t>
      </w:r>
      <w:r>
        <w:rPr>
          <w:bCs/>
          <w:b/>
        </w:rPr>
        <w:t xml:space="preserve">Kazakhstan</w:t>
      </w:r>
      <w:r>
        <w:t xml:space="preserve">, Almaty:</w:t>
      </w:r>
    </w:p>
    <w:p>
      <w:pPr>
        <w:numPr>
          <w:ilvl w:val="0"/>
          <w:numId w:val="1001"/>
        </w:numPr>
        <w:pStyle w:val="Compact"/>
      </w:pPr>
      <w:r>
        <w:rPr>
          <w:bCs/>
          <w:b/>
        </w:rPr>
        <w:t xml:space="preserve">Stigma:</w:t>
      </w:r>
      <w:r>
        <w:t xml:space="preserve"> </w:t>
      </w:r>
      <w:r>
        <w:t xml:space="preserve">While decreasing, the stigma surrounding mental illness persists. Many residents still prefer to seek help from religious leaders or family elders rather than a professional</w:t>
      </w:r>
      <w:r>
        <w:t xml:space="preserve"> </w:t>
      </w:r>
      <w:r>
        <w:rPr>
          <w:iCs/>
          <w:i/>
          <w:bCs/>
          <w:b/>
        </w:rPr>
        <w:t xml:space="preserve">Psychologist</w:t>
      </w:r>
      <w:r>
        <w:t xml:space="preserve">.</w:t>
      </w:r>
    </w:p>
    <w:p>
      <w:pPr>
        <w:numPr>
          <w:ilvl w:val="0"/>
          <w:numId w:val="1001"/>
        </w:numPr>
        <w:pStyle w:val="Compact"/>
      </w:pPr>
      <w:r>
        <w:rPr>
          <w:bCs/>
          <w:b/>
        </w:rPr>
        <w:t xml:space="preserve">Lack of Standardization:</w:t>
      </w:r>
      <w:r>
        <w:t xml:space="preserve"> </w:t>
      </w:r>
      <w:r>
        <w:t xml:space="preserve">The market for psychological services in Almaty is fragmented. While there are certified university-trained psychologists, the term is often used loosely by unqualified individuals. This inconsistency affects the quality of care and public trust.</w:t>
      </w:r>
    </w:p>
    <w:p>
      <w:pPr>
        <w:numPr>
          <w:ilvl w:val="0"/>
          <w:numId w:val="1001"/>
        </w:numPr>
        <w:pStyle w:val="Compact"/>
      </w:pPr>
      <w:r>
        <w:rPr>
          <w:bCs/>
          <w:b/>
        </w:rPr>
        <w:t xml:space="preserve">Linguistic Barriers:</w:t>
      </w:r>
      <w:r>
        <w:t xml:space="preserve"> </w:t>
      </w:r>
      <w:r>
        <w:t xml:space="preserve">There is a divide between Russian-speaking professionals and Kazakh-speaking clients. While many</w:t>
      </w:r>
      <w:r>
        <w:t xml:space="preserve"> </w:t>
      </w:r>
      <w:r>
        <w:rPr>
          <w:iCs/>
          <w:i/>
          <w:bCs/>
          <w:b/>
        </w:rPr>
        <w:t xml:space="preserve">Kazakhstan</w:t>
      </w:r>
      <w:r>
        <w:t xml:space="preserve">, Almaty residents are bilingual, effective therapy requires deep cultural linguistic nuance, which sometimes creates a barrier in clinical settings.</w:t>
      </w:r>
    </w:p>
    <w:bookmarkEnd w:id="25"/>
    <w:bookmarkStart w:id="26" w:name="X66a9416559730c4aaa12cb7f4fbf35effc6811e"/>
    <w:p>
      <w:pPr>
        <w:pStyle w:val="Heading2"/>
      </w:pPr>
      <w:r>
        <w:t xml:space="preserve">5. Case Analysis: A Typical Client Journey in Almaty</w:t>
      </w:r>
    </w:p>
    <w:p>
      <w:pPr>
        <w:pStyle w:val="FirstParagraph"/>
      </w:pPr>
      <w:r>
        <w:t xml:space="preserve">To illustrate the practical application of this</w:t>
      </w:r>
      <w:r>
        <w:t xml:space="preserve"> </w:t>
      </w:r>
      <w:r>
        <w:rPr>
          <w:iCs/>
          <w:i/>
          <w:bCs/>
          <w:b/>
        </w:rPr>
        <w:t xml:space="preserve">Case Study</w:t>
      </w:r>
      <w:r>
        <w:t xml:space="preserve">, consider the case of "Aigerim," a 35-year-old marketing executive living in Almaty. Aigerim presented with symptoms of generalized anxiety and depression, stemming from workplace pressures and family expectations regarding marriage and childbearing.</w:t>
      </w:r>
      <w:r>
        <w:t xml:space="preserve"> </w:t>
      </w:r>
      <w:r>
        <w:t xml:space="preserve">Upon seeking help from a</w:t>
      </w:r>
      <w:r>
        <w:t xml:space="preserve"> </w:t>
      </w:r>
      <w:r>
        <w:rPr>
          <w:bCs/>
          <w:b/>
        </w:rPr>
        <w:t xml:space="preserve">Psychologist</w:t>
      </w:r>
      <w:r>
        <w:t xml:space="preserve"> </w:t>
      </w:r>
      <w:r>
        <w:t xml:space="preserve">in central Almaty, the initial assessment revealed that Aigerim felt guilty about prioritizing her career over traditional expectations. The</w:t>
      </w:r>
      <w:r>
        <w:t xml:space="preserve"> </w:t>
      </w:r>
      <w:r>
        <w:rPr>
          <w:iCs/>
          <w:i/>
          <w:bCs/>
          <w:b/>
        </w:rPr>
        <w:t xml:space="preserve">Psychologist</w:t>
      </w:r>
      <w:r>
        <w:t xml:space="preserve"> </w:t>
      </w:r>
      <w:r>
        <w:t xml:space="preserve">utilized a culturally sensitive cognitive-behavioral therapy (CBT) approach. Instead of directly challenging her cultural values, the therapist helped Aigerim reframe her career success as a way to support and provide for her extended family, thereby aligning modern professional identity with traditional familial duty. This intervention highlights how the</w:t>
      </w:r>
      <w:r>
        <w:t xml:space="preserve"> </w:t>
      </w:r>
      <w:r>
        <w:rPr>
          <w:iCs/>
          <w:i/>
          <w:bCs/>
          <w:b/>
        </w:rPr>
        <w:t xml:space="preserve">Psychologist</w:t>
      </w:r>
      <w:r>
        <w:t xml:space="preserve"> </w:t>
      </w:r>
      <w:r>
        <w:t xml:space="preserve">in</w:t>
      </w:r>
      <w:r>
        <w:t xml:space="preserve"> </w:t>
      </w:r>
      <w:r>
        <w:rPr>
          <w:bCs/>
          <w:b/>
        </w:rPr>
        <w:t xml:space="preserve">Kazakhstan</w:t>
      </w:r>
      <w:r>
        <w:t xml:space="preserve">, Almaty must be adept at cultural translation to ensure therapeutic efficacy.</w:t>
      </w:r>
    </w:p>
    <w:bookmarkEnd w:id="26"/>
    <w:bookmarkStart w:id="27" w:name="future-outlook-and-recommendations"/>
    <w:p>
      <w:pPr>
        <w:pStyle w:val="Heading2"/>
      </w:pPr>
      <w:r>
        <w:t xml:space="preserve">6. Future Outlook and Recommendations</w:t>
      </w:r>
    </w:p>
    <w:p>
      <w:pPr>
        <w:pStyle w:val="FirstParagraph"/>
      </w:pPr>
      <w:r>
        <w:t xml:space="preserve">The trajectory of mental health services in</w:t>
      </w:r>
      <w:r>
        <w:t xml:space="preserve"> </w:t>
      </w:r>
      <w:r>
        <w:rPr>
          <w:bCs/>
          <w:b/>
        </w:rPr>
        <w:t xml:space="preserve">Kazakhstan</w:t>
      </w:r>
      <w:r>
        <w:t xml:space="preserve">, Almaty points toward greater integration and professionalization. To enhance the impact of the</w:t>
      </w:r>
      <w:r>
        <w:t xml:space="preserve"> </w:t>
      </w:r>
      <w:r>
        <w:rPr>
          <w:iCs/>
          <w:i/>
          <w:bCs/>
          <w:b/>
        </w:rPr>
        <w:t xml:space="preserve">Psychologist</w:t>
      </w:r>
      <w:r>
        <w:t xml:space="preserve">, several recommendations are proposed:</w:t>
      </w:r>
    </w:p>
    <w:p>
      <w:pPr>
        <w:numPr>
          <w:ilvl w:val="0"/>
          <w:numId w:val="1002"/>
        </w:numPr>
        <w:pStyle w:val="Compact"/>
      </w:pPr>
      <w:r>
        <w:rPr>
          <w:bCs/>
          <w:b/>
        </w:rPr>
        <w:t xml:space="preserve">Educational Reform:</w:t>
      </w:r>
      <w:r>
        <w:t xml:space="preserve"> </w:t>
      </w:r>
      <w:r>
        <w:t xml:space="preserve">Universities in Almaty should expand curricula to include more specialized training in trauma-informed care and cross-cultural psychology.</w:t>
      </w:r>
    </w:p>
    <w:p>
      <w:pPr>
        <w:numPr>
          <w:ilvl w:val="0"/>
          <w:numId w:val="1002"/>
        </w:numPr>
        <w:pStyle w:val="Compact"/>
      </w:pPr>
      <w:r>
        <w:rPr>
          <w:bCs/>
          <w:b/>
        </w:rPr>
        <w:t xml:space="preserve">Promotion of Awareness:</w:t>
      </w:r>
      <w:r>
        <w:t xml:space="preserve"> </w:t>
      </w:r>
      <w:r>
        <w:t xml:space="preserve">Public awareness campaigns led by the government and private sector can help destigmatize the use of psychological services. Normalizing therapy for stress and grief rather than just severe mental illness is crucial.</w:t>
      </w:r>
    </w:p>
    <w:p>
      <w:pPr>
        <w:numPr>
          <w:ilvl w:val="0"/>
          <w:numId w:val="1002"/>
        </w:numPr>
        <w:pStyle w:val="Compact"/>
      </w:pPr>
      <w:r>
        <w:rPr>
          <w:bCs/>
          <w:b/>
        </w:rPr>
        <w:t xml:space="preserve">Digital Health Integration:</w:t>
      </w:r>
      <w:r>
        <w:t xml:space="preserve"> </w:t>
      </w:r>
      <w:r>
        <w:t xml:space="preserve">The rise of telepsychology in</w:t>
      </w:r>
      <w:r>
        <w:t xml:space="preserve"> </w:t>
      </w:r>
      <w:r>
        <w:rPr>
          <w:bCs/>
          <w:b/>
        </w:rPr>
        <w:t xml:space="preserve">Kazakhstan</w:t>
      </w:r>
      <w:r>
        <w:t xml:space="preserve">, Almaty offers a solution to accessibility issues. Remote consultations can reach individuals in rural areas who lack local access to qualified</w:t>
      </w:r>
      <w:r>
        <w:t xml:space="preserve"> </w:t>
      </w:r>
      <w:r>
        <w:rPr>
          <w:iCs/>
          <w:i/>
          <w:bCs/>
          <w:b/>
        </w:rPr>
        <w:t xml:space="preserve">Psychologist</w:t>
      </w:r>
      <w:r>
        <w:t xml:space="preserve">s.</w:t>
      </w:r>
    </w:p>
    <w:bookmarkEnd w:id="27"/>
    <w:bookmarkStart w:id="28" w:name="conclusion"/>
    <w:p>
      <w:pPr>
        <w:pStyle w:val="Heading2"/>
      </w:pPr>
      <w:r>
        <w:t xml:space="preserve">7. Conclusion</w:t>
      </w:r>
    </w:p>
    <w:p>
      <w:pPr>
        <w:pStyle w:val="FirstParagraph"/>
      </w:pPr>
      <w:r>
        <w:t xml:space="preserve">This</w:t>
      </w:r>
      <w:r>
        <w:t xml:space="preserve"> </w:t>
      </w:r>
      <w:r>
        <w:rPr>
          <w:iCs/>
          <w:i/>
          <w:bCs/>
          <w:b/>
        </w:rPr>
        <w:t xml:space="preserve">Case Study</w:t>
      </w:r>
      <w:r>
        <w:t xml:space="preserve"> </w:t>
      </w:r>
      <w:r>
        <w:t xml:space="preserve">demonstrates that the role of the</w:t>
      </w:r>
      <w:r>
        <w:t xml:space="preserve"> </w:t>
      </w:r>
      <w:r>
        <w:rPr>
          <w:iCs/>
          <w:i/>
          <w:bCs/>
          <w:b/>
        </w:rPr>
        <w:t xml:space="preserve">Kazakhstan Almaty Psychologist</w:t>
      </w:r>
      <w:r>
        <w:t xml:space="preserve">, as a professional entity, is evolving rapidly. It is no longer just about treating disorders but about fostering resilience in a changing society. The successful integration of global psychological standards with local Kazakh cultural nuances defines the modern practice in Almaty.</w:t>
      </w:r>
      <w:r>
        <w:t xml:space="preserve"> </w:t>
      </w:r>
      <w:r>
        <w:t xml:space="preserve">For stakeholders in</w:t>
      </w:r>
      <w:r>
        <w:t xml:space="preserve"> </w:t>
      </w:r>
      <w:r>
        <w:rPr>
          <w:iCs/>
          <w:i/>
          <w:bCs/>
          <w:b/>
        </w:rPr>
        <w:t xml:space="preserve">Kazakhstan</w:t>
      </w:r>
      <w:r>
        <w:t xml:space="preserve">, investing in the training and regulation of</w:t>
      </w:r>
      <w:r>
        <w:t xml:space="preserve"> </w:t>
      </w:r>
      <w:r>
        <w:rPr>
          <w:bCs/>
          <w:b/>
        </w:rPr>
        <w:t xml:space="preserve">Psychologist</w:t>
      </w:r>
      <w:r>
        <w:t xml:space="preserve"> </w:t>
      </w:r>
      <w:r>
        <w:t xml:space="preserve">professionals is not merely a healthcare initiative but a socio-economic imperative. As Almaty continues to grow as a regional center, its mental health infrastructure must keep pace, ensuring that every citizen has access to compassionate, competent psychological care. The future of mental well-being in</w:t>
      </w:r>
      <w:r>
        <w:t xml:space="preserve"> </w:t>
      </w:r>
      <w:r>
        <w:rPr>
          <w:iCs/>
          <w:i/>
          <w:bCs/>
          <w:b/>
        </w:rPr>
        <w:t xml:space="preserve">Kazakhstan</w:t>
      </w:r>
      <w:r>
        <w:t xml:space="preserve">, Almaty depends on the continued professionalization and cultural adaptation of these vital services.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Psychological Services in Kazakhstan, Almaty</dc:title>
  <dc:creator/>
  <cp:keywords/>
  <dcterms:created xsi:type="dcterms:W3CDTF">2026-07-29T07:39:45Z</dcterms:created>
  <dcterms:modified xsi:type="dcterms:W3CDTF">2026-07-29T07:39:45Z</dcterms:modified>
</cp:coreProperties>
</file>

<file path=docProps/custom.xml><?xml version="1.0" encoding="utf-8"?>
<Properties xmlns="http://schemas.openxmlformats.org/officeDocument/2006/custom-properties" xmlns:vt="http://schemas.openxmlformats.org/officeDocument/2006/docPropsVTypes"/>
</file>