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5aea9509159a99dca389250c9f2ae7937d2b67a"/>
    <w:p>
      <w:pPr>
        <w:pStyle w:val="Heading1"/>
      </w:pPr>
      <w:r>
        <w:t xml:space="preserve">The Digital Leap in Ethiopian Healthcare: A Case Study of the Radiologist in Addis Ababa</w:t>
      </w:r>
    </w:p>
    <w:p>
      <w:pPr>
        <w:pStyle w:val="FirstParagraph"/>
      </w:pPr>
      <w:r>
        <w:rPr>
          <w:bCs/>
          <w:b/>
        </w:rPr>
        <w:t xml:space="preserve">Date:</w:t>
      </w:r>
      <w:r>
        <w:t xml:space="preserve"> </w:t>
      </w:r>
      <w:r>
        <w:t xml:space="preserve">October 2023</w:t>
      </w:r>
      <w:r>
        <w:br/>
      </w:r>
      <w:r>
        <w:rPr>
          <w:bCs/>
          <w:b/>
        </w:rPr>
        <w:t xml:space="preserve">Focusing Region:</w:t>
      </w:r>
      <w:r>
        <w:t xml:space="preserve"> </w:t>
      </w:r>
      <w:r>
        <w:t xml:space="preserve">Ethiopia, Addis Ababa</w:t>
      </w:r>
      <w:r>
        <w:br/>
      </w:r>
      <w:r>
        <w:rPr>
          <w:bCs/>
          <w:b/>
        </w:rPr>
        <w:t xml:space="preserve">Subject Role:</w:t>
      </w:r>
      <w:r>
        <w:t xml:space="preserve"> </w:t>
      </w:r>
      <w:r>
        <w:t xml:space="preserve">Radiologist</w:t>
      </w:r>
    </w:p>
    <w:bookmarkStart w:id="20" w:name="i.-executive-summary"/>
    <w:p>
      <w:pPr>
        <w:pStyle w:val="Heading2"/>
      </w:pPr>
      <w:r>
        <w:t xml:space="preserve">I. Executive Summary</w:t>
      </w:r>
    </w:p>
    <w:p>
      <w:pPr>
        <w:pStyle w:val="FirstParagraph"/>
      </w:pPr>
      <w:r>
        <w:t xml:space="preserve">The healthcare landscape in Ethiopia is undergoing a profound transformation. As the economic and administrative capital, Addis Ababa stands at the forefront of this medical evolution within the nation. This case study explores the critical role of the</w:t>
      </w:r>
      <w:r>
        <w:t xml:space="preserve"> </w:t>
      </w:r>
      <w:r>
        <w:rPr>
          <w:bCs/>
          <w:b/>
        </w:rPr>
        <w:t xml:space="preserve">Radiologist</w:t>
      </w:r>
      <w:r>
        <w:t xml:space="preserve"> </w:t>
      </w:r>
      <w:r>
        <w:t xml:space="preserve">in shaping diagnostic accuracy and treatment efficacy within this specific context. By examining current challenges, technological integration, and future projections for a</w:t>
      </w:r>
      <w:r>
        <w:t xml:space="preserve"> </w:t>
      </w:r>
      <w:r>
        <w:rPr>
          <w:bCs/>
          <w:b/>
        </w:rPr>
        <w:t xml:space="preserve">Radiologist</w:t>
      </w:r>
      <w:r>
        <w:t xml:space="preserve"> </w:t>
      </w:r>
      <w:r>
        <w:t xml:space="preserve">practicing in Ethiopia Addis Ababa, we aim to provide a comprehensive understanding of how specialized medical imaging is redefining patient care in one of Africa’s fastest-growing urban centers.</w:t>
      </w:r>
    </w:p>
    <w:bookmarkEnd w:id="20"/>
    <w:bookmarkStart w:id="21" w:name="X9e87eb4f291d606202f6ea59851297720d532eb"/>
    <w:p>
      <w:pPr>
        <w:pStyle w:val="Heading2"/>
      </w:pPr>
      <w:r>
        <w:t xml:space="preserve">II. Introduction: The Context of Medical Imaging in Addis Ababa</w:t>
      </w:r>
    </w:p>
    <w:p>
      <w:pPr>
        <w:pStyle w:val="FirstParagraph"/>
      </w:pPr>
      <w:r>
        <w:t xml:space="preserve">Ethiopia has historically faced significant hurdles regarding the availability and quality of specialized medical services. However, Addis Ababa serves as the primary hub for tertiary care institutions, including Tikur Anbessa Specialized Hospital (Black Lion Hospital) and St. Paul’s Hospital Millennium Medical College. In these facilities, the</w:t>
      </w:r>
      <w:r>
        <w:t xml:space="preserve"> </w:t>
      </w:r>
      <w:r>
        <w:rPr>
          <w:bCs/>
          <w:b/>
        </w:rPr>
        <w:t xml:space="preserve">Radiologist</w:t>
      </w:r>
      <w:r>
        <w:t xml:space="preserve"> </w:t>
      </w:r>
      <w:r>
        <w:t xml:space="preserve">is not merely a technician interpreting images but a central pillar of multidisciplinary patient management.</w:t>
      </w:r>
      <w:r>
        <w:t xml:space="preserve"> </w:t>
      </w:r>
      <w:r>
        <w:t xml:space="preserve">The demand for radiological services in Ethiopia Addis Ababa has skyrocketed due to urbanization, an increase in non-communicable diseases such as cancer and cardiovascular conditions, and improved access to healthcare among the city's growing population. Consequently, the</w:t>
      </w:r>
      <w:r>
        <w:t xml:space="preserve"> </w:t>
      </w:r>
      <w:r>
        <w:rPr>
          <w:bCs/>
          <w:b/>
        </w:rPr>
        <w:t xml:space="preserve">Radiologist</w:t>
      </w:r>
      <w:r>
        <w:t xml:space="preserve"> </w:t>
      </w:r>
      <w:r>
        <w:t xml:space="preserve">operates at a high-pressure intersection of resource constraints and escalating patient volume.</w:t>
      </w:r>
    </w:p>
    <w:bookmarkEnd w:id="21"/>
    <w:bookmarkStart w:id="22" w:name="Xc3b3b524ee925574c9091198ee33562040be071"/>
    <w:p>
      <w:pPr>
        <w:pStyle w:val="Heading2"/>
      </w:pPr>
      <w:r>
        <w:t xml:space="preserve">III. The Role of the Radiologist: Beyond Interpretation</w:t>
      </w:r>
    </w:p>
    <w:p>
      <w:pPr>
        <w:pStyle w:val="FirstParagraph"/>
      </w:pPr>
      <w:r>
        <w:t xml:space="preserve">In Ethiopia Addis Ababa, the scope of practice for a</w:t>
      </w:r>
      <w:r>
        <w:t xml:space="preserve"> </w:t>
      </w:r>
      <w:r>
        <w:rPr>
          <w:bCs/>
          <w:b/>
        </w:rPr>
        <w:t xml:space="preserve">Radiologist</w:t>
      </w:r>
      <w:r>
        <w:t xml:space="preserve"> </w:t>
      </w:r>
      <w:r>
        <w:t xml:space="preserve">is expanding rapidly. Traditionally focused on X-rays and basic ultrasound, modern</w:t>
      </w:r>
      <w:r>
        <w:t xml:space="preserve"> </w:t>
      </w:r>
      <w:r>
        <w:rPr>
          <w:bCs/>
          <w:b/>
        </w:rPr>
        <w:t xml:space="preserve">Radiologists</w:t>
      </w:r>
      <w:r>
        <w:t xml:space="preserve"> </w:t>
      </w:r>
      <w:r>
        <w:t xml:space="preserve">in major hospitals are increasingly managing Complex CT scans and MRI diagnostics. This shift requires specialized training that has only recently become more accessible to Ethiopian medical professionals through international partnerships and local residency programs.</w:t>
      </w:r>
      <w:r>
        <w:t xml:space="preserve"> </w:t>
      </w:r>
      <w:r>
        <w:t xml:space="preserve">The responsibilities of the</w:t>
      </w:r>
      <w:r>
        <w:t xml:space="preserve"> </w:t>
      </w:r>
      <w:r>
        <w:rPr>
          <w:bCs/>
          <w:b/>
        </w:rPr>
        <w:t xml:space="preserve">Radiologist</w:t>
      </w:r>
      <w:r>
        <w:t xml:space="preserve"> </w:t>
      </w:r>
      <w:r>
        <w:t xml:space="preserve">include:</w:t>
      </w:r>
    </w:p>
    <w:p>
      <w:pPr>
        <w:numPr>
          <w:ilvl w:val="0"/>
          <w:numId w:val="1001"/>
        </w:numPr>
        <w:pStyle w:val="Compact"/>
      </w:pPr>
      <w:r>
        <w:rPr>
          <w:bCs/>
          <w:b/>
        </w:rPr>
        <w:t xml:space="preserve">Digital Image Analysis:</w:t>
      </w:r>
      <w:r>
        <w:t xml:space="preserve"> </w:t>
      </w:r>
      <w:r>
        <w:t xml:space="preserve">Moving away from film-based systems to Picture Archiving and Communication Systems (PACS) allows for faster diagnosis.</w:t>
      </w:r>
    </w:p>
    <w:p>
      <w:pPr>
        <w:numPr>
          <w:ilvl w:val="0"/>
          <w:numId w:val="1001"/>
        </w:numPr>
        <w:pStyle w:val="Compact"/>
      </w:pPr>
      <w:r>
        <w:rPr>
          <w:bCs/>
          <w:b/>
        </w:rPr>
        <w:t xml:space="preserve">Clinical Consultation:</w:t>
      </w:r>
      <w:r>
        <w:t xml:space="preserve"> </w:t>
      </w:r>
      <w:r>
        <w:t xml:space="preserve">Collaborating directly with surgeons, oncologists, and emergency physicians to guide immediate treatment decisions.</w:t>
      </w:r>
    </w:p>
    <w:p>
      <w:pPr>
        <w:numPr>
          <w:ilvl w:val="0"/>
          <w:numId w:val="1001"/>
        </w:numPr>
        <w:pStyle w:val="Compact"/>
      </w:pPr>
      <w:r>
        <w:rPr>
          <w:bCs/>
          <w:b/>
        </w:rPr>
        <w:t xml:space="preserve">Interventional Radiology:</w:t>
      </w:r>
      <w:r>
        <w:t xml:space="preserve"> </w:t>
      </w:r>
      <w:r>
        <w:t xml:space="preserve">In select centers in Addis Ababa, interventional procedures are becoming more common, requiring the</w:t>
      </w:r>
      <w:r>
        <w:t xml:space="preserve"> </w:t>
      </w:r>
      <w:r>
        <w:rPr>
          <w:bCs/>
          <w:b/>
        </w:rPr>
        <w:t xml:space="preserve">Radiologist</w:t>
      </w:r>
      <w:r>
        <w:t xml:space="preserve"> </w:t>
      </w:r>
      <w:r>
        <w:t xml:space="preserve">to possess surgical skills alongside diagnostic expertise.</w:t>
      </w:r>
    </w:p>
    <w:bookmarkEnd w:id="22"/>
    <w:bookmarkStart w:id="23" w:name="Xf000830f0dd5d09c2064fa69c577c7d8b7cd32e"/>
    <w:p>
      <w:pPr>
        <w:pStyle w:val="Heading2"/>
      </w:pPr>
      <w:r>
        <w:t xml:space="preserve">IV. Challenges Faced by Radiologists in Ethiopia Addis Ababa</w:t>
      </w:r>
    </w:p>
    <w:p>
      <w:pPr>
        <w:pStyle w:val="FirstParagraph"/>
      </w:pPr>
      <w:r>
        <w:t xml:space="preserve">Despite progress, a</w:t>
      </w:r>
      <w:r>
        <w:t xml:space="preserve"> </w:t>
      </w:r>
      <w:r>
        <w:rPr>
          <w:bCs/>
          <w:b/>
        </w:rPr>
        <w:t xml:space="preserve">Radiologist</w:t>
      </w:r>
      <w:r>
        <w:t xml:space="preserve"> </w:t>
      </w:r>
      <w:r>
        <w:t xml:space="preserve">in Ethiopia Addis Ababa faces distinct operational challenges that impact the quality of care.</w:t>
      </w:r>
      <w:r>
        <w:t xml:space="preserve"> </w:t>
      </w:r>
      <w:r>
        <w:rPr>
          <w:bCs/>
          <w:b/>
        </w:rPr>
        <w:t xml:space="preserve">A. Infrastructure and Power Stability</w:t>
      </w:r>
      <w:r>
        <w:br/>
      </w:r>
      <w:r>
        <w:t xml:space="preserve">While improvements have been made, power fluctuations can disrupt sensitive imaging equipment. Maintaining the integrity of digital archives requires robust backup systems, which are not always guaranteed in all facilities across Ethiopia Addis Ababa. A</w:t>
      </w:r>
      <w:r>
        <w:t xml:space="preserve"> </w:t>
      </w:r>
      <w:r>
        <w:rPr>
          <w:bCs/>
          <w:b/>
        </w:rPr>
        <w:t xml:space="preserve">Radiologist</w:t>
      </w:r>
      <w:r>
        <w:t xml:space="preserve"> </w:t>
      </w:r>
      <w:r>
        <w:t xml:space="preserve">must often work around these technical limitations to ensure no patient data is lost during sudden outages.</w:t>
      </w:r>
      <w:r>
        <w:t xml:space="preserve"> </w:t>
      </w:r>
      <w:r>
        <w:rPr>
          <w:bCs/>
          <w:b/>
        </w:rPr>
        <w:t xml:space="preserve">B. Equipment Maintenance and Supply Chain</w:t>
      </w:r>
      <w:r>
        <w:br/>
      </w:r>
      <w:r>
        <w:t xml:space="preserve">Access to spare parts for advanced modalities like MRI machines is a significant bottleneck for the</w:t>
      </w:r>
      <w:r>
        <w:t xml:space="preserve"> </w:t>
      </w:r>
      <w:r>
        <w:rPr>
          <w:bCs/>
          <w:b/>
        </w:rPr>
        <w:t xml:space="preserve">Radiologist</w:t>
      </w:r>
      <w:r>
        <w:t xml:space="preserve">. When equipment goes down, the diagnostic capacity of entire wards in Addis Ababa can be halved. The reliance on international supply chains means that downtime can last weeks or months, placing immense strain on the remaining functional staff and</w:t>
      </w:r>
      <w:r>
        <w:t xml:space="preserve"> </w:t>
      </w:r>
      <w:r>
        <w:rPr>
          <w:bCs/>
          <w:b/>
        </w:rPr>
        <w:t xml:space="preserve">Radiologists</w:t>
      </w:r>
      <w:r>
        <w:t xml:space="preserve">.</w:t>
      </w:r>
      <w:r>
        <w:t xml:space="preserve"> </w:t>
      </w:r>
      <w:r>
        <w:rPr>
          <w:bCs/>
          <w:b/>
        </w:rPr>
        <w:t xml:space="preserve">C. Workforce Shortage</w:t>
      </w:r>
      <w:r>
        <w:br/>
      </w:r>
      <w:r>
        <w:t xml:space="preserve">There is a notable disparity between the population size of Addis Ababa and the number of board-certified</w:t>
      </w:r>
      <w:r>
        <w:t xml:space="preserve"> </w:t>
      </w:r>
      <w:r>
        <w:rPr>
          <w:bCs/>
          <w:b/>
        </w:rPr>
        <w:t xml:space="preserve">Radiologists</w:t>
      </w:r>
      <w:r>
        <w:t xml:space="preserve">. This shortage leads to high workloads, potential burnout, and delayed reporting times for patients. Addressing this gap requires aggressive recruitment and retention strategies tailored specifically to the unique environment of Ethiopia Addis Ababa.</w:t>
      </w:r>
    </w:p>
    <w:bookmarkEnd w:id="23"/>
    <w:bookmarkStart w:id="24" w:name="v.-strategic-initiatives-and-solutions"/>
    <w:p>
      <w:pPr>
        <w:pStyle w:val="Heading2"/>
      </w:pPr>
      <w:r>
        <w:t xml:space="preserve">V. Strategic Initiatives and Solutions</w:t>
      </w:r>
    </w:p>
    <w:p>
      <w:pPr>
        <w:pStyle w:val="FirstParagraph"/>
      </w:pPr>
      <w:r>
        <w:t xml:space="preserve">To empower the</w:t>
      </w:r>
      <w:r>
        <w:t xml:space="preserve"> </w:t>
      </w:r>
      <w:r>
        <w:rPr>
          <w:bCs/>
          <w:b/>
        </w:rPr>
        <w:t xml:space="preserve">Radiologist</w:t>
      </w:r>
      <w:r>
        <w:t xml:space="preserve"> </w:t>
      </w:r>
      <w:r>
        <w:t xml:space="preserve">in Ethiopia Addis Ababa, several strategic initiatives are being implemented:</w:t>
      </w:r>
      <w:r>
        <w:t xml:space="preserve"> </w:t>
      </w:r>
      <w:r>
        <w:rPr>
          <w:bCs/>
          <w:b/>
        </w:rPr>
        <w:t xml:space="preserve">A. Digital Transformation (DICOM Standards)</w:t>
      </w:r>
      <w:r>
        <w:br/>
      </w:r>
      <w:r>
        <w:t xml:space="preserve">Hospitals are adopting standardized digital imaging formats. This transition is crucial for a</w:t>
      </w:r>
      <w:r>
        <w:t xml:space="preserve"> </w:t>
      </w:r>
      <w:r>
        <w:rPr>
          <w:bCs/>
          <w:b/>
        </w:rPr>
        <w:t xml:space="preserve">Radiologist</w:t>
      </w:r>
      <w:r>
        <w:t xml:space="preserve"> </w:t>
      </w:r>
      <w:r>
        <w:t xml:space="preserve">because it facilitates remote consultations. A specialist in Addis Ababa can now share images with experts abroad for second opinions, improving diagnostic accuracy without the patient needing to travel internationally.</w:t>
      </w:r>
      <w:r>
        <w:t xml:space="preserve"> </w:t>
      </w:r>
      <w:r>
        <w:rPr>
          <w:bCs/>
          <w:b/>
        </w:rPr>
        <w:t xml:space="preserve">B. Tele-Radiology Networks</w:t>
      </w:r>
      <w:r>
        <w:br/>
      </w:r>
      <w:r>
        <w:t xml:space="preserve">Tele-radiology is emerging as a vital tool for</w:t>
      </w:r>
      <w:r>
        <w:t xml:space="preserve"> </w:t>
      </w:r>
      <w:r>
        <w:rPr>
          <w:bCs/>
          <w:b/>
        </w:rPr>
        <w:t xml:space="preserve">Radiologists</w:t>
      </w:r>
      <w:r>
        <w:t xml:space="preserve"> </w:t>
      </w:r>
      <w:r>
        <w:t xml:space="preserve">in Ethiopia Addis Ababa. By connecting peripheral clinics in rural regions to central hubs in the city,</w:t>
      </w:r>
      <w:r>
        <w:t xml:space="preserve"> </w:t>
      </w:r>
      <w:r>
        <w:rPr>
          <w:bCs/>
          <w:b/>
        </w:rPr>
        <w:t xml:space="preserve">Radiologists</w:t>
      </w:r>
      <w:r>
        <w:t xml:space="preserve"> </w:t>
      </w:r>
      <w:r>
        <w:t xml:space="preserve">can interpret scans from remote areas. This not only alleviates pressure on major hospitals but also ensures that patients outside the capital receive timely expert analysis through local providers who forward data to a qualified</w:t>
      </w:r>
      <w:r>
        <w:t xml:space="preserve"> </w:t>
      </w:r>
      <w:r>
        <w:rPr>
          <w:bCs/>
          <w:b/>
        </w:rPr>
        <w:t xml:space="preserve">Radiologist</w:t>
      </w:r>
      <w:r>
        <w:t xml:space="preserve">.</w:t>
      </w:r>
      <w:r>
        <w:t xml:space="preserve"> </w:t>
      </w:r>
      <w:r>
        <w:rPr>
          <w:bCs/>
          <w:b/>
        </w:rPr>
        <w:t xml:space="preserve">C. Local Training and Education</w:t>
      </w:r>
      <w:r>
        <w:br/>
      </w:r>
      <w:r>
        <w:t xml:space="preserve">Institutions like Addis Ababa University are enhancing their radiology residency programs to produce more qualified</w:t>
      </w:r>
      <w:r>
        <w:t xml:space="preserve"> </w:t>
      </w:r>
      <w:r>
        <w:rPr>
          <w:bCs/>
          <w:b/>
        </w:rPr>
        <w:t xml:space="preserve">Radiologists</w:t>
      </w:r>
      <w:r>
        <w:t xml:space="preserve">. Emphasis is being placed on both diagnostic skills and the technical maintenance of equipment, ensuring that a</w:t>
      </w:r>
      <w:r>
        <w:t xml:space="preserve"> </w:t>
      </w:r>
      <w:r>
        <w:rPr>
          <w:bCs/>
          <w:b/>
        </w:rPr>
        <w:t xml:space="preserve">Radiologist</w:t>
      </w:r>
      <w:r>
        <w:t xml:space="preserve"> </w:t>
      </w:r>
      <w:r>
        <w:t xml:space="preserve">is well-rounded and capable of managing the specific hardware environments found in Ethiopia Addis Ababa.</w:t>
      </w:r>
    </w:p>
    <w:bookmarkEnd w:id="24"/>
    <w:bookmarkStart w:id="25" w:name="vi.-impact-on-patient-outcomes"/>
    <w:p>
      <w:pPr>
        <w:pStyle w:val="Heading2"/>
      </w:pPr>
      <w:r>
        <w:t xml:space="preserve">VI. Impact on Patient Outcomes</w:t>
      </w:r>
    </w:p>
    <w:p>
      <w:pPr>
        <w:pStyle w:val="FirstParagraph"/>
      </w:pPr>
      <w:r>
        <w:t xml:space="preserve">The professionalization and increased capacity of the</w:t>
      </w:r>
      <w:r>
        <w:t xml:space="preserve"> </w:t>
      </w:r>
      <w:r>
        <w:rPr>
          <w:bCs/>
          <w:b/>
        </w:rPr>
        <w:t xml:space="preserve">Radiologist</w:t>
      </w:r>
      <w:r>
        <w:br/>
      </w:r>
      <w:r>
        <w:t xml:space="preserve">role in Ethiopia Addis Ababa has had a measurable impact on public health outcomes. Early detection of tuberculosis, malaria complications, and various cancers is now more precise than ever before. For instance, the ability of a</w:t>
      </w:r>
      <w:r>
        <w:t xml:space="preserve"> </w:t>
      </w:r>
      <w:r>
        <w:rPr>
          <w:bCs/>
          <w:b/>
        </w:rPr>
        <w:t xml:space="preserve">Radiologist</w:t>
      </w:r>
      <w:r>
        <w:t xml:space="preserve"> </w:t>
      </w:r>
      <w:r>
        <w:t xml:space="preserve">to quickly identify stroke or internal hemorrhage via CT scan directly correlates with reduced mortality rates in emergency departments across the city.</w:t>
      </w:r>
      <w:r>
        <w:t xml:space="preserve"> </w:t>
      </w:r>
      <w:r>
        <w:t xml:space="preserve">Furthermore, for pregnant women in Addis Ababa, advanced ultrasound provided by skilled</w:t>
      </w:r>
      <w:r>
        <w:t xml:space="preserve"> </w:t>
      </w:r>
      <w:r>
        <w:rPr>
          <w:bCs/>
          <w:b/>
        </w:rPr>
        <w:t xml:space="preserve">Radiologists</w:t>
      </w:r>
      <w:r>
        <w:t xml:space="preserve"> </w:t>
      </w:r>
      <w:r>
        <w:t xml:space="preserve">has significantly reduced maternal and infant mortality by detecting fetal abnormalities early. This highlights how the specialized skill set of a</w:t>
      </w:r>
      <w:r>
        <w:t xml:space="preserve"> </w:t>
      </w:r>
      <w:r>
        <w:rPr>
          <w:bCs/>
          <w:b/>
        </w:rPr>
        <w:t xml:space="preserve">Radiologist</w:t>
      </w:r>
      <w:r>
        <w:br/>
      </w:r>
      <w:r>
        <w:t xml:space="preserve">translates directly into saving lives within the community.</w:t>
      </w:r>
    </w:p>
    <w:bookmarkEnd w:id="25"/>
    <w:bookmarkStart w:id="26" w:name="X24e89bc42fa1fc31f863cbb194855efa27bb0fb"/>
    <w:p>
      <w:pPr>
        <w:pStyle w:val="Heading2"/>
      </w:pPr>
      <w:r>
        <w:t xml:space="preserve">VII. Future Outlook for Radiology in Addis Ababa</w:t>
      </w:r>
    </w:p>
    <w:p>
      <w:pPr>
        <w:pStyle w:val="FirstParagraph"/>
      </w:pPr>
      <w:r>
        <w:t xml:space="preserve">Looking ahead, the role of a</w:t>
      </w:r>
      <w:r>
        <w:t xml:space="preserve"> </w:t>
      </w:r>
      <w:r>
        <w:rPr>
          <w:bCs/>
          <w:b/>
        </w:rPr>
        <w:t xml:space="preserve">Radiologist</w:t>
      </w:r>
      <w:r>
        <w:br/>
      </w:r>
      <w:r>
        <w:t xml:space="preserve">in Ethiopia Addis Ababa will likely be defined by artificial intelligence integration and deeper specialization. AI tools can assist</w:t>
      </w:r>
      <w:r>
        <w:t xml:space="preserve"> </w:t>
      </w:r>
      <w:r>
        <w:rPr>
          <w:bCs/>
          <w:b/>
        </w:rPr>
        <w:t xml:space="preserve">Radiologists</w:t>
      </w:r>
      <w:r>
        <w:br/>
      </w:r>
      <w:r>
        <w:t xml:space="preserve">in prioritizing critical cases, such as identifying potential tumors or fractures instantly. While technology aids the process, human judgment remains irreplaceable.</w:t>
      </w:r>
      <w:r>
        <w:t xml:space="preserve"> </w:t>
      </w:r>
      <w:r>
        <w:t xml:space="preserve">Moreover, there is a growing trend toward subspecialization within Addis Ababa’s hospitals. We are seeing the emergence of neuroradiologists, musculoskeletal radiologists, and pediatric radiologists. This specialization ensures that the</w:t>
      </w:r>
      <w:r>
        <w:t xml:space="preserve"> </w:t>
      </w:r>
      <w:r>
        <w:rPr>
          <w:bCs/>
          <w:b/>
        </w:rPr>
        <w:t xml:space="preserve">Radiologist</w:t>
      </w:r>
      <w:r>
        <w:br/>
      </w:r>
      <w:r>
        <w:t xml:space="preserve">can provide highly tailored insights for complex cases prevalent in major urban centers like Ethiopia Addis Ababa.</w:t>
      </w:r>
    </w:p>
    <w:bookmarkEnd w:id="26"/>
    <w:bookmarkStart w:id="27" w:name="viii.-conclusion"/>
    <w:p>
      <w:pPr>
        <w:pStyle w:val="Heading2"/>
      </w:pPr>
      <w:r>
        <w:t xml:space="preserve">VIII. Conclusion</w:t>
      </w:r>
    </w:p>
    <w:p>
      <w:pPr>
        <w:pStyle w:val="FirstParagraph"/>
      </w:pPr>
      <w:r>
        <w:t xml:space="preserve">The case of the</w:t>
      </w:r>
      <w:r>
        <w:t xml:space="preserve"> </w:t>
      </w:r>
      <w:r>
        <w:rPr>
          <w:bCs/>
          <w:b/>
        </w:rPr>
        <w:t xml:space="preserve">Radiologist</w:t>
      </w:r>
      <w:r>
        <w:br/>
      </w:r>
      <w:r>
        <w:t xml:space="preserve">in Ethiopia Addis Ababa illustrates a dynamic story of resilience, adaptation, and growth. While challenges regarding infrastructure and staffing persist, the strategic integration of digital technologies and telemedicine is bridging gaps in healthcare delivery.</w:t>
      </w:r>
      <w:r>
        <w:t xml:space="preserve"> </w:t>
      </w:r>
      <w:r>
        <w:t xml:space="preserve">As Addis Ababa continues to develop its medical infrastructure, the</w:t>
      </w:r>
      <w:r>
        <w:t xml:space="preserve"> </w:t>
      </w:r>
      <w:r>
        <w:rPr>
          <w:bCs/>
          <w:b/>
        </w:rPr>
        <w:t xml:space="preserve">Radiologist</w:t>
      </w:r>
      <w:r>
        <w:t xml:space="preserve"> </w:t>
      </w:r>
      <w:r>
        <w:t xml:space="preserve">remains a pivotal figure in ensuring high-quality diagnostics. By addressing current limitations through investment in equipment, training more local specialists, and fostering international collaborations, Ethiopia can ensure that every patient has access to the expertise of a qualified</w:t>
      </w:r>
      <w:r>
        <w:t xml:space="preserve"> </w:t>
      </w:r>
      <w:r>
        <w:rPr>
          <w:bCs/>
          <w:b/>
        </w:rPr>
        <w:t xml:space="preserve">Radiologist</w:t>
      </w:r>
      <w:r>
        <w:t xml:space="preserve">. The future of healthcare in this region depends heavily on supporting these professionals to fully realize their potential in improving national health metrics.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2026-07-29T12:51:20Z</dcterms:created>
  <dcterms:modified xsi:type="dcterms:W3CDTF">2026-07-29T12:51:20Z</dcterms:modified>
</cp:coreProperties>
</file>

<file path=docProps/custom.xml><?xml version="1.0" encoding="utf-8"?>
<Properties xmlns="http://schemas.openxmlformats.org/officeDocument/2006/custom-properties" xmlns:vt="http://schemas.openxmlformats.org/officeDocument/2006/docPropsVTypes"/>
</file>