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Japan</w:t>
      </w:r>
      <w:r>
        <w:t xml:space="preserve"> </w:t>
      </w:r>
      <w:r>
        <w:t xml:space="preserve">Tokyo</w:t>
      </w:r>
    </w:p>
    <w:bookmarkStart w:id="28" w:name="Xd832bceaec7aedba4c3d7942449a4b3c03e4c4a"/>
    <w:p>
      <w:pPr>
        <w:pStyle w:val="Heading1"/>
      </w:pPr>
      <w:r>
        <w:t xml:space="preserve">Synergy in Automation: A Case Study on the Role of the Robotics Engineer in Japan, Tokyo</w:t>
      </w:r>
    </w:p>
    <w:p>
      <w:pPr>
        <w:pStyle w:val="FirstParagraph"/>
      </w:pPr>
      <w:r>
        <w:rPr>
          <w:bCs/>
          <w:b/>
        </w:rPr>
        <w:t xml:space="preserve">Date:</w:t>
      </w:r>
      <w:r>
        <w:t xml:space="preserve"> </w:t>
      </w:r>
      <w:r>
        <w:t xml:space="preserve">October 24, 2023</w:t>
      </w:r>
      <w:r>
        <w:br/>
      </w:r>
      <w:r>
        <w:rPr>
          <w:bCs/>
          <w:b/>
        </w:rPr>
        <w:t xml:space="preserve">Subject:</w:t>
      </w:r>
      <w:hyperlink w:anchor="role-definition">
        <w:r>
          <w:rPr>
            <w:rStyle w:val="Hyperlink"/>
          </w:rPr>
          <w:t xml:space="preserve">The Evolving Role of a Robotics Engineer in the Heart of Innovation</w:t>
        </w:r>
      </w:hyperlink>
      <w:r>
        <w:br/>
      </w:r>
      <w:r>
        <w:rPr>
          <w:bCs/>
          <w:b/>
        </w:rPr>
        <w:t xml:space="preserve">Location Focus:</w:t>
      </w:r>
      <w:hyperlink w:anchor="context-japan-tokyo">
        <w:r>
          <w:rPr>
            <w:rStyle w:val="Hyperlink"/>
          </w:rPr>
          <w:t xml:space="preserve">Japan, Tokyo</w:t>
        </w:r>
      </w:hyperlink>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The intersection of advanced technology and societal necessity has created a unique landscape for engineering professions in modern Asia. This case study examines the critical role of the</w:t>
      </w:r>
      <w:r>
        <w:t xml:space="preserve"> </w:t>
      </w:r>
      <w:r>
        <w:rPr>
          <w:bCs/>
          <w:b/>
        </w:rPr>
        <w:t xml:space="preserve">Robotics Engineer</w:t>
      </w:r>
      <w:r>
        <w:t xml:space="preserve">, specifically analyzing their impact, challenges, and opportunities within the bustling metropolis of</w:t>
      </w:r>
      <w:r>
        <w:t xml:space="preserve"> </w:t>
      </w:r>
      <w:r>
        <w:rPr>
          <w:bCs/>
          <w:b/>
        </w:rPr>
        <w:t xml:space="preserve">Japan Tokyo</w:t>
      </w:r>
      <w:r>
        <w:t xml:space="preserve">. As</w:t>
      </w:r>
      <w:r>
        <w:t xml:space="preserve"> </w:t>
      </w:r>
      <w:hyperlink w:anchor="context-japan-tokyo">
        <w:r>
          <w:rPr>
            <w:rStyle w:val="Hyperlink"/>
          </w:rPr>
          <w:t xml:space="preserve">Japan Tokyo</w:t>
        </w:r>
      </w:hyperlink>
      <w:r>
        <w:t xml:space="preserve"> </w:t>
      </w:r>
      <w:r>
        <w:t xml:space="preserve">stands at the forefront of global automation and demographic transition, the demand for skilled professionals who can design, maintain, and innovate robotic systems has never been higher. This document explores how a Robotics Engineer operates within this specific geographic and cultural context, addressing labor shortages in healthcare, logistics efficiency in urban centers,</w:t>
      </w:r>
    </w:p>
    <w:bookmarkEnd w:id="20"/>
    <w:bookmarkStart w:id="21" w:name="context-japan-tokyo"/>
    <w:p>
      <w:pPr>
        <w:pStyle w:val="Heading2"/>
      </w:pPr>
      <w:r>
        <w:t xml:space="preserve">2. Contextual Background: Japan Tokyo</w:t>
      </w:r>
    </w:p>
    <w:p>
      <w:pPr>
        <w:pStyle w:val="FirstParagraph"/>
      </w:pPr>
      <w:r>
        <w:t xml:space="preserve">To understand the significance of the</w:t>
      </w:r>
      <w:r>
        <w:t xml:space="preserve"> </w:t>
      </w:r>
      <w:r>
        <w:rPr>
          <w:bCs/>
          <w:b/>
        </w:rPr>
        <w:t xml:space="preserve">Robotics Engineer</w:t>
      </w:r>
      <w:r>
        <w:t xml:space="preserve">, one must first contextualize their environment.</w:t>
      </w:r>
      <w:r>
        <w:t xml:space="preserve"> </w:t>
      </w:r>
      <w:hyperlink w:anchor="context-japan-tokyo">
        <w:r>
          <w:rPr>
            <w:rStyle w:val="Hyperlink"/>
          </w:rPr>
          <w:t xml:space="preserve">Japan Tokyo</w:t>
        </w:r>
      </w:hyperlink>
      <w:r>
        <w:t xml:space="preserve"> </w:t>
      </w:r>
      <w:r>
        <w:t xml:space="preserve">is not merely a city; it is a global economic hub and a cultural epicenter that drives technological trends worldwide. However,</w:t>
      </w:r>
      <w:r>
        <w:t xml:space="preserve"> </w:t>
      </w:r>
      <w:hyperlink w:anchor="context-japan-tokyo">
        <w:r>
          <w:rPr>
            <w:rStyle w:val="Hyperlink"/>
          </w:rPr>
          <w:t xml:space="preserve">Japan Tokyo</w:t>
        </w:r>
      </w:hyperlink>
      <w:r>
        <w:t xml:space="preserve"> </w:t>
      </w:r>
      <w:r>
        <w:t xml:space="preserve">faces profound demographic challenges, including an aging population and a shrinking workforce. These factors have necessitated a shift toward automation as a solution to sustain economic productivity and social welfare.</w:t>
      </w:r>
    </w:p>
    <w:p>
      <w:pPr>
        <w:pStyle w:val="BodyText"/>
      </w:pPr>
      <w:r>
        <w:t xml:space="preserve">In</w:t>
      </w:r>
      <w:r>
        <w:t xml:space="preserve"> </w:t>
      </w:r>
      <w:hyperlink w:anchor="context-japan-tokyo">
        <w:r>
          <w:rPr>
            <w:rStyle w:val="Hyperlink"/>
          </w:rPr>
          <w:t xml:space="preserve">Japan Tokyo</w:t>
        </w:r>
      </w:hyperlink>
      <w:r>
        <w:t xml:space="preserve">, space is at a premium, infrastructure is dense, and precision is culturally valued. This environment dictates that robotic solutions must be compact, highly efficient, safe for human interaction, and aesthetically integrated into urban life. Unlike open-plan industrial zones elsewhere in the world,</w:t>
      </w:r>
      <w:r>
        <w:rPr>
          <w:bCs/>
          <w:b/>
        </w:rPr>
        <w:t xml:space="preserve">Robotics Engineer</w:t>
      </w:r>
      <w:r>
        <w:t xml:space="preserve">s working in</w:t>
      </w:r>
      <w:r>
        <w:t xml:space="preserve"> </w:t>
      </w:r>
      <w:hyperlink w:anchor="context-japan-tokyo">
        <w:r>
          <w:rPr>
            <w:rStyle w:val="Hyperlink"/>
          </w:rPr>
          <w:t xml:space="preserve">Japan Tokyo</w:t>
        </w:r>
      </w:hyperlink>
      <w:r>
        <w:t xml:space="preserve"> </w:t>
      </w:r>
      <w:r>
        <w:t xml:space="preserve">are tasked with designing systems that operate seamlessly alongside humans in crowded streets, small apartments, and dense commercial districts.</w:t>
      </w:r>
    </w:p>
    <w:bookmarkEnd w:id="21"/>
    <w:bookmarkStart w:id="26" w:name="role-definition"/>
    <w:p>
      <w:pPr>
        <w:pStyle w:val="Heading2"/>
      </w:pPr>
      <w:r>
        <w:t xml:space="preserve">3. The Role of the Robotics Engineer</w:t>
      </w:r>
    </w:p>
    <w:p>
      <w:pPr>
        <w:pStyle w:val="FirstParagraph"/>
      </w:pPr>
      <w:r>
        <w:t xml:space="preserve">The</w:t>
      </w:r>
      <w:r>
        <w:t xml:space="preserve"> </w:t>
      </w:r>
      <w:r>
        <w:rPr>
          <w:bCs/>
          <w:b/>
        </w:rPr>
        <w:t xml:space="preserve">Robotics Engineer</w:t>
      </w:r>
      <w:r>
        <w:t xml:space="preserve"> </w:t>
      </w:r>
      <w:r>
        <w:t xml:space="preserve">in this context serves as a bridge between theoretical computer science, mechanical design, and ethical AI implementation. Their responsibilities extend beyond traditional coding and hardware assembly. In the specific ecosystem of</w:t>
      </w:r>
      <w:r>
        <w:t xml:space="preserve"> </w:t>
      </w:r>
      <w:hyperlink w:anchor="context-japan-tokyo">
        <w:r>
          <w:rPr>
            <w:rStyle w:val="Hyperlink"/>
          </w:rPr>
          <w:t xml:space="preserve">Japan Tokyo</w:t>
        </w:r>
      </w:hyperlink>
      <w:r>
        <w:t xml:space="preserve">, the role encompasses:</w:t>
      </w:r>
    </w:p>
    <w:bookmarkStart w:id="22" w:name="human-robot-interaction-hri"/>
    <w:p>
      <w:pPr>
        <w:pStyle w:val="Heading3"/>
      </w:pPr>
      <w:r>
        <w:t xml:space="preserve">3.1 Human-Robot Interaction (HRI)</w:t>
      </w:r>
    </w:p>
    <w:p>
      <w:pPr>
        <w:pStyle w:val="FirstParagraph"/>
      </w:pPr>
      <w:r>
        <w:t xml:space="preserve">In</w:t>
      </w:r>
      <w:r>
        <w:t xml:space="preserve"> </w:t>
      </w:r>
      <w:hyperlink w:anchor="context-japan-tokyo">
        <w:r>
          <w:rPr>
            <w:rStyle w:val="Hyperlink"/>
          </w:rPr>
          <w:t xml:space="preserve">Japan Tokyo</w:t>
        </w:r>
      </w:hyperlink>
      <w:r>
        <w:t xml:space="preserve">, robots are often deployed in care facilities, hotels, and retail spaces. The</w:t>
      </w:r>
      <w:r>
        <w:rPr>
          <w:bCs/>
          <w:b/>
        </w:rPr>
        <w:t xml:space="preserve">Robotics Engineer</w:t>
      </w:r>
      <w:r>
        <w:t xml:space="preserve"> </w:t>
      </w:r>
      <w:r>
        <w:t xml:space="preserve">must ensure that these machines exhibit social intelligence. This involves programming nuanced behaviors that respect cultural norms of politeness and personal space, which are deeply ingrained in Japanese society. The engineer must balance technical efficiency with empathetic responsiveness.</w:t>
      </w:r>
    </w:p>
    <w:bookmarkEnd w:id="22"/>
    <w:bookmarkStart w:id="24" w:name="Xf8f68e5b9f77c513d9c80c21769a64088c23431"/>
    <w:p>
      <w:pPr>
        <w:pStyle w:val="Heading3"/>
      </w:pPr>
      <w:r>
        <w:t xml:space="preserve">3.2 Precision Manufacturing and Supply Chain Optimization</w:t>
      </w:r>
    </w:p>
    <w:p>
      <w:pPr>
        <w:pStyle w:val="FirstParagraph"/>
      </w:pPr>
      <w:hyperlink r:id="rId23">
        <w:r>
          <w:rPr>
            <w:rStyle w:val="Hyperlink"/>
          </w:rPr>
          <w:t xml:space="preserve">Japan Tokyo</w:t>
        </w:r>
      </w:hyperlink>
      <w:r>
        <w:t xml:space="preserve"> </w:t>
      </w:r>
      <w:r>
        <w:t xml:space="preserve">is home to some of the world's most advanced manufacturing hubs. Here, the</w:t>
      </w:r>
      <w:r>
        <w:rPr>
          <w:bCs/>
          <w:b/>
        </w:rPr>
        <w:t xml:space="preserve">Robotics Engineer</w:t>
      </w:r>
      <w:r>
        <w:t xml:space="preserve">s work on collaborative robots (cobots) that assist human workers in assembly lines. The goal is not total replacement but augmentation. Engineers must solve complex problems related to sensor integration, real-time data processing, and predictive maintenance to ensure zero downtime in high-stakes production environments.</w:t>
      </w:r>
    </w:p>
    <w:bookmarkEnd w:id="24"/>
    <w:bookmarkStart w:id="25" w:name="urban-mobility-and-logistics"/>
    <w:p>
      <w:pPr>
        <w:pStyle w:val="Heading3"/>
      </w:pPr>
      <w:r>
        <w:t xml:space="preserve">3.3 Urban Mobility and Logistics</w:t>
      </w:r>
    </w:p>
    <w:p>
      <w:pPr>
        <w:pStyle w:val="FirstParagraph"/>
      </w:pPr>
      <w:r>
        <w:t xml:space="preserve">Last-mile delivery is a significant challenge in dense urban areas like</w:t>
      </w:r>
      <w:r>
        <w:t xml:space="preserve"> </w:t>
      </w:r>
      <w:hyperlink w:anchor="context-japan-tokyo">
        <w:r>
          <w:rPr>
            <w:rStyle w:val="Hyperlink"/>
          </w:rPr>
          <w:t xml:space="preserve">Japan Tokyo</w:t>
        </w:r>
      </w:hyperlink>
      <w:r>
        <w:t xml:space="preserve">. Robotics Engineers are developing autonomous delivery drones and ground-based robots that navigate narrow alleys and busy sidewalks. This requires sophisticated navigation algorithms, obstacle avoidance systems, and robust connectivity solutions to operate reliably in the complex physical landscape of the city.</w:t>
      </w:r>
    </w:p>
    <w:bookmarkEnd w:id="25"/>
    <w:bookmarkEnd w:id="26"/>
    <w:bookmarkStart w:id="27" w:name="challenges"/>
    <w:p>
      <w:pPr>
        <w:pStyle w:val="Heading2"/>
      </w:pPr>
      <w:r>
        <w:t xml:space="preserve">4. Key Challenges Faced by Robotics Engineers</w:t>
      </w:r>
    </w:p>
    <w:p>
      <w:pPr>
        <w:pStyle w:val="FirstParagraph"/>
      </w:pPr>
      <w:r>
        <w:t xml:space="preserve">The path for a</w:t>
      </w:r>
      <w:r>
        <w:rPr>
          <w:bCs/>
          <w:b/>
        </w:rPr>
        <w:t xml:space="preserve">Robotics Engineer</w:t>
      </w:r>
      <w:r>
        <w:t xml:space="preserve"> </w:t>
      </w:r>
      <w:r>
        <w:t xml:space="preserve">in</w:t>
      </w:r>
      <w:r>
        <w:t xml:space="preserve"> </w:t>
      </w:r>
      <w:hyperlink w:anchor="context-japan-tokyo">
        <w:r>
          <w:rPr>
            <w:rStyle w:val="Hyperlink"/>
          </w:rPr>
          <w:t xml:space="preserve">Japan Tokyo</w:t>
        </w:r>
      </w:hyperlink>
      <w:hyperlink w:anchor="case-study-details">
        <w:r>
          <w:rPr>
            <w:rStyle w:val="Hyperlink"/>
            <w:bCs/>
            <w:b/>
          </w:rPr>
          <w:t xml:space="preserve">Case Study Details:</w:t>
        </w:r>
        <w:r>
          <w:br/>
        </w:r>
        <w:r>
          <w:rPr>
            <w:rStyle w:val="Hyperlink"/>
          </w:rPr>
          <w:t xml:space="preserve">A major logistics company in</w:t>
        </w:r>
      </w:hyperlink>
      <w:r>
        <w:t xml:space="preserve"> </w:t>
      </w:r>
      <w:hyperlink w:anchor="context-japan-tokyo">
        <w:r>
          <w:rPr>
            <w:rStyle w:val="Hyperlink"/>
          </w:rPr>
          <w:t xml:space="preserve">Japan Tokyo</w:t>
        </w:r>
      </w:hyperlink>
      <w:r>
        <w:t xml:space="preserve">, "Nippon Auto-Trans," faced significant bottlenecks during peak holiday seasons. Traditional warehousing could not keep up with the volume of e-commerce orders. They engaged a team of</w:t>
      </w:r>
      <w:r>
        <w:rPr>
          <w:bCs/>
          <w:b/>
        </w:rPr>
        <w:t xml:space="preserve">Robotics Engineer</w:t>
      </w:r>
      <w:r>
        <w:t xml:space="preserve">s to implement an autonomous mobile robot (AMR) system.</w:t>
      </w:r>
    </w:p>
    <w:p>
      <w:pPr>
        <w:pStyle w:val="BodyText"/>
      </w:pPr>
      <w:r>
        <w:rPr>
          <w:bCs/>
          <w:b/>
        </w:rPr>
        <w:t xml:space="preserve">The Problem:</w:t>
      </w:r>
    </w:p>
    <w:p>
      <w:pPr>
        <w:pStyle w:val="BodyText"/>
      </w:pPr>
      <w:r>
        <w:t xml:space="preserve">Spatial constraints in the warehouse.</w:t>
      </w:r>
    </w:p>
    <w:p>
      <w:pPr>
        <w:pStyle w:val="BodyText"/>
      </w:pPr>
      <w:r>
        <w:t xml:space="preserve">Labor shortages for manual picking and packing.</w:t>
      </w:r>
    </w:p>
    <w:p>
      <w:pPr>
        <w:pStyle w:val="BodyText"/>
      </w:pPr>
      <w:r>
        <w:t xml:space="preserve">&lt;230%Increase in throughput efficiency.</w:t>
      </w:r>
      <w:r>
        <w:br/>
      </w:r>
      <w:r>
        <w:t xml:space="preserve">Reduction in order fulfillment time:</w:t>
      </w:r>
      <w:r>
        <w:br/>
      </w:r>
      <w:r>
        <w:rPr>
          <w:bCs/>
          <w:b/>
        </w:rPr>
        <w:t xml:space="preserve">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www.japan.go.jp/en/" TargetMode="External" /></Relationships>
</file>

<file path=word/_rels/footnotes.xml.rels><?xml version="1.0" encoding="UTF-8"?><Relationships xmlns="http://schemas.openxmlformats.org/package/2006/relationships"><Relationship Type="http://schemas.openxmlformats.org/officeDocument/2006/relationships/hyperlink" Id="rId23" Target="https://www.japan.go.jp/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Japan Tokyo</dc:title>
  <dc:creator/>
  <dc:language>en</dc:language>
  <cp:keywords/>
  <dcterms:created xsi:type="dcterms:W3CDTF">2026-07-29T11:00:27Z</dcterms:created>
  <dcterms:modified xsi:type="dcterms:W3CDTF">2026-07-29T11:00:27Z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