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3" w:name="X4f67e2daa306545c886e6b1de86e480daafc037"/>
    <w:p>
      <w:pPr>
        <w:pStyle w:val="Heading1"/>
      </w:pPr>
      <w:r>
        <w:t xml:space="preserve">Case Study: The Rise of the Robotics Engineer in Nepal Kathmandu</w:t>
      </w:r>
    </w:p>
    <w:p>
      <w:pPr>
        <w:pStyle w:val="FirstParagraph"/>
      </w:pPr>
      <w:r>
        <w:rPr>
          <w:bCs/>
          <w:b/>
        </w:rPr>
        <w:t xml:space="preserve">Date:</w:t>
      </w:r>
      <w:r>
        <w:t xml:space="preserve"> </w:t>
      </w:r>
      <w:r>
        <w:t xml:space="preserve">October 2023</w:t>
      </w:r>
      <w:r>
        <w:br/>
      </w:r>
      <w:r>
        <w:rPr>
          <w:bCs/>
          <w:b/>
        </w:rPr>
        <w:t xml:space="preserve">Subject:</w:t>
      </w:r>
      <w:r>
        <w:t xml:space="preserve">The transformation of the technical landscape through robotics engineering in the Himalayan region.</w:t>
      </w:r>
      <w:r>
        <w:br/>
      </w:r>
      <w:r>
        <w:rPr>
          <w:bCs/>
          <w:b/>
        </w:rPr>
        <w:t xml:space="preserve">Location Focus:</w:t>
      </w:r>
      <w:r>
        <w:t xml:space="preserve"> </w:t>
      </w:r>
      <w:r>
        <w:t xml:space="preserve">Nepal, specifically Kathmandu Valley.</w:t>
      </w:r>
    </w:p>
    <w:p>
      <w:pPr>
        <w:pStyle w:val="BodyText"/>
      </w:pPr>
      <w:r>
        <w:t xml:space="preserve">This case study explores the emergence and impact of Robotics Engineers within Nepal Kathmandu. It analyzes how this specialized profession is reshaping sectors ranging from agriculture to disaster management, driven by unique geographical challenges and a burgeoning tech-savvy youth demographic.</w:t>
      </w:r>
    </w:p>
    <w:bookmarkStart w:id="20" w:name="Xd0b076cb8185812ada4e774a78058c46e293ccb"/>
    <w:p>
      <w:pPr>
        <w:pStyle w:val="Heading2"/>
      </w:pPr>
      <w:r>
        <w:t xml:space="preserve">1. Introduction: The Context of Nepal Kathmandu</w:t>
      </w:r>
    </w:p>
    <w:p>
      <w:pPr>
        <w:pStyle w:val="FirstParagraph"/>
      </w:pPr>
      <w:r>
        <w:t xml:space="preserve">Nepal Kathmandu stands as a city of contrasts. It is a place where ancient temples coexist with modern concrete structures, and where traditional farming methods meet the dawn of digital automation. For decades, the primary focus of professional development in this region was heavily skewed towards IT services, tourism, and civil engineering due to the difficult terrain. However, a significant shift has occurred over the last five years. The introduction and adaptation of robotics technology have created a new career pathway: that of the Robotics Engineer.</w:t>
      </w:r>
    </w:p>
    <w:p>
      <w:pPr>
        <w:pStyle w:val="BodyText"/>
      </w:pPr>
      <w:r>
        <w:t xml:space="preserve">In Nepal Kathmandu, the term "Robotics Engineer" is no longer just an academic concept found in foreign textbooks; it has become a practical reality. The rugged topography of the Himalayas, which makes traditional road construction and delivery logistics expensive and dangerous, necessitates alternative solutions. This geographical constraint acts as both a challenge and a catalyst for innovation within Nepal Kathmandu.</w:t>
      </w:r>
    </w:p>
    <w:bookmarkEnd w:id="20"/>
    <w:bookmarkStart w:id="23" w:name="X84215fab15bb52180a1593737e14fcfbd7e98b0"/>
    <w:p>
      <w:pPr>
        <w:pStyle w:val="Heading2"/>
      </w:pPr>
      <w:r>
        <w:t xml:space="preserve">2. Profile: The Modern Robotics Engineer in Nepal Kathmandu</w:t>
      </w:r>
    </w:p>
    <w:p>
      <w:pPr>
        <w:pStyle w:val="FirstParagraph"/>
      </w:pPr>
      <w:r>
        <w:t xml:space="preserve">To understand the impact, one must first define the role. A Robotics Engineer in this context is not merely coding algorithms; they are multidisciplinary experts proficient in mechanical design, electrical engineering, and computer science. In Nepal Kathmandu, these professionals often face unique constraints such as limited access to high-end industrial components. Consequently, they have developed a reputation for resourcefulness.</w:t>
      </w:r>
    </w:p>
    <w:bookmarkStart w:id="21" w:name="educational-background"/>
    <w:p>
      <w:pPr>
        <w:pStyle w:val="Heading3"/>
      </w:pPr>
      <w:r>
        <w:t xml:space="preserve">2.1 Educational Background</w:t>
      </w:r>
    </w:p>
    <w:p>
      <w:pPr>
        <w:pStyle w:val="FirstParagraph"/>
      </w:pPr>
      <w:r>
        <w:t xml:space="preserve">The typical Robotics Engineer in Nepal Kathmandu graduates from local institutions such as the Institute of Engineering (IOE) or private colleges offering specialized courses in mechatronics and robotics. Recently, there has been a surge in self-taught engineers who utilize open-source hardware like Arduino and Raspberry Pi to build prototypes. This hybrid approach allows Robotics Engineers in Nepal Kathmandu to innovate rapidly without waiting for expensive imported software licenses.</w:t>
      </w:r>
    </w:p>
    <w:bookmarkEnd w:id="21"/>
    <w:bookmarkStart w:id="22" w:name="key-skill-sets"/>
    <w:p>
      <w:pPr>
        <w:pStyle w:val="Heading3"/>
      </w:pPr>
      <w:r>
        <w:t xml:space="preserve">2.2 Key Skill Sets</w:t>
      </w:r>
    </w:p>
    <w:p>
      <w:pPr>
        <w:numPr>
          <w:ilvl w:val="0"/>
          <w:numId w:val="1001"/>
        </w:numPr>
        <w:pStyle w:val="Compact"/>
      </w:pPr>
      <w:r>
        <w:rPr>
          <w:bCs/>
          <w:b/>
        </w:rPr>
        <w:t xml:space="preserve">Sensor Integration:</w:t>
      </w:r>
      <w:r>
        <w:t xml:space="preserve"> </w:t>
      </w:r>
      <w:r>
        <w:t xml:space="preserve">Developing systems that can navigate uneven terrain, crucial for the hilly regions surrounding Nepal Kathmandu.</w:t>
      </w:r>
    </w:p>
    <w:p>
      <w:pPr>
        <w:numPr>
          <w:ilvl w:val="0"/>
          <w:numId w:val="1001"/>
        </w:numPr>
        <w:pStyle w:val="Compact"/>
      </w:pPr>
      <w:r>
        <w:t xml:space="preserve">Solar Power Efficiency: Designing robots that operate independently of the grid, addressing power stability issues in parts of Nepal Kathmandu.</w:t>
      </w:r>
    </w:p>
    <w:p>
      <w:pPr>
        <w:numPr>
          <w:ilvl w:val="0"/>
          <w:numId w:val="1001"/>
        </w:numPr>
        <w:pStyle w:val="Compact"/>
      </w:pPr>
      <w:r>
        <w:t xml:space="preserve">Multilingual Coding: Writing code that can interface with local languages and dialects, ensuring usability for non-technical rural populations.</w:t>
      </w:r>
    </w:p>
    <w:bookmarkEnd w:id="22"/>
    <w:bookmarkEnd w:id="23"/>
    <w:bookmarkStart w:id="27" w:name="sectoral-applications-robotics-in-action"/>
    <w:p>
      <w:pPr>
        <w:pStyle w:val="Heading2"/>
      </w:pPr>
      <w:r>
        <w:t xml:space="preserve">3. Sectoral Applications: Robotics in Action</w:t>
      </w:r>
    </w:p>
    <w:p>
      <w:pPr>
        <w:pStyle w:val="FirstParagraph"/>
      </w:pPr>
      <w:r>
        <w:t xml:space="preserve">The application of robotics engineering in Nepal Kathmandu is diverse. It has moved beyond theoretical research into tangible societal benefits.</w:t>
      </w:r>
    </w:p>
    <w:bookmarkStart w:id="24" w:name="agriculture-and-precision-farming"/>
    <w:p>
      <w:pPr>
        <w:pStyle w:val="Heading3"/>
      </w:pPr>
      <w:r>
        <w:t xml:space="preserve">3.1 Agriculture and Precision Farming</w:t>
      </w:r>
    </w:p>
    <w:p>
      <w:pPr>
        <w:pStyle w:val="FirstParagraph"/>
      </w:pPr>
      <w:r>
        <w:t xml:space="preserve">Agriculture remains the backbone of Nepal's economy, yet it faces a severe labor shortage due to youth migration abroad. Robotics Engineers in Nepal Kathmandu are designing small-scale autonomous tractors and drones for crop monitoring. These robots are tailored to fit the small, terraced plots of land common in the valley. By deploying these technologies, Robotics Engineers are helping farmers increase yield while reducing manual labor intensity.</w:t>
      </w:r>
    </w:p>
    <w:bookmarkEnd w:id="24"/>
    <w:bookmarkStart w:id="25" w:name="disaster-management-and-search-rescue"/>
    <w:p>
      <w:pPr>
        <w:pStyle w:val="Heading3"/>
      </w:pPr>
      <w:r>
        <w:t xml:space="preserve">3.2 Disaster Management and Search &amp; Rescue</w:t>
      </w:r>
    </w:p>
    <w:p>
      <w:pPr>
        <w:pStyle w:val="FirstParagraph"/>
      </w:pPr>
      <w:r>
        <w:t xml:space="preserve">Nepal Kathmandu is located in a highly seismic zone. The 2015 earthquake highlighted the critical need for rapid search and rescue operations in collapsed structures. Robotics Engineers are now developing snake-like robots and quadcopters equipped with thermal imaging cameras. These devices can navigate through rubble where human rescuers cannot go safely, providing real-time data to emergency services in Nepal Kathmandu.</w:t>
      </w:r>
    </w:p>
    <w:bookmarkEnd w:id="25"/>
    <w:bookmarkStart w:id="26" w:name="healthcare-delivery"/>
    <w:p>
      <w:pPr>
        <w:pStyle w:val="Heading3"/>
      </w:pPr>
      <w:r>
        <w:t xml:space="preserve">3.3 Healthcare Delivery</w:t>
      </w:r>
    </w:p>
    <w:p>
      <w:pPr>
        <w:pStyle w:val="FirstParagraph"/>
      </w:pPr>
      <w:r>
        <w:t xml:space="preserve">In remote villages surrounding the Kathmandu Valley, access to medical supplies is difficult. Robotics Engineers have collaborated with logistics companies to create autonomous delivery drones. These drones transport blood samples, vaccines, and emergency medicines from central hubs in Nepal Kathmandu to distant health posts, bridging the gap between urban medical centers and rural patients.</w:t>
      </w:r>
    </w:p>
    <w:bookmarkEnd w:id="26"/>
    <w:bookmarkEnd w:id="27"/>
    <w:bookmarkStart w:id="28" w:name="challenges-facing-robotics-engineers"/>
    <w:p>
      <w:pPr>
        <w:pStyle w:val="Heading2"/>
      </w:pPr>
      <w:r>
        <w:t xml:space="preserve">4. Challenges Facing Robotics Engineers</w:t>
      </w:r>
    </w:p>
    <w:p>
      <w:pPr>
        <w:pStyle w:val="FirstParagraph"/>
      </w:pPr>
      <w:r>
        <w:t xml:space="preserve">Despite the progress, Robotics Engineers in Nepal Kathmandu face significant hurdles. The supply chain for specialized components is fragile. Import duties on electronic parts can be high, making prototyping expensive for startups in Nepal Kathmandu.</w:t>
      </w:r>
    </w:p>
    <w:p>
      <w:pPr>
        <w:pStyle w:val="BodyText"/>
      </w:pPr>
      <w:r>
        <w:rPr>
          <w:bCs/>
          <w:b/>
        </w:rPr>
        <w:t xml:space="preserve">Funding Limitations:</w:t>
      </w:r>
      <w:r>
        <w:t xml:space="preserve"> </w:t>
      </w:r>
      <w:r>
        <w:t xml:space="preserve">Venture capital investment in deep tech robotics is still nascent compared to software development. Robotics Engineers often struggle to secure funding for hardware-heavy projects.</w:t>
      </w:r>
    </w:p>
    <w:p>
      <w:pPr>
        <w:pStyle w:val="BodyText"/>
      </w:pPr>
      <w:r>
        <w:rPr>
          <w:bCs/>
          <w:b/>
        </w:rPr>
        <w:t xml:space="preserve">Educational Gap:</w:t>
      </w:r>
      <w:r>
        <w:t xml:space="preserve"> </w:t>
      </w:r>
      <w:r>
        <w:t xml:space="preserve">While universities are updating curricula, there is still a disconnect between academic theory and industrial application. Many Robotics Engineers must undergo additional on-the-job training to meet global standards.</w:t>
      </w:r>
    </w:p>
    <w:bookmarkEnd w:id="28"/>
    <w:bookmarkStart w:id="29" w:name="impact-on-the-economy-of-nepal-kathmandu"/>
    <w:p>
      <w:pPr>
        <w:pStyle w:val="Heading2"/>
      </w:pPr>
      <w:r>
        <w:t xml:space="preserve">5. Impact on the Economy of Nepal Kathmandu</w:t>
      </w:r>
    </w:p>
    <w:p>
      <w:pPr>
        <w:pStyle w:val="FirstParagraph"/>
      </w:pPr>
      <w:r>
        <w:t xml:space="preserve">The rise of the Robotics Engineer has contributed significantly to the economic diversification of Nepal Kathmandu. It has created a new ecosystem of hardware startups, repair shops, and specialized training centers.</w:t>
      </w:r>
    </w:p>
    <w:p>
      <w:pPr>
        <w:numPr>
          <w:ilvl w:val="0"/>
          <w:numId w:val="1002"/>
        </w:numPr>
        <w:pStyle w:val="Compact"/>
      </w:pPr>
      <w:r>
        <w:rPr>
          <w:bCs/>
          <w:b/>
        </w:rPr>
        <w:t xml:space="preserve">Job Creation:</w:t>
      </w:r>
      <w:r>
        <w:t xml:space="preserve"> </w:t>
      </w:r>
      <w:r>
        <w:t xml:space="preserve">Beyond senior engineers, there is a growing demand for technicians and assemblers in Nepal Kathmandu.</w:t>
      </w:r>
    </w:p>
    <w:p>
      <w:pPr>
        <w:numPr>
          <w:ilvl w:val="0"/>
          <w:numId w:val="1002"/>
        </w:numPr>
        <w:pStyle w:val="Compact"/>
      </w:pPr>
      <w:r>
        <w:rPr>
          <w:bCs/>
          <w:b/>
        </w:rPr>
        <w:t xml:space="preserve">Tourism Tech:</w:t>
      </w:r>
      <w:r>
        <w:t xml:space="preserve"> </w:t>
      </w:r>
      <w:r>
        <w:t xml:space="preserve">Robotics Engineers are also contributing to the tourism sector by developing automated guides and interactive exhibits for historical sites in Kathmandu Durbar Square, enhancing visitor experiences.</w:t>
      </w:r>
    </w:p>
    <w:p>
      <w:pPr>
        <w:numPr>
          <w:ilvl w:val="0"/>
          <w:numId w:val="1002"/>
        </w:numPr>
        <w:pStyle w:val="Compact"/>
      </w:pPr>
      <w:r>
        <w:t xml:space="preserve">Export Potential: Solutions developed in Nepal Kathmandu for rugged terrain are being exported to other mountainous regions globally, positioning Nepal as a niche leader in "Mountain Robotics."</w:t>
      </w:r>
    </w:p>
    <w:bookmarkEnd w:id="29"/>
    <w:bookmarkStart w:id="31" w:name="future-outlook-and-recommendations"/>
    <w:p>
      <w:pPr>
        <w:pStyle w:val="Heading2"/>
      </w:pPr>
      <w:r>
        <w:t xml:space="preserve">6. Future Outlook and Recommendations</w:t>
      </w:r>
    </w:p>
    <w:p>
      <w:pPr>
        <w:pStyle w:val="FirstParagraph"/>
      </w:pPr>
      <w:r>
        <w:t xml:space="preserve">The trajectory for Robotics Engineers in Nepal Kathmandu is positive but requires strategic support. The government’s "Digital Nepal Framework" provides a policy backbone, but implementation remains slow.</w:t>
      </w:r>
    </w:p>
    <w:bookmarkStart w:id="30" w:name="recommendations"/>
    <w:p>
      <w:pPr>
        <w:pStyle w:val="Heading3"/>
      </w:pPr>
      <w:r>
        <w:t xml:space="preserve">Recommendations:</w:t>
      </w:r>
    </w:p>
    <w:p>
      <w:pPr>
        <w:numPr>
          <w:ilvl w:val="0"/>
          <w:numId w:val="1003"/>
        </w:numPr>
        <w:pStyle w:val="Compact"/>
      </w:pPr>
      <w:r>
        <w:t xml:space="preserve">Tax Incentives: Reduce import duties for raw electronic materials used by Robotics Engineers in Nepal Kathmandu to lower production costs.</w:t>
      </w:r>
    </w:p>
    <w:p>
      <w:pPr>
        <w:numPr>
          <w:ilvl w:val="0"/>
          <w:numId w:val="1003"/>
        </w:numPr>
        <w:pStyle w:val="Compact"/>
      </w:pPr>
      <w:r>
        <w:t xml:space="preserve">R&amp;D Partnerships: Encourage collaborations between universities in Nepal Kathmandu and international tech hubs to share knowledge and resources.</w:t>
      </w:r>
    </w:p>
    <w:p>
      <w:pPr>
        <w:numPr>
          <w:ilvl w:val="0"/>
          <w:numId w:val="1003"/>
        </w:numPr>
        <w:pStyle w:val="Compact"/>
      </w:pPr>
      <w:r>
        <w:t xml:space="preserve">Public Awareness: Launch campaigns to demystify robotics, encouraging more students, particularly young women, to pursue STEM careers in Nepal Kathmandu.</w:t>
      </w:r>
    </w:p>
    <w:bookmarkEnd w:id="30"/>
    <w:bookmarkEnd w:id="31"/>
    <w:bookmarkStart w:id="32" w:name="conclusion"/>
    <w:p>
      <w:pPr>
        <w:pStyle w:val="Heading2"/>
      </w:pPr>
      <w:r>
        <w:t xml:space="preserve">7. Conclusion</w:t>
      </w:r>
    </w:p>
    <w:p>
      <w:pPr>
        <w:pStyle w:val="FirstParagraph"/>
      </w:pPr>
      <w:r>
        <w:t xml:space="preserve">The emergence of the Robotics Engineer is a transformative force in Nepal Kathmandu. It represents a shift from passive consumption of technology to active innovation tailored to local needs. By addressing specific challenges such as terrain, disaster risk, and agricultural efficiency, Robotics Engineers are not only improving their own professional prospects but also enhancing the quality of life for millions in Nepal.</w:t>
      </w:r>
    </w:p>
    <w:p>
      <w:pPr>
        <w:pStyle w:val="BodyText"/>
      </w:pPr>
      <w:r>
        <w:t xml:space="preserve">As Nepal Kathmandu continues to urbanize and modernize, the role of the Robotics Engineer will likely expand into waste management, traffic control systems using AI, and smart city infrastructure. The story of robotics in this region is one of resilience and ingenuity. It demonstrates that even in a developing nation with complex geographical features, technology can be harnessed to solve fundamental human problems.</w:t>
      </w:r>
    </w:p>
    <w:p>
      <w:pPr>
        <w:pStyle w:val="BodyText"/>
      </w:pPr>
      <w:r>
        <w:t xml:space="preserve">For stakeholders looking to invest or collaborate in Nepal Kathmandu, the Robotics Engineer sector offers high potential for social impact and long-term economic return. The fusion of ancient culture with cutting-edge robotics in Nepal Kathmandu serves as a inspiring model for sustainable development in the 21st century.</w:t>
      </w:r>
    </w:p>
    <w:p>
      <w:r>
        <w:pict>
          <v:rect style="width:0;height:1.5pt" o:hralign="center" o:hrstd="t" o:hr="t"/>
        </w:pict>
      </w:r>
    </w:p>
    <w:p>
      <w:pPr>
        <w:pStyle w:val="FirstParagraph"/>
      </w:pPr>
      <w:r>
        <w:rPr>
          <w:iCs/>
          <w:i/>
        </w:rP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Robotics Engineer in Nepal Kathmandu</dc:title>
  <dc:creator/>
  <dc:language>en</dc:language>
  <cp:keywords/>
  <dcterms:created xsi:type="dcterms:W3CDTF">2026-07-29T04:53:49Z</dcterms:created>
  <dcterms:modified xsi:type="dcterms:W3CDTF">2026-07-29T04:53:49Z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