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Islamabad,</w:t>
      </w:r>
      <w:r>
        <w:t xml:space="preserve"> </w:t>
      </w:r>
      <w:r>
        <w:t xml:space="preserve">Pakistan</w:t>
      </w:r>
    </w:p>
    <w:bookmarkStart w:id="31" w:name="Xe76b0f1dfbf2d718c854a6aec01b807e40af206"/>
    <w:p>
      <w:pPr>
        <w:pStyle w:val="Heading1"/>
      </w:pPr>
      <w:r>
        <w:t xml:space="preserve">Case Study: The Emerging Role of the Robotics Engineer in Islamabad, Pakistan</w:t>
      </w:r>
    </w:p>
    <w:p>
      <w:pPr>
        <w:pStyle w:val="FirstParagraph"/>
      </w:pPr>
      <w:r>
        <w:rPr>
          <w:bCs/>
          <w:b/>
        </w:rPr>
        <w:t xml:space="preserve">Date:</w:t>
      </w:r>
      <w:r>
        <w:t xml:space="preserve"> </w:t>
      </w:r>
      <w:r>
        <w:t xml:space="preserve">October 2023</w:t>
      </w:r>
      <w:r>
        <w:br/>
      </w:r>
      <w:r>
        <w:rPr>
          <w:bCs/>
          <w:b/>
        </w:rPr>
        <w:t xml:space="preserve">Locus:</w:t>
      </w:r>
      <w:r>
        <w:t xml:space="preserve"> </w:t>
      </w:r>
      <w:r>
        <w:t xml:space="preserve">Islamabad Capital Territory, Pakistan</w:t>
      </w:r>
      <w:r>
        <w:br/>
      </w:r>
      <w:r>
        <w:rPr>
          <w:bCs/>
          <w:b/>
        </w:rPr>
        <w:t xml:space="preserve">Focal Subject:</w:t>
      </w:r>
      <w:r>
        <w:t xml:space="preserve">The Robotics Engineer</w:t>
      </w:r>
    </w:p>
    <w:bookmarkStart w:id="20" w:name="executive-summary"/>
    <w:p>
      <w:pPr>
        <w:pStyle w:val="Heading2"/>
      </w:pPr>
      <w:r>
        <w:t xml:space="preserve">Executive Summary</w:t>
      </w:r>
    </w:p>
    <w:p>
      <w:pPr>
        <w:pStyle w:val="FirstParagraph"/>
      </w:pPr>
      <w:r>
        <w:t xml:space="preserve">Pakistan is currently undergoing a significant technological transformation, moving away from traditional agrarian and manufacturing-based economic models toward a knowledge-based digital economy. At the heart of this shift in the capital city, Islamabad, is a burgeoning sector focused on automation and artificial intelligence. This case study examines the critical role of the</w:t>
      </w:r>
      <w:r>
        <w:t xml:space="preserve"> </w:t>
      </w:r>
      <w:r>
        <w:rPr>
          <w:bCs/>
          <w:b/>
        </w:rPr>
        <w:t xml:space="preserve">Robotics Engineer</w:t>
      </w:r>
      <w:r>
        <w:t xml:space="preserve"> </w:t>
      </w:r>
      <w:r>
        <w:t xml:space="preserve">within this ecosystem. By analyzing specific applications in healthcare, agriculture, and industrial automation within</w:t>
      </w:r>
      <w:r>
        <w:t xml:space="preserve"> </w:t>
      </w:r>
      <w:r>
        <w:rPr>
          <w:bCs/>
          <w:b/>
        </w:rPr>
        <w:t xml:space="preserve">Pakistan Islamabad</w:t>
      </w:r>
      <w:r>
        <w:t xml:space="preserve">, we can understand how specialized engineering talent is driving national development.</w:t>
      </w:r>
    </w:p>
    <w:bookmarkEnd w:id="20"/>
    <w:bookmarkStart w:id="21" w:name="X51571d126c47859acd5408861b003bd1321c061"/>
    <w:p>
      <w:pPr>
        <w:pStyle w:val="Heading2"/>
      </w:pPr>
      <w:r>
        <w:t xml:space="preserve">1. Contextual Background: The Landscape of Islamabad</w:t>
      </w:r>
    </w:p>
    <w:p>
      <w:pPr>
        <w:pStyle w:val="FirstParagraph"/>
      </w:pPr>
      <w:r>
        <w:rPr>
          <w:bCs/>
          <w:b/>
        </w:rPr>
        <w:t xml:space="preserve">Pakistan Islamabad</w:t>
      </w:r>
      <w:r>
        <w:t xml:space="preserve"> </w:t>
      </w:r>
      <w:r>
        <w:t xml:space="preserve">serves as the political and administrative center of the nation, but it has rapidly evolved into a hub for Information Technology (IT) and engineering startups. Home to premier institutions such as Quaid-e-Azam University, NUST, and IBA Islamabad, the city produces a steady stream of high-quality engineering graduates. However, there was historically a gap between academic theory and industry application.</w:t>
      </w:r>
    </w:p>
    <w:p>
      <w:pPr>
        <w:pStyle w:val="BodyText"/>
      </w:pPr>
      <w:r>
        <w:t xml:space="preserve">The government’s vision for "Smart Pakistan" has catalyzed investment in Industry 4.0 technologies. In response to this demand, the profile of the</w:t>
      </w:r>
      <w:r>
        <w:t xml:space="preserve"> </w:t>
      </w:r>
      <w:r>
        <w:rPr>
          <w:bCs/>
          <w:b/>
        </w:rPr>
        <w:t xml:space="preserve">Robotics Engineer</w:t>
      </w:r>
      <w:r>
        <w:t xml:space="preserve"> </w:t>
      </w:r>
      <w:r>
        <w:t xml:space="preserve">has become increasingly vital. These professionals are no longer just academics; they are active agents of change who integrate mechanical systems with software intelligence to solve local problems.</w:t>
      </w:r>
    </w:p>
    <w:bookmarkEnd w:id="21"/>
    <w:bookmarkStart w:id="22" w:name="X696e3c1d3b182d8ae186bafdbbfb82ae9e2c95b"/>
    <w:p>
      <w:pPr>
        <w:pStyle w:val="Heading2"/>
      </w:pPr>
      <w:r>
        <w:t xml:space="preserve">2. The Role and Responsibilities of a Robotics Engineer</w:t>
      </w:r>
    </w:p>
    <w:p>
      <w:pPr>
        <w:pStyle w:val="FirstParagraph"/>
      </w:pPr>
      <w:r>
        <w:t xml:space="preserve">A</w:t>
      </w:r>
      <w:r>
        <w:t xml:space="preserve"> </w:t>
      </w:r>
      <w:r>
        <w:rPr>
          <w:bCs/>
          <w:b/>
        </w:rPr>
        <w:t xml:space="preserve">Robotics Engineer</w:t>
      </w:r>
      <w:r>
        <w:t xml:space="preserve"> </w:t>
      </w:r>
      <w:r>
        <w:t xml:space="preserve">operates at the intersection of mechanical engineering, electrical engineering, and computer science. In the context of</w:t>
      </w:r>
      <w:r>
        <w:t xml:space="preserve"> </w:t>
      </w:r>
      <w:r>
        <w:rPr>
          <w:bCs/>
          <w:b/>
        </w:rPr>
        <w:t xml:space="preserve">Pakistan Islamabad</w:t>
      </w:r>
      <w:r>
        <w:t xml:space="preserve">, their responsibilities have expanded beyond simple automation to include complex problem-solving tailored to local environmental and economic conditions.</w:t>
      </w:r>
    </w:p>
    <w:p>
      <w:pPr>
        <w:numPr>
          <w:ilvl w:val="0"/>
          <w:numId w:val="1001"/>
        </w:numPr>
        <w:pStyle w:val="Compact"/>
      </w:pPr>
      <w:r>
        <w:rPr>
          <w:bCs/>
          <w:b/>
        </w:rPr>
        <w:t xml:space="preserve">Mechanical Design:</w:t>
      </w:r>
      <w:r>
        <w:t xml:space="preserve"> </w:t>
      </w:r>
      <w:r>
        <w:t xml:space="preserve">Creating robust hardware capable of withstanding local climate variations, from the heat of summer to the humidity of monsoon seasons.</w:t>
      </w:r>
    </w:p>
    <w:p>
      <w:pPr>
        <w:numPr>
          <w:ilvl w:val="0"/>
          <w:numId w:val="1001"/>
        </w:numPr>
        <w:pStyle w:val="Compact"/>
      </w:pPr>
      <w:r>
        <w:rPr>
          <w:bCs/>
          <w:b/>
        </w:rPr>
        <w:t xml:space="preserve">Sensor Integration:</w:t>
      </w:r>
      <w:r>
        <w:t xml:space="preserve"> </w:t>
      </w:r>
      <w:r>
        <w:t xml:space="preserve">Utilizing LiDAR, cameras, and tactile sensors for navigation and object detection.</w:t>
      </w:r>
    </w:p>
    <w:p>
      <w:pPr>
        <w:numPr>
          <w:ilvl w:val="0"/>
          <w:numId w:val="1001"/>
        </w:numPr>
        <w:pStyle w:val="Compact"/>
      </w:pPr>
      <w:r>
        <w:rPr>
          <w:bCs/>
          <w:b/>
        </w:rPr>
        <w:t xml:space="preserve">Software Development:</w:t>
      </w:r>
      <w:r>
        <w:t xml:space="preserve"> </w:t>
      </w:r>
      <w:r>
        <w:t xml:space="preserve">Programming using ROS (Robot Operating System), Python, C++, and machine learning algorithms to enable autonomous decision-making.</w:t>
      </w:r>
    </w:p>
    <w:p>
      <w:pPr>
        <w:numPr>
          <w:ilvl w:val="0"/>
          <w:numId w:val="1001"/>
        </w:numPr>
        <w:pStyle w:val="Compact"/>
      </w:pPr>
      <w:r>
        <w:rPr>
          <w:bCs/>
          <w:b/>
        </w:rPr>
        <w:t xml:space="preserve">Cross-Disciplinary Collaboration:</w:t>
      </w:r>
      <w:r>
        <w:t xml:space="preserve"> </w:t>
      </w:r>
      <w:r>
        <w:t xml:space="preserve">Working closely with agronomists, medical professionals, and urban planners to ensure technical solutions meet practical needs.</w:t>
      </w:r>
    </w:p>
    <w:bookmarkEnd w:id="22"/>
    <w:bookmarkStart w:id="26" w:name="key-sectors-of-application"/>
    <w:p>
      <w:pPr>
        <w:pStyle w:val="Heading2"/>
      </w:pPr>
      <w:r>
        <w:t xml:space="preserve">3. Key Sectors of Application</w:t>
      </w:r>
    </w:p>
    <w:bookmarkStart w:id="23" w:name="X1d4cc5a1b6a5cc07c12847ab26f2602e6d6248f"/>
    <w:p>
      <w:pPr>
        <w:pStyle w:val="Heading3"/>
      </w:pPr>
      <w:r>
        <w:t xml:space="preserve">A. Precision Agriculture in the Margalla Foothills</w:t>
      </w:r>
    </w:p>
    <w:p>
      <w:pPr>
        <w:pStyle w:val="FirstParagraph"/>
      </w:pPr>
      <w:r>
        <w:t xml:space="preserve">Agriculture remains a pillar of Pakistan's economy, but it faces challenges related to water scarcity and labor shortages. Robotics Engineers in Islamabad are developing autonomous drones and ground-based rovers for precision farming.</w:t>
      </w:r>
    </w:p>
    <w:p>
      <w:pPr>
        <w:pStyle w:val="BodyText"/>
      </w:pPr>
      <w:r>
        <w:rPr>
          <w:bCs/>
          <w:b/>
        </w:rPr>
        <w:t xml:space="preserve">Case Example:</w:t>
      </w:r>
      <w:r>
        <w:t xml:space="preserve"> </w:t>
      </w:r>
      <w:r>
        <w:t xml:space="preserve">A startup based in F-10 Industrial Area, Islamabad, collaborated with local agronomists to design a multi-rotor drone capable of spraying pesticides with centimeter-level accuracy. This reduces chemical usage by 30% and increases crop yield for farmers in the nearby Rawalpindi district. The</w:t>
      </w:r>
      <w:r>
        <w:t xml:space="preserve"> </w:t>
      </w:r>
      <w:r>
        <w:rPr>
          <w:bCs/>
          <w:b/>
        </w:rPr>
        <w:t xml:space="preserve">Robotics Engineer</w:t>
      </w:r>
      <w:r>
        <w:t xml:space="preserve"> </w:t>
      </w:r>
      <w:r>
        <w:t xml:space="preserve">played a crucial role in optimizing flight paths using GPS data and real-time image processing.</w:t>
      </w:r>
    </w:p>
    <w:bookmarkEnd w:id="23"/>
    <w:bookmarkStart w:id="24" w:name="X8b7d416d00e6950d02e6fbdd65c9e127767bdac"/>
    <w:p>
      <w:pPr>
        <w:pStyle w:val="Heading3"/>
      </w:pPr>
      <w:r>
        <w:t xml:space="preserve">B. Healthcare Automation in Capital Hospitals</w:t>
      </w:r>
    </w:p>
    <w:p>
      <w:pPr>
        <w:pStyle w:val="FirstParagraph"/>
      </w:pPr>
      <w:r>
        <w:t xml:space="preserve">In major hospitals across Islamabad, such as Shifa International and PIMS, there is a growing need for efficiency to reduce the burden on medical staff. Robotics Engineers are designing assistance robots that handle logistics.</w:t>
      </w:r>
    </w:p>
    <w:p>
      <w:pPr>
        <w:numPr>
          <w:ilvl w:val="0"/>
          <w:numId w:val="1002"/>
        </w:numPr>
        <w:pStyle w:val="Compact"/>
      </w:pPr>
      <w:r>
        <w:rPr>
          <w:bCs/>
          <w:b/>
        </w:rPr>
        <w:t xml:space="preserve">Patient Transport:</w:t>
      </w:r>
      <w:r>
        <w:t xml:space="preserve"> </w:t>
      </w:r>
      <w:r>
        <w:t xml:space="preserve">Autonomous mobile robots (AMRs) are being tested to deliver medications and lab samples within hospital campuses, reducing the walking time for nurses.</w:t>
      </w:r>
    </w:p>
    <w:p>
      <w:pPr>
        <w:numPr>
          <w:ilvl w:val="0"/>
          <w:numId w:val="1002"/>
        </w:numPr>
        <w:pStyle w:val="Compact"/>
      </w:pPr>
      <w:r>
        <w:rPr>
          <w:bCs/>
          <w:b/>
        </w:rPr>
        <w:t xml:space="preserve">Surgical Assistance:</w:t>
      </w:r>
      <w:r>
        <w:t xml:space="preserve"> </w:t>
      </w:r>
      <w:r>
        <w:t xml:space="preserve">While full autonomous surgery is still in research phases at NUST, local engineers are contributing to tele-operation systems that allow specialists in Islamabad to guide procedures in remote areas of Khyber Pakhtunkhwa.</w:t>
      </w:r>
    </w:p>
    <w:bookmarkEnd w:id="24"/>
    <w:bookmarkStart w:id="25" w:name="X9b583cda477566d3182dadab1943710345bb657"/>
    <w:p>
      <w:pPr>
        <w:pStyle w:val="Heading3"/>
      </w:pPr>
      <w:r>
        <w:t xml:space="preserve">C. Industrial Automation and Quality Control</w:t>
      </w:r>
    </w:p>
    <w:p>
      <w:pPr>
        <w:pStyle w:val="FirstParagraph"/>
      </w:pPr>
      <w:r>
        <w:t xml:space="preserve">The industrial zones of Taxila (nearby Islamabad) and the Faisalabad Industrial Estate are seeing increased adoption of automated assembly lines. Local Robotics Engineers are responsible for maintaining these systems, integrating new sensors, and training human workers to work alongside "cobots" (collaborative robots).</w:t>
      </w:r>
    </w:p>
    <w:bookmarkEnd w:id="25"/>
    <w:bookmarkEnd w:id="26"/>
    <w:bookmarkStart w:id="27" w:name="X0ec079a2597975e663d50125190bfe95b46dd91"/>
    <w:p>
      <w:pPr>
        <w:pStyle w:val="Heading2"/>
      </w:pPr>
      <w:r>
        <w:t xml:space="preserve">4. Challenges Facing the Sector in Pakistan Islamabad</w:t>
      </w:r>
    </w:p>
    <w:p>
      <w:pPr>
        <w:pStyle w:val="FirstParagraph"/>
      </w:pPr>
      <w:r>
        <w:t xml:space="preserve">Despite the progress, several hurdles remain for the effective deployment of robotics engineering solutions:</w:t>
      </w:r>
    </w:p>
    <w:p>
      <w:pPr>
        <w:numPr>
          <w:ilvl w:val="0"/>
          <w:numId w:val="1003"/>
        </w:numPr>
        <w:pStyle w:val="Compact"/>
      </w:pPr>
      <w:r>
        <w:rPr>
          <w:bCs/>
          <w:b/>
        </w:rPr>
        <w:t xml:space="preserve">Cost Barriers:</w:t>
      </w:r>
      <w:r>
        <w:t xml:space="preserve">The import duties on high-grade components and sensors can be prohibitive for startups based in Islamabad. Engineers often have to source parts from abroad, leading to supply chain delays.</w:t>
      </w:r>
    </w:p>
    <w:p>
      <w:pPr>
        <w:numPr>
          <w:ilvl w:val="0"/>
          <w:numId w:val="1003"/>
        </w:numPr>
        <w:pStyle w:val="Compact"/>
      </w:pPr>
      <w:r>
        <w:rPr>
          <w:bCs/>
          <w:b/>
        </w:rPr>
        <w:t xml:space="preserve">Skill Gap:</w:t>
      </w:r>
      <w:r>
        <w:t xml:space="preserve"> </w:t>
      </w:r>
      <w:r>
        <w:t xml:space="preserve">While university curricula are improving, there is a shortage of engineers with specialized knowledge in AI and embedded systems. Continuous professional development is essential.</w:t>
      </w:r>
    </w:p>
    <w:p>
      <w:pPr>
        <w:numPr>
          <w:ilvl w:val="0"/>
          <w:numId w:val="1003"/>
        </w:numPr>
        <w:pStyle w:val="Compact"/>
      </w:pPr>
      <w:r>
        <w:rPr>
          <w:bCs/>
          <w:b/>
        </w:rPr>
        <w:t xml:space="preserve">Infrastructure Reliability:</w:t>
      </w:r>
      <w:r>
        <w:t xml:space="preserve">Inconsistent power supply requires Robotics Engineers to design systems with redundant power sources and low-energy consumption modes.</w:t>
      </w:r>
    </w:p>
    <w:bookmarkEnd w:id="27"/>
    <w:bookmarkStart w:id="28" w:name="strategic-recommendations"/>
    <w:p>
      <w:pPr>
        <w:pStyle w:val="Heading2"/>
      </w:pPr>
      <w:r>
        <w:t xml:space="preserve">5. Strategic Recommendations</w:t>
      </w:r>
    </w:p>
    <w:p>
      <w:pPr>
        <w:pStyle w:val="FirstParagraph"/>
      </w:pPr>
      <w:r>
        <w:t xml:space="preserve">To further empower the</w:t>
      </w:r>
      <w:r>
        <w:t xml:space="preserve"> </w:t>
      </w:r>
      <w:r>
        <w:rPr>
          <w:bCs/>
          <w:b/>
        </w:rPr>
        <w:t xml:space="preserve">Robotics Engineer</w:t>
      </w:r>
      <w:r>
        <w:t xml:space="preserve">'s role in</w:t>
      </w:r>
      <w:r>
        <w:t xml:space="preserve"> </w:t>
      </w:r>
      <w:r>
        <w:rPr>
          <w:bCs/>
          <w:b/>
        </w:rPr>
        <w:t xml:space="preserve">Pakistan Islamabad</w:t>
      </w:r>
      <w:r>
        <w:t xml:space="preserve">, the following strategies are recommended:</w:t>
      </w:r>
    </w:p>
    <w:p>
      <w:pPr>
        <w:numPr>
          <w:ilvl w:val="0"/>
          <w:numId w:val="1004"/>
        </w:numPr>
        <w:pStyle w:val="Compact"/>
      </w:pPr>
      <w:r>
        <w:rPr>
          <w:bCs/>
          <w:b/>
        </w:rPr>
        <w:t xml:space="preserve">Government Incentives:</w:t>
      </w:r>
      <w:r>
        <w:t xml:space="preserve">The IT Ministry should provide tax holidays for companies importing robotics components.</w:t>
      </w:r>
    </w:p>
    <w:p>
      <w:pPr>
        <w:numPr>
          <w:ilvl w:val="0"/>
          <w:numId w:val="1004"/>
        </w:numPr>
        <w:pStyle w:val="Compact"/>
      </w:pPr>
      <w:r>
        <w:rPr>
          <w:bCs/>
          <w:b/>
        </w:rPr>
        <w:t xml:space="preserve">Industry-Academia Partnerships:</w:t>
      </w:r>
      <w:r>
        <w:t xml:space="preserve">Institutions like NUST and IBA should establish dedicated robotics labs funded by private industry, allowing students to work on real-world Islamabad-based problems.</w:t>
      </w:r>
    </w:p>
    <w:p>
      <w:pPr>
        <w:numPr>
          <w:ilvl w:val="0"/>
          <w:numId w:val="1004"/>
        </w:numPr>
        <w:pStyle w:val="Compact"/>
      </w:pPr>
      <w:r>
        <w:rPr>
          <w:bCs/>
          <w:b/>
        </w:rPr>
        <w:t xml:space="preserve">Vocational Training:</w:t>
      </w:r>
      <w:r>
        <w:t xml:space="preserve">Create certification programs for technicians who maintain these robotic systems, ensuring that the engineers have a skilled support workforce.</w:t>
      </w:r>
    </w:p>
    <w:bookmarkEnd w:id="28"/>
    <w:bookmarkStart w:id="30" w:name="future-outlook"/>
    <w:p>
      <w:pPr>
        <w:pStyle w:val="Heading2"/>
      </w:pPr>
      <w:r>
        <w:t xml:space="preserve">6. Future Outlook</w:t>
      </w:r>
    </w:p>
    <w:p>
      <w:pPr>
        <w:pStyle w:val="FirstParagraph"/>
      </w:pPr>
      <w:r>
        <w:t xml:space="preserve">The future for the Robotics Engineer in Islamabad is promising. With the establishment of special technology zones and increasing venture capital interest in AI startups, the demand for specialized engineering talent is projected to grow by over 15% annually.</w:t>
      </w:r>
    </w:p>
    <w:p>
      <w:pPr>
        <w:pStyle w:val="BodyText"/>
      </w:pPr>
      <w:r>
        <w:t xml:space="preserve">Furthermore, as climate change impacts Pakistan severely, robotics will become essential for disaster management. Engineers are currently prototyping drones for flood monitoring in northern areas accessible from Islamabad. This positions the local engineering community not just as service providers, but as critical defenders of national safety and economic stability.</w:t>
      </w:r>
    </w:p>
    <w:bookmarkStart w:id="29" w:name="conclusion"/>
    <w:p>
      <w:pPr>
        <w:pStyle w:val="Heading3"/>
      </w:pPr>
      <w:r>
        <w:t xml:space="preserve">Conclusion</w:t>
      </w:r>
    </w:p>
    <w:p>
      <w:pPr>
        <w:pStyle w:val="FirstParagraph"/>
      </w:pPr>
      <w:r>
        <w:t xml:space="preserve">The integration of robotics into the fabric of society in Islamabad represents a leap forward for Pakistan’s technological maturity. The Robotics Engineer is the linchpin in this transformation, bridging the gap between theoretical innovation and practical application. By addressing local challenges in agriculture, health, and industry through localized engineering solutions, professionals operating within</w:t>
      </w:r>
      <w:r>
        <w:t xml:space="preserve"> </w:t>
      </w:r>
      <w:r>
        <w:rPr>
          <w:bCs/>
          <w:b/>
        </w:rPr>
        <w:t xml:space="preserve">Pakistan Islamabad</w:t>
      </w:r>
      <w:r>
        <w:t xml:space="preserve"> </w:t>
      </w:r>
      <w:r>
        <w:t xml:space="preserve">are proving that robotics is not merely a luxury of developed nations but a vital tool for sustainable development. The continued investment in human capital and infrastructure will ensure that Islamabad remains a leading hub for robotic innovation in South Asia.</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Emergence of the Robotics Engineer in Islamabad, Pakistan</dc:title>
  <dc:creator/>
  <dc:language>en</dc:language>
  <cp:keywords/>
  <dcterms:created xsi:type="dcterms:W3CDTF">2026-07-29T04:04:22Z</dcterms:created>
  <dcterms:modified xsi:type="dcterms:W3CDTF">2026-07-29T04:04:22Z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