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3be6b58b0c25192deed994d35aff7d16c545755"/>
    <w:p>
      <w:pPr>
        <w:pStyle w:val="Heading1"/>
      </w:pPr>
      <w:r>
        <w:rPr>
          <w:iCs/>
          <w:i/>
          <w:bCs/>
          <w:b/>
        </w:rPr>
        <w:t xml:space="preserve">CASE STUDY:</w:t>
      </w:r>
      <w:r>
        <w:t xml:space="preserve"> </w:t>
      </w:r>
      <w:r>
        <w:t xml:space="preserve">The Evolution and Impact of the</w:t>
      </w:r>
      <w:r>
        <w:t xml:space="preserve"> </w:t>
      </w:r>
      <w:r>
        <w:rPr>
          <w:iCs/>
          <w:i/>
          <w:bCs/>
          <w:b/>
        </w:rPr>
        <w:t xml:space="preserve">Robotics Engineer</w:t>
      </w:r>
      <w:r>
        <w:t xml:space="preserve">South Africa Johannesburg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South Africa, Johannesburg</w:t>
      </w:r>
      <w:r>
        <w:br/>
      </w:r>
    </w:p>
    <w:p>
      <w:pPr>
        <w:pStyle w:val="BodyText"/>
      </w:pPr>
      <w:r>
        <w:t xml:space="preserve">Focus Area:</w:t>
      </w:r>
      <w:r>
        <w:t xml:space="preserve">Industrial Automation, Mining Safety, and Urban Infrastructure</w:t>
      </w:r>
    </w:p>
    <w:bookmarkStart w:id="20" w:name="absolute-context"/>
    <w:p>
      <w:pPr>
        <w:pStyle w:val="Heading2"/>
      </w:pPr>
      <w:r>
        <w:rPr>
          <w:bCs/>
          <w:b/>
        </w:rPr>
        <w:t xml:space="preserve">Absolute Context</w:t>
      </w:r>
    </w:p>
    <w:p>
      <w:pPr>
        <w:pStyle w:val="FirstParagraph"/>
      </w:pPr>
      <w:r>
        <w:t xml:space="preserve">The city of Johannesburg, often referred to as "Jozi" or the "City of Gold," stands as the economic heartbeat of South Africa. It is a metropolis characterized by rapid urbanization, a rich mining heritage, and a growing tech sector. In recent years, the industrial landscape within</w:t>
      </w:r>
      <w:r>
        <w:t xml:space="preserve"> </w:t>
      </w:r>
      <w:r>
        <w:rPr>
          <w:bCs/>
          <w:b/>
        </w:rPr>
        <w:t xml:space="preserve">South Africa Johannesburg</w:t>
      </w:r>
      <w:r>
        <w:t xml:space="preserve"> </w:t>
      </w:r>
      <w:r>
        <w:t xml:space="preserve">has undergone significant transformation driven by Industry 4.0 technologies. At the forefront of this technological revolution is the critical role of the</w:t>
      </w:r>
      <w:r>
        <w:t xml:space="preserve"> </w:t>
      </w:r>
      <w:r>
        <w:rPr>
          <w:bCs/>
          <w:b/>
        </w:rPr>
        <w:t xml:space="preserve">Robotics Engineer</w:t>
      </w:r>
      <w:r>
        <w:t xml:space="preserve">. This case study explores how robotics engineering has reshaped key industries in Johannesburg, addressing unique local challenges while capitalizing on global technological trends.</w:t>
      </w:r>
    </w:p>
    <w:p>
      <w:pPr>
        <w:pStyle w:val="BodyText"/>
      </w:pPr>
      <w:r>
        <w:rPr>
          <w:bCs/>
          <w:b/>
        </w:rPr>
        <w:t xml:space="preserve">South Africa Johannesburg</w:t>
      </w:r>
      <w:r>
        <w:t xml:space="preserve"> </w:t>
      </w:r>
      <w:r>
        <w:t xml:space="preserve">presents a unique operational environment. The city’s economy is deeply rooted in mining, manufacturing, and logistics. However these sectors face pressing challenges including labor shortages safety risks associated with deep-level mining and the need for increased efficiency to remain competitive globally. The introduction of advanced robotics systems has emerged as a strategic solution to these problems requiring specialized expertise from</w:t>
      </w:r>
      <w:r>
        <w:t xml:space="preserve"> </w:t>
      </w:r>
      <w:r>
        <w:rPr>
          <w:bCs/>
          <w:b/>
        </w:rPr>
        <w:t xml:space="preserve">Robotics Engineer</w:t>
      </w:r>
      <w:r>
        <w:t xml:space="preserve"> </w:t>
      </w:r>
      <w:r>
        <w:t xml:space="preserve">professionals.</w:t>
      </w:r>
    </w:p>
    <w:bookmarkEnd w:id="20"/>
    <w:bookmarkStart w:id="21" w:name="Xac8aad107fca30694c59525a7b3aa2f6c0154f1"/>
    <w:p>
      <w:pPr>
        <w:pStyle w:val="Heading2"/>
      </w:pPr>
      <w:r>
        <w:rPr>
          <w:bCs/>
          <w:b/>
        </w:rPr>
        <w:t xml:space="preserve">The Role of the Robotics Engineer in Johannesburg</w:t>
      </w:r>
    </w:p>
    <w:p>
      <w:pPr>
        <w:pStyle w:val="FirstParagraph"/>
      </w:pPr>
      <w:r>
        <w:t xml:space="preserve">A</w:t>
      </w:r>
      <w:r>
        <w:t xml:space="preserve"> </w:t>
      </w:r>
      <w:r>
        <w:rPr>
          <w:bCs/>
          <w:b/>
        </w:rPr>
        <w:t xml:space="preserve">Robotics Engineer</w:t>
      </w:r>
      <w:r>
        <w:t xml:space="preserve">Robotics Engineer in Johannesburg typically include:</w:t>
      </w:r>
    </w:p>
    <w:p>
      <w:pPr>
        <w:numPr>
          <w:ilvl w:val="0"/>
          <w:numId w:val="1001"/>
        </w:numPr>
        <w:pStyle w:val="Compact"/>
      </w:pPr>
      <w:r>
        <w:rPr>
          <w:iCs/>
          <w:i/>
        </w:rPr>
        <w:t xml:space="preserve">System Design and Integration:</w:t>
      </w:r>
      <w:r>
        <w:t xml:space="preserve">: Designing robotic arms and autonomous mobile robots (AMRs) for use in mining shafts, manufacturing plants, and warehouse logistics within the Gauteng province.</w:t>
      </w:r>
    </w:p>
    <w:p>
      <w:pPr>
        <w:numPr>
          <w:ilvl w:val="0"/>
          <w:numId w:val="1001"/>
        </w:numPr>
        <w:pStyle w:val="Compact"/>
      </w:pPr>
      <w:r>
        <w:rPr>
          <w:bCs/>
          <w:b/>
        </w:rPr>
        <w:t xml:space="preserve">Data Analysis:</w:t>
      </w:r>
      <w:r>
        <w:t xml:space="preserve">: Utilizing sensor data to optimize robotic performance ensuring reliability in high-vibration or dusty environments typical of industrial zones in</w:t>
      </w:r>
      <w:r>
        <w:t xml:space="preserve"> </w:t>
      </w:r>
      <w:r>
        <w:rPr>
          <w:bCs/>
          <w:b/>
        </w:rPr>
        <w:t xml:space="preserve">South Africa Johannesburg</w:t>
      </w:r>
      <w:r>
        <w:t xml:space="preserve">.</w:t>
      </w:r>
    </w:p>
    <w:p>
      <w:pPr>
        <w:numPr>
          <w:ilvl w:val="0"/>
          <w:numId w:val="1001"/>
        </w:numPr>
        <w:pStyle w:val="Compact"/>
      </w:pPr>
      <w:r>
        <w:rPr>
          <w:bCs/>
          <w:b/>
        </w:rPr>
        <w:t xml:space="preserve">Safety Compliance:</w:t>
      </w:r>
      <w:r>
        <w:t xml:space="preserve">: Ensuring that all robotic systems adhere to strict occupational health and safety regulations mandated by South African labor laws.</w:t>
      </w:r>
    </w:p>
    <w:p>
      <w:pPr>
        <w:numPr>
          <w:ilvl w:val="0"/>
          <w:numId w:val="1001"/>
        </w:numPr>
        <w:pStyle w:val="Compact"/>
      </w:pPr>
      <w:r>
        <w:rPr>
          <w:bCs/>
          <w:b/>
        </w:rPr>
        <w:t xml:space="preserve">Maintenance and Troubleshooting:</w:t>
      </w:r>
      <w:r>
        <w:t xml:space="preserve">: Providing on-site support for robotic fleets, minimizing downtime which is crucial for the continuous operation of factories in</w:t>
      </w:r>
      <w:r>
        <w:t xml:space="preserve"> </w:t>
      </w:r>
      <w:r>
        <w:rPr>
          <w:bCs/>
          <w:b/>
        </w:rPr>
        <w:t xml:space="preserve">South Africa Johannesburg</w:t>
      </w:r>
      <w:r>
        <w:t xml:space="preserve">.</w:t>
      </w:r>
    </w:p>
    <w:p>
      <w:pPr>
        <w:pStyle w:val="FirstParagraph"/>
      </w:pPr>
      <w:r>
        <w:t xml:space="preserve">The demand for skilled</w:t>
      </w:r>
      <w:r>
        <w:t xml:space="preserve"> </w:t>
      </w:r>
      <w:r>
        <w:rPr>
          <w:bCs/>
          <w:b/>
        </w:rPr>
        <w:t xml:space="preserve">Robotics Engineer</w:t>
      </w:r>
      <w:r>
        <w:t xml:space="preserve"> </w:t>
      </w:r>
      <w:r>
        <w:t xml:space="preserve">professionals has surged as companies realize that automation is not just a luxury but a necessity for survival. This shift has led to the emergence of specialized training programs and university courses focusing on mechatronics and robotics within Johannesburg’s academic institutions.</w:t>
      </w:r>
    </w:p>
    <w:bookmarkEnd w:id="21"/>
    <w:bookmarkStart w:id="22" w:name="Xcdf5a6e7903ecfdb082f9867c35641582ad4eb3"/>
    <w:p>
      <w:pPr>
        <w:pStyle w:val="Heading2"/>
      </w:pPr>
      <w:r>
        <w:rPr>
          <w:bCs/>
          <w:b/>
        </w:rPr>
        <w:t xml:space="preserve">Case Scenario: Automation in Deep-Level Mining</w:t>
      </w:r>
    </w:p>
    <w:p>
      <w:pPr>
        <w:pStyle w:val="FirstParagraph"/>
      </w:pPr>
      <w:r>
        <w:t xml:space="preserve">To illustrate the practical application of robotics engineering in this region, we examine a specific case involving a major mining consortium based in</w:t>
      </w:r>
      <w:r>
        <w:t xml:space="preserve"> </w:t>
      </w:r>
      <w:r>
        <w:rPr>
          <w:bCs/>
          <w:b/>
        </w:rPr>
        <w:t xml:space="preserve">South Africa Johannesburg</w:t>
      </w:r>
      <w:r>
        <w:t xml:space="preserve">. The mine faced critical issues regarding worker safety due to rock falls and gas exposure during extraction processes. Additionally production targets were frequently missed due to human error and fatigue.</w:t>
      </w:r>
    </w:p>
    <w:p>
      <w:pPr>
        <w:pStyle w:val="BodyText"/>
      </w:pPr>
      <w:r>
        <w:rPr>
          <w:iCs/>
          <w:i/>
        </w:rPr>
        <w:t xml:space="preserve">The Challenge:</w:t>
      </w:r>
    </w:p>
    <w:p>
      <w:pPr>
        <w:pStyle w:val="BodyText"/>
      </w:pPr>
      <w:r>
        <w:t xml:space="preserve">Traditional manual extraction methods posed significant risks. The management decided to implement an autonomous drilling and blasting system. However integrating such technology in a deep underground environment required overcoming several hurdles including limited connectivity, harsh physical conditions, and the need for precise navigation without GPS signals.</w:t>
      </w:r>
    </w:p>
    <w:p>
      <w:pPr>
        <w:pStyle w:val="BodyText"/>
      </w:pPr>
      <w:r>
        <w:rPr>
          <w:iCs/>
          <w:i/>
        </w:rPr>
        <w:t xml:space="preserve">The Solution: Robotics Engineer Intervention:</w:t>
      </w:r>
    </w:p>
    <w:p>
      <w:pPr>
        <w:pStyle w:val="BodyText"/>
      </w:pPr>
      <w:r>
        <w:t xml:space="preserve">A team of</w:t>
      </w:r>
      <w:r>
        <w:t xml:space="preserve"> </w:t>
      </w:r>
      <w:r>
        <w:rPr>
          <w:bCs/>
          <w:b/>
        </w:rPr>
        <w:t xml:space="preserve">Robotics Engineer</w:t>
      </w:r>
      <w:r>
        <w:t xml:space="preserve"> </w:t>
      </w:r>
      <w:r>
        <w:t xml:space="preserve">specialists was contracted to design and deploy a fleet of autonomous drilling rigs. These engineers utilized LiDAR (Light Detection and Ranging) technology for navigation since GPS is unavailable underground. They programmed algorithms that allowed the robots to map their surroundings in real-time avoiding obstacles dynamically.</w:t>
      </w:r>
    </w:p>
    <w:p>
      <w:pPr>
        <w:pStyle w:val="BodyText"/>
      </w:pPr>
      <w:r>
        <w:t xml:space="preserve">The</w:t>
      </w:r>
      <w:r>
        <w:t xml:space="preserve"> </w:t>
      </w:r>
      <w:r>
        <w:rPr>
          <w:bCs/>
          <w:b/>
        </w:rPr>
        <w:t xml:space="preserve">Robotics Engineer</w:t>
      </w:r>
      <w:r>
        <w:t xml:space="preserve"> </w:t>
      </w:r>
      <w:r>
        <w:t xml:space="preserve">team also implemented a remote monitoring dashboard accessible via secure networks from the surface office in</w:t>
      </w:r>
      <w:r>
        <w:t xml:space="preserve"> </w:t>
      </w:r>
      <w:r>
        <w:rPr>
          <w:bCs/>
          <w:b/>
        </w:rPr>
        <w:t xml:space="preserve">South Africa Johannesburg</w:t>
      </w:r>
      <w:r>
        <w:t xml:space="preserve">. This allowed human supervisors to oversee operations remotely reducing the number of personnel exposed to hazardous conditions. The solution involved extensive collaboration between mechanical engineers software developers and domain experts in geology.</w:t>
      </w:r>
    </w:p>
    <w:p>
      <w:pPr>
        <w:pStyle w:val="BodyText"/>
      </w:pPr>
      <w:r>
        <w:rPr>
          <w:iCs/>
          <w:i/>
        </w:rPr>
        <w:t xml:space="preserve">The Outcome:</w:t>
      </w:r>
    </w:p>
    <w:p>
      <w:pPr>
        <w:numPr>
          <w:ilvl w:val="0"/>
          <w:numId w:val="1002"/>
        </w:numPr>
        <w:pStyle w:val="Compact"/>
      </w:pPr>
      <w:r>
        <w:rPr>
          <w:bCs/>
          <w:b/>
        </w:rPr>
        <w:t xml:space="preserve">Safety Improvement:</w:t>
      </w:r>
      <w:r>
        <w:t xml:space="preserve">: Workplace accidents decreased by 60% within the first year of implementation directly attributed to the reduced presence of human workers in dangerous zones.</w:t>
      </w:r>
    </w:p>
    <w:p>
      <w:pPr>
        <w:numPr>
          <w:ilvl w:val="0"/>
          <w:numId w:val="1002"/>
        </w:numPr>
        <w:pStyle w:val="Compact"/>
      </w:pPr>
      <w:r>
        <w:rPr>
          <w:bCs/>
          <w:b/>
        </w:rPr>
        <w:t xml:space="preserve">Efficiency Gains:</w:t>
      </w:r>
      <w:r>
        <w:t xml:space="preserve">: Production output increased by 35%. The robots operated continuously without fatigue breaks significantly boosting overall productivity.</w:t>
      </w:r>
    </w:p>
    <w:p>
      <w:pPr>
        <w:numPr>
          <w:ilvl w:val="0"/>
          <w:numId w:val="1002"/>
        </w:numPr>
        <w:pStyle w:val="Compact"/>
      </w:pPr>
      <w:r>
        <w:rPr>
          <w:bCs/>
          <w:b/>
        </w:rPr>
        <w:t xml:space="preserve">Economic Impact:</w:t>
      </w:r>
      <w:r>
        <w:t xml:space="preserve">: While initial capital expenditure was high the long-term savings from reduced insurance premiums lower accident-related costs and higher output resulted in a positive return on investment for the mining company operating in</w:t>
      </w:r>
      <w:r>
        <w:t xml:space="preserve"> </w:t>
      </w:r>
      <w:r>
        <w:rPr>
          <w:bCs/>
          <w:b/>
        </w:rPr>
        <w:t xml:space="preserve">South Africa Johannesburg</w:t>
      </w:r>
      <w:r>
        <w:t xml:space="preserve">.</w:t>
      </w:r>
    </w:p>
    <w:bookmarkEnd w:id="22"/>
    <w:bookmarkStart w:id="23" w:name="Xcff4a91d29ca4b8306123521c9cc1cfd1e77f3f"/>
    <w:p>
      <w:pPr>
        <w:pStyle w:val="Heading2"/>
      </w:pPr>
      <w:r>
        <w:rPr>
          <w:bCs/>
          <w:b/>
        </w:rPr>
        <w:t xml:space="preserve">Educational and Skill Development Landscape</w:t>
      </w:r>
    </w:p>
    <w:p>
      <w:pPr>
        <w:pStyle w:val="FirstParagraph"/>
      </w:pPr>
      <w:r>
        <w:t xml:space="preserve">The success of such initiatives highlights a broader trend in Johannesburg: the growing emphasis on technical education. Universities such as the University of Witwatersrand (Wits) and University of Johannesburg (UJ) have strengthened their engineering curricula to include robotics and artificial intelligence modules.</w:t>
      </w:r>
    </w:p>
    <w:p>
      <w:pPr>
        <w:pStyle w:val="BodyText"/>
      </w:pPr>
      <w:r>
        <w:t xml:space="preserve">However a gap remains between academic knowledge and industry needs. Many employers report that while graduates possess theoretical knowledge they lack practical experience with industrial-grade robotic systems. This has led to partnerships between educational institutions and private sector companies in</w:t>
      </w:r>
      <w:r>
        <w:t xml:space="preserve"> </w:t>
      </w:r>
      <w:r>
        <w:rPr>
          <w:bCs/>
          <w:b/>
        </w:rPr>
        <w:t xml:space="preserve">South Africa Johannesburg</w:t>
      </w:r>
      <w:r>
        <w:t xml:space="preserve">. These collaborations provide internships and hands-on training ensuring that emerging</w:t>
      </w:r>
      <w:r>
        <w:t xml:space="preserve"> </w:t>
      </w:r>
      <w:r>
        <w:rPr>
          <w:bCs/>
          <w:b/>
        </w:rPr>
        <w:t xml:space="preserve">Robotics Engineer</w:t>
      </w:r>
      <w:r>
        <w:t xml:space="preserve"> </w:t>
      </w:r>
      <w:r>
        <w:t xml:space="preserve">professionals are job-ready upon graduation.</w:t>
      </w:r>
    </w:p>
    <w:bookmarkEnd w:id="23"/>
    <w:bookmarkStart w:id="24" w:name="X0fd8a13243677be95bebfe7f8c76b148df4a639"/>
    <w:p>
      <w:pPr>
        <w:pStyle w:val="Heading2"/>
      </w:pPr>
      <w:r>
        <w:rPr>
          <w:bCs/>
          <w:b/>
        </w:rPr>
        <w:t xml:space="preserve">Socio-Economic Implications for South Africa Johannesburg</w:t>
      </w:r>
    </w:p>
    <w:p>
      <w:pPr>
        <w:pStyle w:val="FirstParagraph"/>
      </w:pPr>
      <w:r>
        <w:t xml:space="preserve">The rise of robotics in Johannesburg brings both opportunities and challenges. On one hand it creates high-skilled jobs for</w:t>
      </w:r>
      <w:r>
        <w:t xml:space="preserve"> </w:t>
      </w:r>
      <w:r>
        <w:rPr>
          <w:bCs/>
          <w:b/>
        </w:rPr>
        <w:t xml:space="preserve">Robotics Engineer</w:t>
      </w:r>
      <w:r>
        <w:t xml:space="preserve"> </w:t>
      </w:r>
      <w:r>
        <w:t xml:space="preserve">specialists contributing to the growth of a knowledge-based economy. It also enhances the competitiveness of South African industries on the global stage.</w:t>
      </w:r>
    </w:p>
    <w:p>
      <w:pPr>
        <w:pStyle w:val="BodyText"/>
      </w:pPr>
      <w:r>
        <w:t xml:space="preserve">On the other hand there are concerns about job displacement for low-skilled laborers. The mining and manufacturing sectors traditionally employed large numbers of semi-skilled workers. Automation threatens these roles necessitating proactive government and corporate policies to reskill displaced workers. In</w:t>
      </w:r>
      <w:r>
        <w:t xml:space="preserve"> </w:t>
      </w:r>
      <w:r>
        <w:rPr>
          <w:bCs/>
          <w:b/>
        </w:rPr>
        <w:t xml:space="preserve">South Africa Johannesburg</w:t>
      </w:r>
      <w:r>
        <w:t xml:space="preserve">, initiatives are being developed to transition manual laborers into roles involving robot maintenance supervision and programming.</w:t>
      </w:r>
    </w:p>
    <w:bookmarkEnd w:id="24"/>
    <w:bookmarkStart w:id="25" w:name="future-outlook"/>
    <w:p>
      <w:pPr>
        <w:pStyle w:val="Heading2"/>
      </w:pPr>
      <w:r>
        <w:rPr>
          <w:bCs/>
          <w:b/>
        </w:rPr>
        <w:t xml:space="preserve">Future Outlook</w:t>
      </w:r>
    </w:p>
    <w:p>
      <w:pPr>
        <w:pStyle w:val="FirstParagraph"/>
      </w:pPr>
      <w:r>
        <w:t xml:space="preserve">The future of robotics in</w:t>
      </w:r>
      <w:r>
        <w:t xml:space="preserve"> </w:t>
      </w:r>
      <w:r>
        <w:rPr>
          <w:bCs/>
          <w:b/>
        </w:rPr>
        <w:t xml:space="preserve">South Africa Johannesburg</w:t>
      </w:r>
      <w:r>
        <w:t xml:space="preserve"> </w:t>
      </w:r>
      <w:r>
        <w:t xml:space="preserve">looks promising. As the city continues to expand its digital infrastructure demand for smart solutions will only grow. Areas such as urban logistics last-mile delivery using drones and autonomous vehicles are expected to become prevalent.</w:t>
      </w:r>
    </w:p>
    <w:p>
      <w:pPr>
        <w:pStyle w:val="BodyText"/>
      </w:pPr>
      <w:r>
        <w:t xml:space="preserve">The role of the</w:t>
      </w:r>
      <w:r>
        <w:t xml:space="preserve"> </w:t>
      </w:r>
      <w:r>
        <w:rPr>
          <w:bCs/>
          <w:b/>
        </w:rPr>
        <w:t xml:space="preserve">Robotics Engineer</w:t>
      </w:r>
      <w:r>
        <w:t xml:space="preserve"> </w:t>
      </w:r>
      <w:r>
        <w:t xml:space="preserve">will likely evolve further integrating more advanced AI capabilities enabling machines to learn and adapt autonomously. Furthermore interdisciplinary collaboration will be crucial addressing complex societal issues such as healthcare delivery in underserved communities or agricultural efficiency in surrounding rural areas.</w:t>
      </w:r>
    </w:p>
    <w:bookmarkEnd w:id="25"/>
    <w:bookmarkStart w:id="26" w:name="conclusion"/>
    <w:p>
      <w:pPr>
        <w:pStyle w:val="Heading2"/>
      </w:pPr>
      <w:r>
        <w:rPr>
          <w:bCs/>
          <w:b/>
        </w:rPr>
        <w:t xml:space="preserve">Conclusion</w:t>
      </w:r>
    </w:p>
    <w:p>
      <w:pPr>
        <w:pStyle w:val="FirstParagraph"/>
      </w:pPr>
      <w:r>
        <w:t xml:space="preserve">This case study demonstrates that the integration of robotics engineering is transforming the industrial and economic landscape of Johannesburg. The challenges faced by industries in</w:t>
      </w:r>
      <w:r>
        <w:t xml:space="preserve"> </w:t>
      </w:r>
      <w:r>
        <w:rPr>
          <w:bCs/>
          <w:b/>
        </w:rPr>
        <w:t xml:space="preserve">South Africa Johannesburg</w:t>
      </w:r>
      <w:r>
        <w:t xml:space="preserve">, from mining hazards to manufacturing inefficiencies, are being effectively addressed through innovative robotic solutions.</w:t>
      </w:r>
    </w:p>
    <w:p>
      <w:pPr>
        <w:pStyle w:val="BodyText"/>
      </w:pPr>
      <w:r>
        <w:t xml:space="preserve">The professional profile of the</w:t>
      </w:r>
      <w:r>
        <w:t xml:space="preserve"> </w:t>
      </w:r>
      <w:r>
        <w:rPr>
          <w:bCs/>
          <w:b/>
        </w:rPr>
        <w:t xml:space="preserve">Robotics Engineer</w:t>
      </w:r>
      <w:r>
        <w:t xml:space="preserve"> </w:t>
      </w:r>
      <w:r>
        <w:t xml:space="preserve">is central to this transformation requiring a blend of technical expertise problem-solving skills and adaptability. As South Africa continues on its path toward industrial modernization the city of Johannesburg stands at the forefront leveraging robotics to build a safer more efficient and competitive future.</w:t>
      </w:r>
    </w:p>
    <w:p>
      <w:pPr>
        <w:pStyle w:val="BodyText"/>
      </w:pPr>
      <w:r>
        <w:t xml:space="preserve">Stakeholders including government bodies educational institutions and private enterprises must continue to collaborate ensuring that the benefits of robotics are distributed equitably across society. By investing in skills development and ethical AI frameworks,</w:t>
      </w:r>
      <w:r>
        <w:t xml:space="preserve"> </w:t>
      </w:r>
      <w:r>
        <w:rPr>
          <w:bCs/>
          <w:b/>
        </w:rPr>
        <w:t xml:space="preserve">South Africa Johannesburg</w:t>
      </w:r>
      <w:r>
        <w:t xml:space="preserve"> </w:t>
      </w:r>
      <w:r>
        <w:t xml:space="preserve">can set a benchmark for responsible technological advancement 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South Africa Johannesburg</dc:title>
  <dc:creator/>
  <dc:language>en</dc:language>
  <cp:keywords/>
  <dcterms:created xsi:type="dcterms:W3CDTF">2026-07-29T05:54:37Z</dcterms:created>
  <dcterms:modified xsi:type="dcterms:W3CDTF">2026-07-29T05:54:37Z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