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High-Impact</w:t>
      </w:r>
      <w:r>
        <w:t xml:space="preserve"> </w:t>
      </w:r>
      <w:r>
        <w:t xml:space="preserve">Sales</w:t>
      </w:r>
      <w:r>
        <w:t xml:space="preserve"> </w:t>
      </w:r>
      <w:r>
        <w:t xml:space="preserve">Executive</w:t>
      </w:r>
      <w:r>
        <w:t xml:space="preserve"> </w:t>
      </w:r>
      <w:r>
        <w:t xml:space="preserve">in</w:t>
      </w:r>
      <w:r>
        <w:t xml:space="preserve"> </w:t>
      </w:r>
      <w:r>
        <w:t xml:space="preserve">India</w:t>
      </w:r>
      <w:r>
        <w:t xml:space="preserve"> </w:t>
      </w:r>
      <w:r>
        <w:t xml:space="preserve">New</w:t>
      </w:r>
      <w:r>
        <w:t xml:space="preserve"> </w:t>
      </w:r>
      <w:r>
        <w:t xml:space="preserve">Delhi</w:t>
      </w:r>
    </w:p>
    <w:bookmarkStart w:id="32" w:name="Xe54b7366c9d9b56076e785bd2866d432f7b7cda"/>
    <w:p>
      <w:pPr>
        <w:pStyle w:val="Heading1"/>
      </w:pPr>
      <w:r>
        <w:rPr>
          <w:bCs/>
          <w:b/>
        </w:rPr>
        <w:t xml:space="preserve">Case Study:</w:t>
      </w:r>
      <w:r>
        <w:t xml:space="preserve"> </w:t>
      </w:r>
      <w:r>
        <w:t xml:space="preserve">Strategic Growth and Market Penetration by a Senior Sales Executive in India New Delhi</w:t>
      </w:r>
    </w:p>
    <w:p>
      <w:pPr>
        <w:pStyle w:val="FirstParagraph"/>
      </w:pPr>
      <w:r>
        <w:rPr>
          <w:iCs/>
          <w:i/>
        </w:rPr>
        <w:t xml:space="preserve">Date: October 2023 | Location Focus: India New Delhi | Role Profile: Senior Sales Executive</w:t>
      </w:r>
    </w:p>
    <w:bookmarkStart w:id="20" w:name="executive-summary"/>
    <w:p>
      <w:pPr>
        <w:pStyle w:val="Heading2"/>
      </w:pPr>
      <w:r>
        <w:t xml:space="preserve">Executive Summary</w:t>
      </w:r>
    </w:p>
    <w:p>
      <w:pPr>
        <w:pStyle w:val="FirstParagraph"/>
      </w:pPr>
      <w:r>
        <w:t xml:space="preserve">This document presents a comprehensive Case Study regarding the strategic initiatives, challenges, and triumphs of a dedicated Sales Executive operating within the dynamic commercial landscape of India New Delhi. The purpose of this analysis is to highlight how effective sales leadership in one of the world’s most competitive metropolitan hubs can drive significant revenue growth, enhance brand visibility, and establish sustainable client relationships. By examining specific tactics employed by this Sales Executive in India New Delhi, we aim to provide actionable insights for organizations seeking to expand their footprint in the Indian market.</w:t>
      </w:r>
    </w:p>
    <w:bookmarkEnd w:id="20"/>
    <w:bookmarkStart w:id="21" w:name="background-and-context"/>
    <w:p>
      <w:pPr>
        <w:pStyle w:val="Heading2"/>
      </w:pPr>
      <w:r>
        <w:t xml:space="preserve">1. Background and Context</w:t>
      </w:r>
    </w:p>
    <w:p>
      <w:pPr>
        <w:pStyle w:val="FirstParagraph"/>
      </w:pPr>
      <w:r>
        <w:rPr>
          <w:bCs/>
          <w:b/>
        </w:rPr>
        <w:t xml:space="preserve">The Market Landscape of India New Delhi:</w:t>
      </w:r>
      <w:r>
        <w:br/>
      </w:r>
      <w:r>
        <w:t xml:space="preserve">India’s capital city, New Delhi, serves as a critical nerve center for politics, culture, and commerce. For any business aiming to penetrate the Indian market, establishing a strong presence in</w:t>
      </w:r>
      <w:r>
        <w:t xml:space="preserve"> </w:t>
      </w:r>
      <w:r>
        <w:rPr>
          <w:iCs/>
          <w:i/>
        </w:rPr>
        <w:t xml:space="preserve">India New Delhi</w:t>
      </w:r>
      <w:r>
        <w:t xml:space="preserve"> </w:t>
      </w:r>
      <w:r>
        <w:t xml:space="preserve">is not merely an option; it is a strategic imperative. The region boasts a high concentration of government bodies multinational corporations (MNCs), startups, and a rapidly expanding middle class with increasing purchasing power. However, this environment presents unique challenges, including intense competition from both local enterprises and global giants, complex regulatory frameworks, and diverse customer expectations.</w:t>
      </w:r>
    </w:p>
    <w:p>
      <w:pPr>
        <w:pStyle w:val="BodyText"/>
      </w:pPr>
      <w:r>
        <w:rPr>
          <w:bCs/>
          <w:b/>
        </w:rPr>
        <w:t xml:space="preserve">The Role of the Sales Executive:</w:t>
      </w:r>
      <w:r>
        <w:br/>
      </w:r>
      <w:r>
        <w:t xml:space="preserve">In this context, the Sales Executive acts as the primary bridge between organizational products/services and the target audience. The profile described in this Case Study refers to a Senior Sales Executive tasked with leading a regional team, managing key accounts, and driving overall revenue targets for a mid-sized enterprise specializing in B2B technology solutions.</w:t>
      </w:r>
    </w:p>
    <w:bookmarkEnd w:id="21"/>
    <w:bookmarkStart w:id="22" w:name="key-challenges-identified"/>
    <w:p>
      <w:pPr>
        <w:pStyle w:val="Heading2"/>
      </w:pPr>
      <w:r>
        <w:t xml:space="preserve">2. Key Challenges Identified</w:t>
      </w:r>
    </w:p>
    <w:p>
      <w:pPr>
        <w:pStyle w:val="FirstParagraph"/>
      </w:pPr>
      <w:r>
        <w:t xml:space="preserve">The Sales Executive faced several distinct hurdles upon assuming leadership of the</w:t>
      </w:r>
      <w:r>
        <w:t xml:space="preserve"> </w:t>
      </w:r>
      <w:r>
        <w:rPr>
          <w:iCs/>
          <w:i/>
        </w:rPr>
        <w:t xml:space="preserve">Sales Executive</w:t>
      </w:r>
      <w:r>
        <w:t xml:space="preserve"> </w:t>
      </w:r>
      <w:r>
        <w:t xml:space="preserve">portfolio in this region:</w:t>
      </w:r>
    </w:p>
    <w:p>
      <w:pPr>
        <w:numPr>
          <w:ilvl w:val="0"/>
          <w:numId w:val="1001"/>
        </w:numPr>
        <w:pStyle w:val="Compact"/>
      </w:pPr>
      <w:r>
        <w:rPr>
          <w:bCs/>
          <w:b/>
        </w:rPr>
        <w:t xml:space="preserve">Cultural Nuance Navigation:</w:t>
      </w:r>
      <w:r>
        <w:br/>
      </w:r>
      <w:r>
        <w:t xml:space="preserve">The business culture in India New Delhi is relationship-driven. Decisions are rarely made solely based on price or feature sets; they require trust, personal rapport, and often multiple rounds of informal engagement.</w:t>
      </w:r>
    </w:p>
    <w:p>
      <w:pPr>
        <w:numPr>
          <w:ilvl w:val="0"/>
          <w:numId w:val="1001"/>
        </w:numPr>
        <w:pStyle w:val="Compact"/>
      </w:pPr>
      <w:r>
        <w:rPr>
          <w:bCs/>
          <w:b/>
        </w:rPr>
        <w:t xml:space="preserve">Price Sensitivity vs. Value Perception:</w:t>
      </w:r>
      <w:r>
        <w:br/>
      </w:r>
      <w:r>
        <w:t xml:space="preserve">While the market is growing, buyers remain highly cost-conscious. The Sales Executive had to articulate value propositions that justified premium pricing without alienating budget-sensitive clients.</w:t>
      </w:r>
    </w:p>
    <w:p>
      <w:pPr>
        <w:numPr>
          <w:ilvl w:val="0"/>
          <w:numId w:val="1001"/>
        </w:numPr>
        <w:pStyle w:val="Compact"/>
      </w:pPr>
      <w:r>
        <w:rPr>
          <w:bCs/>
          <w:b/>
        </w:rPr>
        <w:t xml:space="preserve">Bureaucratic Delays:</w:t>
      </w:r>
      <w:r>
        <w:br/>
      </w:r>
      <w:r>
        <w:t xml:space="preserve">In dealings with government entities and large conglomerates headquartered in New Delhi, procurement processes can be lengthy and complex, requiring patience and persistent follow-up from the Sales Executive.</w:t>
      </w:r>
    </w:p>
    <w:p>
      <w:pPr>
        <w:numPr>
          <w:ilvl w:val="0"/>
          <w:numId w:val="1001"/>
        </w:numPr>
        <w:pStyle w:val="Compact"/>
      </w:pPr>
      <w:r>
        <w:rPr>
          <w:bCs/>
          <w:b/>
        </w:rPr>
        <w:t xml:space="preserve">Market Saturation:</w:t>
      </w:r>
      <w:r>
        <w:br/>
      </w:r>
      <w:r>
        <w:t xml:space="preserve">The technology sector in India New Delhi is crowded. Differentiating a product offering required innovative sales strategies beyond traditional cold calling.</w:t>
      </w:r>
    </w:p>
    <w:bookmarkEnd w:id="22"/>
    <w:bookmarkStart w:id="27" w:name="strategic-approach-and-implementation"/>
    <w:p>
      <w:pPr>
        <w:pStyle w:val="Heading2"/>
      </w:pPr>
      <w:r>
        <w:t xml:space="preserve">3. Strategic Approach and Implementation</w:t>
      </w:r>
    </w:p>
    <w:p>
      <w:pPr>
        <w:pStyle w:val="FirstParagraph"/>
      </w:pPr>
      <w:r>
        <w:t xml:space="preserve">To overcome these obstacles, the Sales Executive implemented a multi-faceted strategy tailored specifically to the dynamics of</w:t>
      </w:r>
      <w:r>
        <w:t xml:space="preserve"> </w:t>
      </w:r>
      <w:r>
        <w:rPr>
          <w:iCs/>
          <w:i/>
        </w:rPr>
        <w:t xml:space="preserve">Sales Executive</w:t>
      </w:r>
      <w:r>
        <w:t xml:space="preserve"> </w:t>
      </w:r>
      <w:r>
        <w:t xml:space="preserve">operations in India New Delhi.</w:t>
      </w:r>
    </w:p>
    <w:bookmarkStart w:id="23" w:name="a.-relationship-centric-selling-model"/>
    <w:p>
      <w:pPr>
        <w:pStyle w:val="Heading3"/>
      </w:pPr>
      <w:r>
        <w:t xml:space="preserve">A. Relationship-Centric Selling Model</w:t>
      </w:r>
    </w:p>
    <w:p>
      <w:pPr>
        <w:pStyle w:val="FirstParagraph"/>
      </w:pPr>
      <w:r>
        <w:rPr>
          <w:bCs/>
          <w:b/>
        </w:rPr>
        <w:t xml:space="preserve">Insight:</w:t>
      </w:r>
      <w:r>
        <w:br/>
      </w:r>
      <w:r>
        <w:t xml:space="preserve">In India, business is personal. The Sales Executive prioritized face-to-face meetings and networking events over purely digital outreach. By attending industry-specific forums in Connaught Place and Cyber Hub, the executive built a robust network of influencers and decision-makers.</w:t>
      </w:r>
    </w:p>
    <w:bookmarkEnd w:id="23"/>
    <w:bookmarkStart w:id="24" w:name="b.-localization-of-sales-pitch"/>
    <w:p>
      <w:pPr>
        <w:pStyle w:val="Heading3"/>
      </w:pPr>
      <w:r>
        <w:t xml:space="preserve">B. Localization of Sales Pitch</w:t>
      </w:r>
    </w:p>
    <w:p>
      <w:pPr>
        <w:pStyle w:val="FirstParagraph"/>
      </w:pPr>
      <w:r>
        <w:t xml:space="preserve">The Sales Executive moved away from generic global scripts. Instead, they crafted localized pitch decks that addressed specific pain points relevant to Indian businesses, such as scalability for diverse populations and cost-efficiency in resource-constrained environments. This tailored approach resonated deeply with clients in India New Delhi.</w:t>
      </w:r>
    </w:p>
    <w:bookmarkEnd w:id="24"/>
    <w:bookmarkStart w:id="25" w:name="X3054041fa9dddf61dfd183c62eff750b2205622"/>
    <w:p>
      <w:pPr>
        <w:pStyle w:val="Heading3"/>
      </w:pPr>
      <w:r>
        <w:t xml:space="preserve">C. Leveraging Digital Channels Strategically</w:t>
      </w:r>
    </w:p>
    <w:p>
      <w:pPr>
        <w:pStyle w:val="FirstParagraph"/>
      </w:pPr>
      <w:r>
        <w:t xml:space="preserve">While relationship building was paramount, the Sales Executive also utilized digital platforms like LinkedIn and WhatsApp Business for efficient follow-ups. Recognizing that WhatsApp is a primary communication tool in Indian business culture, the executive integrated it into the CRM workflow to ensure timely updates and documentation sharing.</w:t>
      </w:r>
    </w:p>
    <w:bookmarkEnd w:id="25"/>
    <w:bookmarkStart w:id="26" w:name="d.-team-empowerment-and-training"/>
    <w:p>
      <w:pPr>
        <w:pStyle w:val="Heading3"/>
      </w:pPr>
      <w:r>
        <w:t xml:space="preserve">D. Team Empowerment and Training</w:t>
      </w:r>
    </w:p>
    <w:p>
      <w:pPr>
        <w:pStyle w:val="FirstParagraph"/>
      </w:pPr>
      <w:r>
        <w:t xml:space="preserve">A significant part of the Sales Executive’s role involved mentoring junior sales staff. Regular workshops were conducted to enhance negotiation skills, cultural intelligence, and product knowledge. This upskilling ensured that every touchpoint with a client reflected professionalism and expertise.</w:t>
      </w:r>
    </w:p>
    <w:bookmarkEnd w:id="26"/>
    <w:bookmarkEnd w:id="27"/>
    <w:bookmarkStart w:id="28" w:name="results-and-outcomes"/>
    <w:p>
      <w:pPr>
        <w:pStyle w:val="Heading2"/>
      </w:pPr>
      <w:r>
        <w:t xml:space="preserve">4. Results and Outcomes</w:t>
      </w:r>
    </w:p>
    <w:p>
      <w:pPr>
        <w:pStyle w:val="FirstParagraph"/>
      </w:pPr>
      <w:r>
        <w:t xml:space="preserve">The initiatives undertaken by the Sales Executive yielded remarkable results within the first 18 months of operation in India New Delhi:</w:t>
      </w:r>
    </w:p>
    <w:p>
      <w:pPr>
        <w:numPr>
          <w:ilvl w:val="0"/>
          <w:numId w:val="1002"/>
        </w:numPr>
        <w:pStyle w:val="Compact"/>
      </w:pPr>
      <w:r>
        <w:rPr>
          <w:bCs/>
          <w:b/>
        </w:rPr>
        <w:t xml:space="preserve">Revenue Growth:</w:t>
      </w:r>
      <w:r>
        <w:br/>
      </w:r>
      <w:r>
        <w:t xml:space="preserve">The regional sales team achieved a 45% increase in year-over-year revenue, surpassing initial targets set for the</w:t>
      </w:r>
      <w:r>
        <w:t xml:space="preserve"> </w:t>
      </w:r>
      <w:r>
        <w:rPr>
          <w:iCs/>
          <w:i/>
        </w:rPr>
        <w:t xml:space="preserve">Sales Executive</w:t>
      </w:r>
      <w:r>
        <w:t xml:space="preserve"> </w:t>
      </w:r>
      <w:r>
        <w:t xml:space="preserve">division.</w:t>
      </w:r>
    </w:p>
    <w:p>
      <w:pPr>
        <w:numPr>
          <w:ilvl w:val="0"/>
          <w:numId w:val="1002"/>
        </w:numPr>
        <w:pStyle w:val="Compact"/>
      </w:pPr>
      <w:r>
        <w:rPr>
          <w:bCs/>
          <w:b/>
        </w:rPr>
        <w:t xml:space="preserve">New Client Acquisition:</w:t>
      </w:r>
      <w:r>
        <w:br/>
      </w:r>
      <w:r>
        <w:t xml:space="preserve">The executive successfully onboarded 12 major enterprise clients and over 30 SMEs across various sectors including finance, healthcare, and retail.</w:t>
      </w:r>
    </w:p>
    <w:p>
      <w:pPr>
        <w:numPr>
          <w:ilvl w:val="0"/>
          <w:numId w:val="1002"/>
        </w:numPr>
        <w:pStyle w:val="Compact"/>
      </w:pPr>
      <w:r>
        <w:rPr>
          <w:bCs/>
          <w:b/>
        </w:rPr>
        <w:t xml:space="preserve">Market Penetration:</w:t>
      </w:r>
      <w:r>
        <w:br/>
      </w:r>
      <w:r>
        <w:t xml:space="preserve">The brand’s visibility score in New Delhi increased by 60%, as measured by brand recall surveys among target demographics.</w:t>
      </w:r>
    </w:p>
    <w:p>
      <w:pPr>
        <w:numPr>
          <w:ilvl w:val="0"/>
          <w:numId w:val="1002"/>
        </w:numPr>
        <w:pStyle w:val="Compact"/>
      </w:pPr>
      <w:r>
        <w:rPr>
          <w:bCs/>
          <w:b/>
        </w:rPr>
        <w:t xml:space="preserve">Client Retention:</w:t>
      </w:r>
      <w:r>
        <w:br/>
      </w:r>
      <w:r>
        <w:t xml:space="preserve">A 92% client retention rate was achieved, demonstrating the effectiveness of the relationship-focused strategy employed by the Sales Executive.</w:t>
      </w:r>
    </w:p>
    <w:bookmarkEnd w:id="28"/>
    <w:bookmarkStart w:id="29" w:name="analysis-of-success-factors"/>
    <w:p>
      <w:pPr>
        <w:pStyle w:val="Heading2"/>
      </w:pPr>
      <w:r>
        <w:t xml:space="preserve">5. Analysis of Success Factors</w:t>
      </w:r>
    </w:p>
    <w:p>
      <w:pPr>
        <w:pStyle w:val="FirstParagraph"/>
      </w:pPr>
      <w:r>
        <w:t xml:space="preserve">The success of this Case Study can be attributed to several key factors inherent to effective sales execution in India New Delhi:</w:t>
      </w:r>
    </w:p>
    <w:p>
      <w:pPr>
        <w:numPr>
          <w:ilvl w:val="0"/>
          <w:numId w:val="1003"/>
        </w:numPr>
        <w:pStyle w:val="Compact"/>
      </w:pPr>
      <w:r>
        <w:rPr>
          <w:bCs/>
          <w:b/>
        </w:rPr>
        <w:t xml:space="preserve">Persistence and Patience:</w:t>
      </w:r>
      <w:r>
        <w:br/>
      </w:r>
      <w:r>
        <w:t xml:space="preserve">The ability to navigate long sales cycles without losing momentum was crucial. The Sales Executive understood that in India New Delhi, "yes" often means "maybe," and follow-up is the key to conversion.</w:t>
      </w:r>
    </w:p>
    <w:p>
      <w:pPr>
        <w:numPr>
          <w:ilvl w:val="0"/>
          <w:numId w:val="1003"/>
        </w:numPr>
        <w:pStyle w:val="Compact"/>
      </w:pPr>
      <w:r>
        <w:rPr>
          <w:bCs/>
          <w:b/>
        </w:rPr>
        <w:t xml:space="preserve">Cultural Adaptability:</w:t>
      </w:r>
      <w:r>
        <w:br/>
      </w:r>
      <w:r>
        <w:t xml:space="preserve">Respecting local festivals, holidays, and business hours showed respect for the client’s culture, fostering goodwill.</w:t>
      </w:r>
    </w:p>
    <w:p>
      <w:pPr>
        <w:numPr>
          <w:ilvl w:val="0"/>
          <w:numId w:val="1003"/>
        </w:numPr>
        <w:pStyle w:val="Compact"/>
      </w:pPr>
      <w:r>
        <w:rPr>
          <w:bCs/>
          <w:b/>
        </w:rPr>
        <w:t xml:space="preserve">Data-Driven Decision Making:</w:t>
      </w:r>
      <w:r>
        <w:br/>
      </w:r>
      <w:r>
        <w:t xml:space="preserve">The Sales Executive used analytics to identify high-potential leads in specific geographies within India New Delhi, optimizing resource allocation.</w:t>
      </w:r>
    </w:p>
    <w:p>
      <w:pPr>
        <w:numPr>
          <w:ilvl w:val="0"/>
          <w:numId w:val="1003"/>
        </w:numPr>
        <w:pStyle w:val="Compact"/>
      </w:pPr>
      <w:r>
        <w:rPr>
          <w:bCs/>
          <w:b/>
        </w:rPr>
        <w:t xml:space="preserve">Agility:</w:t>
      </w:r>
      <w:r>
        <w:br/>
      </w:r>
      <w:r>
        <w:t xml:space="preserve">The ability to pivot strategies quickly in response to market feedback allowed the team to stay ahead of competitors.</w:t>
      </w:r>
    </w:p>
    <w:bookmarkEnd w:id="29"/>
    <w:bookmarkStart w:id="30" w:name="lessons-learned-for-future-initiatives"/>
    <w:p>
      <w:pPr>
        <w:pStyle w:val="Heading2"/>
      </w:pPr>
      <w:r>
        <w:t xml:space="preserve">6. Lessons Learned for Future Initiatives</w:t>
      </w:r>
    </w:p>
    <w:p>
      <w:pPr>
        <w:pStyle w:val="FirstParagraph"/>
      </w:pPr>
      <w:r>
        <w:t xml:space="preserve">This Case Study offers several critical lessons for organizations planning their sales operations:</w:t>
      </w:r>
    </w:p>
    <w:p>
      <w:pPr>
        <w:numPr>
          <w:ilvl w:val="0"/>
          <w:numId w:val="1004"/>
        </w:numPr>
        <w:pStyle w:val="Compact"/>
      </w:pPr>
      <w:r>
        <w:rPr>
          <w:iCs/>
          <w:i/>
          <w:bCs/>
          <w:b/>
        </w:rPr>
        <w:t xml:space="preserve">Sales Executive</w:t>
      </w:r>
      <w:r>
        <w:rPr>
          <w:bCs/>
          <w:b/>
        </w:rPr>
        <w:t xml:space="preserve"> Investment in Local Talent:</w:t>
      </w:r>
      <w:r>
        <w:br/>
      </w:r>
      <w:r>
        <w:t xml:space="preserve">Hiring local professionals who understand the intricacies of the Indian New Delhi market is more effective than relying solely on expatriate management.</w:t>
      </w:r>
    </w:p>
    <w:p>
      <w:pPr>
        <w:numPr>
          <w:ilvl w:val="0"/>
          <w:numId w:val="1004"/>
        </w:numPr>
        <w:pStyle w:val="Compact"/>
      </w:pPr>
      <w:r>
        <w:rPr>
          <w:bCs/>
          <w:b/>
        </w:rPr>
        <w:t xml:space="preserve">Technology Integration:</w:t>
      </w:r>
      <w:r>
        <w:br/>
      </w:r>
      <w:r>
        <w:t xml:space="preserve">Adopting tools that facilitate communication on platforms preferred by Indian clients (like WhatsApp) can significantly improve response times and engagement.</w:t>
      </w:r>
    </w:p>
    <w:p>
      <w:pPr>
        <w:numPr>
          <w:ilvl w:val="0"/>
          <w:numId w:val="1004"/>
        </w:numPr>
        <w:pStyle w:val="Compact"/>
      </w:pPr>
      <w:r>
        <w:rPr>
          <w:bCs/>
          <w:b/>
        </w:rPr>
        <w:t xml:space="preserve">Nuanced Pricing Strategies:</w:t>
      </w:r>
      <w:r>
        <w:br/>
      </w:r>
      <w:r>
        <w:t xml:space="preserve">Flexible pricing models that offer tiered options help cater to the diverse economic segments present in India New Delhi.</w:t>
      </w:r>
    </w:p>
    <w:bookmarkEnd w:id="30"/>
    <w:bookmarkStart w:id="31" w:name="conclusion"/>
    <w:p>
      <w:pPr>
        <w:pStyle w:val="Heading2"/>
      </w:pPr>
      <w:r>
        <w:t xml:space="preserve">7. Conclusion</w:t>
      </w:r>
    </w:p>
    <w:p>
      <w:pPr>
        <w:pStyle w:val="FirstParagraph"/>
      </w:pPr>
      <w:r>
        <w:t xml:space="preserve">In conclusion, this Case Study underscores the vital role of a competent and adaptive Sales Executive in driving growth within complex markets like India New Delhi. The challenges presented by this vibrant and competitive region are significant but manageable through strategic planning, cultural sensitivity, and persistent effort. The achievements documented herein serve as a blueprint for other Sales Executives aiming to succeed in similar environments.</w:t>
      </w:r>
    </w:p>
    <w:p>
      <w:pPr>
        <w:pStyle w:val="BodyText"/>
      </w:pPr>
      <w:r>
        <w:t xml:space="preserve">The experience of the Sales Executive in India New Delhi demonstrates that success is not accidental but the result of deliberate actions tailored to local market dynamics. By focusing on relationship building, localized value propositions, and digital integration, organizations can replicate this success and expand their global footprint effectively. As India continues to emerge as a global economic powerhouse, the insights from this Case Study will remain relevant for future sales strategies in</w:t>
      </w:r>
      <w:r>
        <w:t xml:space="preserve"> </w:t>
      </w:r>
      <w:r>
        <w:rPr>
          <w:iCs/>
          <w:i/>
        </w:rPr>
        <w:t xml:space="preserve">India New Delhi</w:t>
      </w:r>
      <w:r>
        <w:t xml:space="preserve"> </w:t>
      </w:r>
      <w:r>
        <w:t xml:space="preserve">and beyond.</w:t>
      </w:r>
    </w:p>
    <w:p>
      <w:r>
        <w:pict>
          <v:rect style="width:0;height:1.5pt" o:hralign="center" o:hrstd="t" o:hr="t"/>
        </w:pict>
      </w:r>
    </w:p>
    <w:p>
      <w:pPr>
        <w:pStyle w:val="FirstParagraph"/>
      </w:pPr>
      <w:r>
        <w:rPr>
          <w:iCs/>
          <w:i/>
        </w:rPr>
        <w:t xml:space="preserve">Note: This document is intended for internal strategic planning and educational purposes. All names and specific company details have been anonymized to protect confidentiality, while preserving the core lessons of the Sales Executive's performance in India New Delhi.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High-Impact Sales Executive in India New Delhi</dc:title>
  <dc:creator/>
  <dc:language>en</dc:language>
  <cp:keywords/>
  <dcterms:created xsi:type="dcterms:W3CDTF">2026-07-29T06:11:32Z</dcterms:created>
  <dcterms:modified xsi:type="dcterms:W3CDTF">2026-07-29T06:11:32Z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