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bookmarkStart w:id="20" w:name="Xb28040c7d9e08513725ca744fc7e63ec297bbd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Jurisdiction:</w:t>
      </w:r>
    </w:p>
    <w:p>
      <w:pPr>
        <w:pStyle w:val="BodyText"/>
      </w:pPr>
      <w:r>
        <w:t xml:space="preserve">&gt;</w:t>
      </w:r>
    </w:p>
    <w:bookmarkEnd w:id="20"/>
    <w:bookmarkStart w:id="21" w:name="X6e68fd7eb85a92b4ee96ae33f09c850107c8cf4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Integrating Holistic Student Support within the French Educational Framework</w:t>
      </w:r>
    </w:p>
    <w:p>
      <w:pPr>
        <w:pStyle w:val="BodyText"/>
      </w:pPr>
      <w:r>
        <w:t xml:space="preserve">&gt;</w:t>
      </w:r>
    </w:p>
    <w:bookmarkEnd w:id="21"/>
    <w:bookmarkStart w:id="22" w:name="X2773e1f073ee1ed75ed5c94be4ad5a33eed9352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2"/>
    <w:bookmarkStart w:id="23" w:name="Xd6215355c31bd649d3fb18d59387dd96f1f6d30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3"/>
    <w:bookmarkStart w:id="24" w:name="X111d03bde6026495bcdd817f0698e2a15f43711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4"/>
    <w:bookmarkStart w:id="25" w:name="Xd0dc5644913adf0f19c5f6399ef0057c9e06778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5"/>
    <w:bookmarkStart w:id="26" w:name="X10435e05ed0436be0d4c46a3669435373dbfcac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6"/>
    <w:bookmarkStart w:id="27" w:name="X974337988abcdde77324c7aac30719b3b0bf847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7"/>
    <w:bookmarkStart w:id="28" w:name="X2eb7ea21a0e094f1f7a60bd85daa99968b95868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8"/>
    <w:bookmarkStart w:id="29" w:name="X2c4f6930775c1f3cff810c8722f923e1da29cc1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29"/>
    <w:bookmarkStart w:id="30" w:name="X69e04561ec09c4abfc7479ef46c408932f6bc08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0"/>
    <w:bookmarkStart w:id="31" w:name="X3540384890af6879e9c1824b8f7c8d72b4d6e55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1"/>
    <w:bookmarkStart w:id="32" w:name="X93e921c9933542a2caa10f45b6bb8a1e9b65e61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2"/>
    <w:bookmarkStart w:id="33" w:name="X41223539e119f610a994b604ecec3a764342ee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3"/>
    <w:bookmarkStart w:id="34" w:name="X7beb861271f05368b4f316b43b1eab4163a136c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4"/>
    <w:bookmarkStart w:id="35" w:name="Xe9072f43f50e6d06080e0971c047e3ee7e26a9f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5"/>
    <w:bookmarkStart w:id="36" w:name="X8832be7e02f82f37cd95fd9733fa038d1561159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6"/>
    <w:bookmarkStart w:id="37" w:name="Xc2ace7bc9f97ad222a0fb9a816d3d08c3530fe0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7"/>
    <w:bookmarkStart w:id="38" w:name="X33bf500f89c93b7fcdaec814afb829dfac7f755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8"/>
    <w:bookmarkStart w:id="39" w:name="X0a653433fb4d2ecea63e8bc20aea225abdf253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39"/>
    <w:bookmarkStart w:id="40" w:name="Xd24c74ad14b89aeba3a8c1df76bd5a519d6b9ce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0"/>
    <w:bookmarkStart w:id="41" w:name="Xdbbf805d232d90433cda4934f7fcf2b02c918f0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1"/>
    <w:bookmarkStart w:id="42" w:name="X4460828762fb59f92b4b7ff7bac4cf44e07b10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2"/>
    <w:bookmarkStart w:id="43" w:name="X3b67c2a669b682bd509884fcef73f5c48459760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3"/>
    <w:bookmarkStart w:id="44" w:name="X54edcd4c5329f3b7983c0c5573e17cb76151167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4"/>
    <w:bookmarkStart w:id="45" w:name="Xfae0fa4ab38784503ffcbb780869870824f19a9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5"/>
    <w:bookmarkStart w:id="46" w:name="X99d4be85958d63c4d4e4a12233c883d1fcc4be9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6"/>
    <w:bookmarkStart w:id="47" w:name="X1df474d105d2772f75a30ac7a0b55fcff711e78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7"/>
    <w:bookmarkStart w:id="48" w:name="Xba1213598aa00481ad661c1167d52905d2b84c5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8"/>
    <w:bookmarkStart w:id="49" w:name="Xbb8b8420220d112d8af24f33f12c735a81b1942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49"/>
    <w:bookmarkStart w:id="50" w:name="X90a7bf311fa76e73e7d365cfe676310d2fcd9f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0"/>
    <w:bookmarkStart w:id="51" w:name="Xa3381c7a7fe1f8eadd2aca30f0c62e554173b5e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1"/>
    <w:bookmarkStart w:id="52" w:name="X9e5c022a6d93381e97025bf13de9de73362eab7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2"/>
    <w:bookmarkStart w:id="53" w:name="X37d60edae6025ba8486166ddd127bd44261aee5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3"/>
    <w:bookmarkStart w:id="54" w:name="Xf6e0f65167728febcba59edc7e236f355eb9765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4"/>
    <w:bookmarkStart w:id="55" w:name="Xd98fe554fe24cc160a60ffeecb6bd3aa9967e7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5"/>
    <w:bookmarkStart w:id="56" w:name="Xe5d072ba0272ea3d5d35bbbc0619c89890f5af0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6"/>
    <w:bookmarkStart w:id="57" w:name="Xfec8d8d09b96b32e9410bf4dae2cb0f0d74e7e4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7"/>
    <w:bookmarkStart w:id="58" w:name="X921c288e2924b7f3fa5bb6560ceec7a7c97efcf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8"/>
    <w:bookmarkStart w:id="59" w:name="Xea1083e9c8fee70c06f7555d16efeb986dbc4b0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59"/>
    <w:bookmarkStart w:id="60" w:name="X6eca402d39b90ce1d8d2618d76a3436d7577688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0"/>
    <w:bookmarkStart w:id="61" w:name="Xe981170cc6eeb9346e32e101014d3d4b0ffe553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1"/>
    <w:bookmarkStart w:id="62" w:name="Xdcea745cb602d3e11cc84399b56412d43f95a52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2"/>
    <w:bookmarkStart w:id="63" w:name="X5d66bb26e166cba05e6f92ac6bd06c99f781b81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3"/>
    <w:bookmarkStart w:id="64" w:name="X4d57024fd2e8adb28e5fb4a2420fe83d8d07199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4"/>
    <w:bookmarkStart w:id="65" w:name="X95d9e5700b9074c69298087615eb16cb5613caa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5"/>
    <w:bookmarkStart w:id="66" w:name="X817392a2e24af793a09d5a68adc30ffa3b8ad4e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6"/>
    <w:bookmarkStart w:id="67" w:name="Xcc1f8846fc723caa54145dd66f42cb3c8bcd07a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7"/>
    <w:bookmarkStart w:id="68" w:name="X06698a83d0b194215b99b21367262a86ff63277"/>
    <w:p>
      <w:pPr>
        <w:pStyle w:val="Heading1"/>
      </w:pPr>
      <w:r>
        <w:t xml:space="preserve">A Comprehensive Case Study on the Implementation of the School Counselor in France Paris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France Paris</w:t>
      </w:r>
      <w:r>
        <w:br/>
      </w:r>
      <w:r>
        <w:t xml:space="preserve">&gt;</w:t>
      </w:r>
    </w:p>
    <w:bookmarkEnd w:id="68"/>
    <w:bookmarkStart w:id="69" w:name="Xee26388fda835a3df42b1cbd23d545558bf40f0"/>
    <w:p>
      <w:pPr>
        <w:pStyle w:val="Heading1"/>
      </w:pPr>
      <w:r>
        <w:t xml:space="preserve">A Comprehensive Case Study on the Implementation of the School Counselor in France Paris</w:t>
      </w:r>
    </w:p>
    <w:bookmarkEnd w:id="6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School Counselor in France Paris</dc:title>
  <dc:creator/>
  <dc:language>en</dc:language>
  <cp:keywords/>
  <dcterms:created xsi:type="dcterms:W3CDTF">2026-09-26T05:49:00Z</dcterms:created>
  <dcterms:modified xsi:type="dcterms:W3CDTF">2026-09-26T05:49:00Z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