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1" w:name="X2fac51243a7a69dbd76a633eac75c5b394e0d67"/>
    <w:p>
      <w:pPr>
        <w:pStyle w:val="Heading1"/>
      </w:pPr>
      <w:r>
        <w:t xml:space="preserve">Tech Innovation in the Pacific Northwest: A Case Study of a Software Engineer in Canada Vancouver</w:t>
      </w:r>
    </w:p>
    <w:p>
      <w:pPr>
        <w:pStyle w:val="FirstParagraph"/>
      </w:pPr>
      <w:r>
        <w:rPr>
          <w:bCs/>
          <w:b/>
        </w:rPr>
        <w:t xml:space="preserve">Date:</w:t>
      </w:r>
      <w:r>
        <w:t xml:space="preserve"> </w:t>
      </w:r>
      <w:r>
        <w:t xml:space="preserve">October 2023</w:t>
      </w:r>
      <w:r>
        <w:br/>
      </w:r>
      <w:r>
        <w:rPr>
          <w:bCs/>
          <w:b/>
        </w:rPr>
        <w:t xml:space="preserve">Subject:</w:t>
      </w:r>
      <w:r>
        <w:t xml:space="preserve">The Role, Challenges, and Impact of a Senior Software Engineer within the Dynamic Ecosystem of Canada Vancouver</w:t>
      </w:r>
    </w:p>
    <w:bookmarkStart w:id="20" w:name="executive-summary"/>
    <w:p>
      <w:pPr>
        <w:pStyle w:val="Heading2"/>
      </w:pPr>
      <w:r>
        <w:t xml:space="preserve">Executive Summary</w:t>
      </w:r>
    </w:p>
    <w:p>
      <w:pPr>
        <w:pStyle w:val="FirstParagraph"/>
      </w:pPr>
      <w:r>
        <w:t xml:space="preserve">In recent years, the technology sector has undergone a profound transformation across North America. While Silicon Valley remains the historic epicenter of tech innovation, other hubs have emerged with significant vitality. Among these, Canada Vancouver has established itself as a premier destination for tech talent and enterprise. This case study examines the multifaceted role of a</w:t>
      </w:r>
      <w:r>
        <w:t xml:space="preserve"> </w:t>
      </w:r>
      <w:r>
        <w:rPr>
          <w:bCs/>
          <w:b/>
        </w:rPr>
        <w:t xml:space="preserve">Software Engineer</w:t>
      </w:r>
      <w:r>
        <w:t xml:space="preserve"> </w:t>
      </w:r>
      <w:r>
        <w:t xml:space="preserve">operating within this specific geographical and economic context. By analyzing the professional trajectory, technical demands, and cultural integration required to succeed in</w:t>
      </w:r>
      <w:r>
        <w:t xml:space="preserve"> </w:t>
      </w:r>
      <w:r>
        <w:rPr>
          <w:bCs/>
          <w:b/>
        </w:rPr>
        <w:t xml:space="preserve">Canada Vancouver</w:t>
      </w:r>
      <w:r>
        <w:t xml:space="preserve">, we gain insight into how modern engineering is evolving in a competitive, multicultural, and high-cost-of-living environment.</w:t>
      </w:r>
    </w:p>
    <w:bookmarkEnd w:id="20"/>
    <w:bookmarkStart w:id="21" w:name="the-landscape-of-canada-vancouver-tech"/>
    <w:p>
      <w:pPr>
        <w:pStyle w:val="Heading2"/>
      </w:pPr>
      <w:r>
        <w:t xml:space="preserve">The Landscape of Canada Vancouver Tech</w:t>
      </w:r>
    </w:p>
    <w:p>
      <w:pPr>
        <w:pStyle w:val="FirstParagraph"/>
      </w:pPr>
      <w:r>
        <w:t xml:space="preserve">To understand the position of the engineer, one must first appreciate the environment. The region known as</w:t>
      </w:r>
      <w:r>
        <w:t xml:space="preserve"> </w:t>
      </w:r>
      <w:r>
        <w:rPr>
          <w:bCs/>
          <w:b/>
        </w:rPr>
        <w:t xml:space="preserve">Canada Vancouver</w:t>
      </w:r>
      <w:r>
        <w:t xml:space="preserve">, located on the west coast of British Columbia, is characterized by a unique blend of natural beauty and rapid urbanization. This duality creates a distinct work culture that values work-life balance alongside high performance. The local economy has shifted from traditional resource-based industries to a robust knowledge economy, fueled by gaming, green technology, artificial intelligence (AI), and fintech.</w:t>
      </w:r>
    </w:p>
    <w:p>
      <w:pPr>
        <w:pStyle w:val="BodyText"/>
      </w:pPr>
      <w:r>
        <w:t xml:space="preserve">The city is home to major international tech corporations as well as a thriving startup ecosystem. For a</w:t>
      </w:r>
      <w:r>
        <w:t xml:space="preserve"> </w:t>
      </w:r>
      <w:r>
        <w:rPr>
          <w:bCs/>
          <w:b/>
        </w:rPr>
        <w:t xml:space="preserve">Software Engineer</w:t>
      </w:r>
      <w:r>
        <w:t xml:space="preserve">, this diversity offers unparalleled opportunities. However, it also presents challenges related to talent retention and the high cost of living, which has become a focal point in policy discussions regarding housing affordability in</w:t>
      </w:r>
      <w:r>
        <w:t xml:space="preserve"> </w:t>
      </w:r>
      <w:r>
        <w:rPr>
          <w:bCs/>
          <w:b/>
        </w:rPr>
        <w:t xml:space="preserve">Canada Vancouver</w:t>
      </w:r>
      <w:r>
        <w:t xml:space="preserve">.</w:t>
      </w:r>
    </w:p>
    <w:bookmarkEnd w:id="21"/>
    <w:bookmarkStart w:id="22" w:name="Xd455ec839f0ed1f066edbe5edba53171fb443cc"/>
    <w:p>
      <w:pPr>
        <w:pStyle w:val="Heading2"/>
      </w:pPr>
      <w:r>
        <w:t xml:space="preserve">The Profile of the Modern Software Engineer</w:t>
      </w:r>
    </w:p>
    <w:p>
      <w:pPr>
        <w:pStyle w:val="FirstParagraph"/>
      </w:pPr>
      <w:r>
        <w:t xml:space="preserve">The typical</w:t>
      </w:r>
      <w:r>
        <w:t xml:space="preserve"> </w:t>
      </w:r>
      <w:r>
        <w:rPr>
          <w:bCs/>
          <w:b/>
        </w:rPr>
        <w:t xml:space="preserve">Software Engineer</w:t>
      </w:r>
      <w:r>
        <w:t xml:space="preserve"> </w:t>
      </w:r>
      <w:r>
        <w:t xml:space="preserve">in this region is not merely a coder but a holistic problem solver. The case subject, let us refer to them as "Alex," represents the archetypal professional thriving in this environment. Alex possesses deep expertise in cloud-native architectures, particularly utilizing AWS and Azure services, which are prevalent among enterprise clients in</w:t>
      </w:r>
      <w:r>
        <w:t xml:space="preserve"> </w:t>
      </w:r>
      <w:r>
        <w:rPr>
          <w:bCs/>
          <w:b/>
        </w:rPr>
        <w:t xml:space="preserve">Canada Vancouver</w:t>
      </w:r>
      <w:r>
        <w:t xml:space="preserve">.</w:t>
      </w:r>
    </w:p>
    <w:p>
      <w:pPr>
        <w:pStyle w:val="BodyText"/>
      </w:pPr>
      <w:r>
        <w:t xml:space="preserve">The technical stack often involves a mix of modern JavaScript frameworks (React, Angular) for frontend development and robust backend languages such as Python, Java, or Go. However, the defining characteristic of engineers in this region is adaptability. Because the market in</w:t>
      </w:r>
      <w:r>
        <w:t xml:space="preserve"> </w:t>
      </w:r>
      <w:r>
        <w:rPr>
          <w:bCs/>
          <w:b/>
        </w:rPr>
        <w:t xml:space="preserve">Canada Vancouver</w:t>
      </w:r>
      <w:r>
        <w:t xml:space="preserve"> </w:t>
      </w:r>
      <w:r>
        <w:t xml:space="preserve">is relatively small compared to Toronto or Montreal but highly interconnected with global markets like Seattle and San Francisco, engineers must be proficient in remote collaboration tools and cross-time-zone communication.</w:t>
      </w:r>
    </w:p>
    <w:bookmarkEnd w:id="22"/>
    <w:bookmarkStart w:id="26" w:name="X82bb4d1ce91e91349a4a8f50e24ca932416a60a"/>
    <w:p>
      <w:pPr>
        <w:pStyle w:val="Heading2"/>
      </w:pPr>
      <w:r>
        <w:t xml:space="preserve">The Case: Navigating a Major Migration Project</w:t>
      </w:r>
    </w:p>
    <w:p>
      <w:pPr>
        <w:pStyle w:val="FirstParagraph"/>
      </w:pPr>
      <w:r>
        <w:t xml:space="preserve">Alex was recruited by a mid-sized fintech startup based in downtown</w:t>
      </w:r>
      <w:r>
        <w:t xml:space="preserve"> </w:t>
      </w:r>
      <w:r>
        <w:rPr>
          <w:bCs/>
          <w:b/>
        </w:rPr>
        <w:t xml:space="preserve">Canada Vancouver</w:t>
      </w:r>
      <w:r>
        <w:t xml:space="preserve">. The company faced a critical challenge: their legacy monolithic application was unable to scale with increasing transaction volumes. The goal was to migrate the core banking infrastructure to a microservices architecture hosted on the cloud.</w:t>
      </w:r>
    </w:p>
    <w:bookmarkStart w:id="23" w:name="phase-1-assessment-and-strategy"/>
    <w:p>
      <w:pPr>
        <w:pStyle w:val="Heading3"/>
      </w:pPr>
      <w:r>
        <w:t xml:space="preserve">Phase 1: Assessment and Strategy</w:t>
      </w:r>
    </w:p>
    <w:p>
      <w:pPr>
        <w:pStyle w:val="FirstParagraph"/>
      </w:pPr>
      <w:r>
        <w:t xml:space="preserve">The first phase involved a comprehensive audit of the existing codebase. Alex utilized data-driven approaches to identify bottlenecks. This required close collaboration with product managers and DevOps engineers, reflecting the agile culture prevalent in</w:t>
      </w:r>
      <w:r>
        <w:t xml:space="preserve"> </w:t>
      </w:r>
      <w:r>
        <w:rPr>
          <w:bCs/>
          <w:b/>
        </w:rPr>
        <w:t xml:space="preserve">Canada Vancouver</w:t>
      </w:r>
      <w:r>
        <w:t xml:space="preserve">'s tech scene. The emphasis was not just on writing clean code but on ensuring maintainability and security compliance, given the sensitive nature of financial data.</w:t>
      </w:r>
    </w:p>
    <w:bookmarkEnd w:id="23"/>
    <w:bookmarkStart w:id="24" w:name="phase-2-implementation-and-team-dynamics"/>
    <w:p>
      <w:pPr>
        <w:pStyle w:val="Heading3"/>
      </w:pPr>
      <w:r>
        <w:t xml:space="preserve">Phase 2: Implementation and Team Dynamics</w:t>
      </w:r>
    </w:p>
    <w:p>
      <w:pPr>
        <w:pStyle w:val="FirstParagraph"/>
      </w:pPr>
      <w:r>
        <w:t xml:space="preserve">The implementation phase highlighted the importance of cultural fit. The team in</w:t>
      </w:r>
      <w:r>
        <w:t xml:space="preserve"> </w:t>
      </w:r>
      <w:r>
        <w:rPr>
          <w:bCs/>
          <w:b/>
        </w:rPr>
        <w:t xml:space="preserve">Canada Vancouver</w:t>
      </w:r>
      <w:r>
        <w:t xml:space="preserve"> </w:t>
      </w:r>
      <w:r>
        <w:t xml:space="preserve">was diverse, with members hailing from India, China, Europe, and other parts of Canada. As a</w:t>
      </w:r>
      <w:r>
        <w:t xml:space="preserve"> </w:t>
      </w:r>
      <w:r>
        <w:rPr>
          <w:bCs/>
          <w:b/>
        </w:rPr>
        <w:t xml:space="preserve">Software Engineer</w:t>
      </w:r>
      <w:r>
        <w:t xml:space="preserve">, Alex had to navigate these linguistic and cultural nuances effectively. Clear documentation and inclusive code review practices were essential to bridge gaps in communication.</w:t>
      </w:r>
    </w:p>
    <w:p>
      <w:pPr>
        <w:pStyle w:val="BodyText"/>
      </w:pPr>
      <w:r>
        <w:t xml:space="preserve">Technically, the team adopted a "shift-left" security approach, integrating automated testing and security checks directly into the CI/CD pipeline. This reflected the mature engineering standards found in leading firms in</w:t>
      </w:r>
      <w:r>
        <w:t xml:space="preserve"> </w:t>
      </w:r>
      <w:r>
        <w:rPr>
          <w:bCs/>
          <w:b/>
        </w:rPr>
        <w:t xml:space="preserve">Canada Vancouver</w:t>
      </w:r>
      <w:r>
        <w:t xml:space="preserve">. Alex led a pod of five developers, fostering an environment where mentorship was valued alongside individual output.</w:t>
      </w:r>
    </w:p>
    <w:bookmarkEnd w:id="24"/>
    <w:bookmarkStart w:id="25" w:name="Xb2ce33e41b4d7e87600d4d8f891ad68d624b4e8"/>
    <w:p>
      <w:pPr>
        <w:pStyle w:val="Heading3"/>
      </w:pPr>
      <w:r>
        <w:t xml:space="preserve">Phase 3: Deployment and Post-Migration Support</w:t>
      </w:r>
    </w:p>
    <w:p>
      <w:pPr>
        <w:pStyle w:val="FirstParagraph"/>
      </w:pPr>
      <w:r>
        <w:t xml:space="preserve">The migration was executed in phases to minimize downtime. The go-live date coincided with a major fiscal quarter end, adding pressure to the timeline. The resilience of the team, built on trust and transparent communication, allowed them to manage unforeseen bugs effectively. Post-launch, Alex focused on optimizing costs—a critical factor for startups operating in</w:t>
      </w:r>
      <w:r>
        <w:t xml:space="preserve"> </w:t>
      </w:r>
      <w:r>
        <w:rPr>
          <w:bCs/>
          <w:b/>
        </w:rPr>
        <w:t xml:space="preserve">Canada Vancouver</w:t>
      </w:r>
      <w:r>
        <w:t xml:space="preserve"> </w:t>
      </w:r>
      <w:r>
        <w:t xml:space="preserve">due to high operational expenses.</w:t>
      </w:r>
    </w:p>
    <w:bookmarkEnd w:id="25"/>
    <w:bookmarkEnd w:id="26"/>
    <w:bookmarkStart w:id="27" w:name="Xdaebef6d7148a346a3fd25edc02e24d4bc24eb1"/>
    <w:p>
      <w:pPr>
        <w:pStyle w:val="Heading2"/>
      </w:pPr>
      <w:r>
        <w:t xml:space="preserve">Challenges Faced by the Software Engineer</w:t>
      </w:r>
    </w:p>
    <w:p>
      <w:pPr>
        <w:pStyle w:val="FirstParagraph"/>
      </w:pPr>
      <w:r>
        <w:rPr>
          <w:bCs/>
          <w:b/>
        </w:rPr>
        <w:t xml:space="preserve">Housing and Cost of Living:</w:t>
      </w:r>
      <w:r>
        <w:br/>
      </w:r>
      <w:r>
        <w:t xml:space="preserve">One of the most significant external pressures on a</w:t>
      </w:r>
      <w:r>
        <w:t xml:space="preserve"> </w:t>
      </w:r>
      <w:r>
        <w:rPr>
          <w:bCs/>
          <w:b/>
        </w:rPr>
        <w:t xml:space="preserve">Software Engineer</w:t>
      </w:r>
      <w:r>
        <w:t xml:space="preserve"> </w:t>
      </w:r>
      <w:r>
        <w:t xml:space="preserve">in this region is the housing market. Real estate prices in</w:t>
      </w:r>
      <w:r>
        <w:t xml:space="preserve"> </w:t>
      </w:r>
      <w:r>
        <w:rPr>
          <w:bCs/>
          <w:b/>
        </w:rPr>
        <w:t xml:space="preserve">Canada Vancouver</w:t>
      </w:r>
      <w:r>
        <w:t xml:space="preserve"> </w:t>
      </w:r>
      <w:r>
        <w:t xml:space="preserve">are among the highest in North America. This economic reality forces many engineers to consider shared housing, longer commutes from suburbs like Burnaby or Surrey, or relocation to other cities within British Columbia such as Victoria or Kelowna.</w:t>
      </w:r>
    </w:p>
    <w:p>
      <w:pPr>
        <w:pStyle w:val="BodyText"/>
      </w:pPr>
      <w:r>
        <w:rPr>
          <w:bCs/>
          <w:b/>
        </w:rPr>
        <w:t xml:space="preserve">Talent Competition:</w:t>
      </w:r>
      <w:r>
        <w:br/>
      </w:r>
      <w:r>
        <w:t xml:space="preserve">While the cost of living is high, it is matched by competitive salaries. However, there is intense competition for top talent. Companies in</w:t>
      </w:r>
      <w:r>
        <w:t xml:space="preserve"> </w:t>
      </w:r>
      <w:r>
        <w:rPr>
          <w:bCs/>
          <w:b/>
        </w:rPr>
        <w:t xml:space="preserve">Canada Vancouver</w:t>
      </w:r>
      <w:r>
        <w:t xml:space="preserve"> </w:t>
      </w:r>
      <w:r>
        <w:t xml:space="preserve">often offer equity packages and flexible remote work options to attract engineers from abroad or from other Canadian provinces. For Alex, this meant constantly staying updated on industry trends to remain marketable.</w:t>
      </w:r>
    </w:p>
    <w:p>
      <w:pPr>
        <w:pStyle w:val="BodyText"/>
      </w:pPr>
      <w:r>
        <w:rPr>
          <w:bCs/>
          <w:b/>
        </w:rPr>
        <w:t xml:space="preserve">Mental Health and Burnout:</w:t>
      </w:r>
      <w:r>
        <w:br/>
      </w:r>
      <w:r>
        <w:t xml:space="preserve">The fast-paced nature of tech, combined with the isolation that can sometimes accompany remote work, poses mental health risks. Companies in</w:t>
      </w:r>
      <w:r>
        <w:t xml:space="preserve"> </w:t>
      </w:r>
      <w:r>
        <w:rPr>
          <w:bCs/>
          <w:b/>
        </w:rPr>
        <w:t xml:space="preserve">Canada Vancouver</w:t>
      </w:r>
      <w:r>
        <w:t xml:space="preserve"> </w:t>
      </w:r>
      <w:r>
        <w:t xml:space="preserve">are increasingly prioritizing employee wellness, offering stipends for gym memberships and mental health days. A proactive</w:t>
      </w:r>
      <w:r>
        <w:t xml:space="preserve"> </w:t>
      </w:r>
      <w:r>
        <w:rPr>
          <w:bCs/>
          <w:b/>
        </w:rPr>
        <w:t xml:space="preserve">Software Engineer</w:t>
      </w:r>
      <w:r>
        <w:t xml:space="preserve"> </w:t>
      </w:r>
      <w:r>
        <w:t xml:space="preserve">must utilize these resources to maintain long-term sustainability in their career.</w:t>
      </w:r>
    </w:p>
    <w:bookmarkEnd w:id="27"/>
    <w:bookmarkStart w:id="28" w:name="X15dc20b946c47143fc79b97bb90d6df58343b1f"/>
    <w:p>
      <w:pPr>
        <w:pStyle w:val="Heading2"/>
      </w:pPr>
      <w:r>
        <w:t xml:space="preserve">The Impact of Local Regulations and Culture</w:t>
      </w:r>
    </w:p>
    <w:p>
      <w:pPr>
        <w:pStyle w:val="FirstParagraph"/>
      </w:pPr>
      <w:r>
        <w:t xml:space="preserve">The regulatory environment in Canada, specifically British Columbia, imposes strict data privacy laws (such as PIPEDA and provincial equivalents). A</w:t>
      </w:r>
      <w:r>
        <w:t xml:space="preserve"> </w:t>
      </w:r>
      <w:r>
        <w:rPr>
          <w:bCs/>
          <w:b/>
        </w:rPr>
        <w:t xml:space="preserve">Software Engineer</w:t>
      </w:r>
      <w:r>
        <w:t xml:space="preserve"> </w:t>
      </w:r>
      <w:r>
        <w:t xml:space="preserve">must be well-versed in these regulations when handling user data. This legal framework influences architectural decisions, often requiring data residency solutions that keep Canadian user data within Canadian borders.</w:t>
      </w:r>
    </w:p>
    <w:p>
      <w:pPr>
        <w:pStyle w:val="BodyText"/>
      </w:pPr>
      <w:r>
        <w:t xml:space="preserve">Culturally, the workplace in</w:t>
      </w:r>
      <w:r>
        <w:t xml:space="preserve"> </w:t>
      </w:r>
      <w:r>
        <w:rPr>
          <w:bCs/>
          <w:b/>
        </w:rPr>
        <w:t xml:space="preserve">Canada Vancouver</w:t>
      </w:r>
      <w:r>
        <w:t xml:space="preserve"> </w:t>
      </w:r>
      <w:r>
        <w:t xml:space="preserve">is inclusive and egalitarian. Hierarchies are less rigid than in some Asian or European tech hubs. Decision-making is collaborative, and engineers are encouraged to voice opinions on product direction. This empowerment leads to higher job satisfaction but also requires strong soft skills and business acumen from technical staff.</w:t>
      </w:r>
    </w:p>
    <w:bookmarkEnd w:id="28"/>
    <w:bookmarkStart w:id="29" w:name="X98c02f3dd813283bc734a422e75e22e3ee10d17"/>
    <w:p>
      <w:pPr>
        <w:pStyle w:val="Heading2"/>
      </w:pPr>
      <w:r>
        <w:t xml:space="preserve">Future Outlook for Software Engineers in Canada Vancouver</w:t>
      </w:r>
    </w:p>
    <w:p>
      <w:pPr>
        <w:pStyle w:val="FirstParagraph"/>
      </w:pPr>
      <w:r>
        <w:t xml:space="preserve">The future for a</w:t>
      </w:r>
      <w:r>
        <w:t xml:space="preserve"> </w:t>
      </w:r>
      <w:r>
        <w:rPr>
          <w:bCs/>
          <w:b/>
        </w:rPr>
        <w:t xml:space="preserve">Software Engineer</w:t>
      </w:r>
      <w:r>
        <w:t xml:space="preserve"> </w:t>
      </w:r>
      <w:r>
        <w:t xml:space="preserve">in this region is promising yet evolving. The rise of AI and machine learning is creating new demand for specialized skills. Furthermore, the growth of green tech initiatives in</w:t>
      </w:r>
      <w:r>
        <w:t xml:space="preserve"> </w:t>
      </w:r>
      <w:r>
        <w:rPr>
          <w:bCs/>
          <w:b/>
        </w:rPr>
        <w:t xml:space="preserve">Canada Vancouver</w:t>
      </w:r>
      <w:r>
        <w:t xml:space="preserve">, supported by government incentives, offers opportunities to work on sustainable software solutions.</w:t>
      </w:r>
    </w:p>
    <w:p>
      <w:pPr>
        <w:pStyle w:val="BodyText"/>
      </w:pPr>
      <w:r>
        <w:t xml:space="preserve">The city continues to attract international talent through programs like the Global Talent Stream, which facilitates faster work permits. This influx enriches the tech community but also increases competition. Engineers who can demonstrate adaptability, continuous learning, and cultural intelligence will thrive.</w:t>
      </w:r>
    </w:p>
    <w:bookmarkEnd w:id="29"/>
    <w:bookmarkStart w:id="30" w:name="conclusion"/>
    <w:p>
      <w:pPr>
        <w:pStyle w:val="Heading2"/>
      </w:pPr>
      <w:r>
        <w:t xml:space="preserve">Conclusion</w:t>
      </w:r>
    </w:p>
    <w:p>
      <w:pPr>
        <w:pStyle w:val="FirstParagraph"/>
      </w:pPr>
      <w:r>
        <w:t xml:space="preserve">The case of Alex illustrates that being a</w:t>
      </w:r>
      <w:r>
        <w:t xml:space="preserve"> </w:t>
      </w:r>
      <w:r>
        <w:rPr>
          <w:bCs/>
          <w:b/>
        </w:rPr>
        <w:t xml:space="preserve">Software Engineer</w:t>
      </w:r>
      <w:r>
        <w:t xml:space="preserve"> </w:t>
      </w:r>
      <w:r>
        <w:t xml:space="preserve">in</w:t>
      </w:r>
      <w:r>
        <w:t xml:space="preserve"> </w:t>
      </w:r>
      <w:r>
        <w:rPr>
          <w:bCs/>
          <w:b/>
        </w:rPr>
        <w:t xml:space="preserve">Canada Vancouver</w:t>
      </w:r>
      <w:r>
        <w:t xml:space="preserve"> </w:t>
      </w:r>
      <w:r>
        <w:t xml:space="preserve">is more than just writing code; it is about navigating a complex ecosystem of economic, cultural, and technical challenges. The region offers a high quality of life and access to cutting-edge technology, but it demands resilience and strategic career planning. As</w:t>
      </w:r>
      <w:r>
        <w:t xml:space="preserve"> </w:t>
      </w:r>
      <w:r>
        <w:rPr>
          <w:bCs/>
          <w:b/>
        </w:rPr>
        <w:t xml:space="preserve">Canada Vancouver</w:t>
      </w:r>
      <w:r>
        <w:t xml:space="preserve"> </w:t>
      </w:r>
      <w:r>
        <w:t xml:space="preserve">cements its status as a global tech hub, the role of the software engineer will continue to expand beyond technical execution into areas of leadership, compliance, and community building. For organizations seeking innovation, investing in local engineering talent is not just an operational necessity but a strategic advantage in the competitive landscape of modern technology.</w:t>
      </w:r>
    </w:p>
    <w:p>
      <w:pPr>
        <w:pStyle w:val="BodyText"/>
      </w:pPr>
      <w:r>
        <w:rPr>
          <w:iCs/>
          <w:i/>
        </w:rPr>
        <w:t xml:space="preserve">This case study highlights that success in this role requires a balance between technical excellence and personal adaptability to the unique environment of</w:t>
      </w:r>
      <w:r>
        <w:rPr>
          <w:iCs/>
          <w:i/>
        </w:rPr>
        <w:t xml:space="preserve"> </w:t>
      </w:r>
      <w:r>
        <w:rPr>
          <w:bCs/>
          <w:b/>
          <w:iCs/>
          <w:i/>
        </w:rPr>
        <w:t xml:space="preserve">Canada Vancouver</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Canada Vancouver</dc:title>
  <dc:creator/>
  <dc:language>en</dc:language>
  <cp:keywords/>
  <dcterms:created xsi:type="dcterms:W3CDTF">2026-07-29T09:34:19Z</dcterms:created>
  <dcterms:modified xsi:type="dcterms:W3CDTF">2026-07-29T09:34:19Z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