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d3479783abbb3d26a9041621e25e0d4d9a95afa"/>
    <w:p>
      <w:pPr>
        <w:pStyle w:val="Heading1"/>
      </w:pPr>
      <w:r>
        <w:t xml:space="preserve">Case Study Analysis of the Software Engineer Role in India, Mumbai</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Career Trajectory, Market Dynamics, and Professional Challenges of a Software Engineer in India’s Financial Capital</w:t>
      </w:r>
    </w:p>
    <w:p>
      <w:r>
        <w:pict>
          <v:rect style="width:0;height:1.5pt" o:hralign="center" o:hrstd="t" o:hr="t"/>
        </w:pict>
      </w:r>
    </w:p>
    <w:bookmarkStart w:id="20" w:name="introduction-and-contextual-background"/>
    <w:p>
      <w:pPr>
        <w:pStyle w:val="Heading2"/>
      </w:pPr>
      <w:r>
        <w:t xml:space="preserve">1. Introduction and Contextual Background</w:t>
      </w:r>
    </w:p>
    <w:p>
      <w:pPr>
        <w:pStyle w:val="FirstParagraph"/>
      </w:pPr>
      <w:r>
        <w:t xml:space="preserve">The global technology landscape has witnessed a profound shift in recent decades, with emerging markets playing an increasingly pivotal role in software development and innovation. Among these, the Republic of India has emerged as a powerhouse for Information Technology (IT) services. Specifically, within this vast ecosystem, Mumbai stands out as a unique hub that differs significantly from traditional IT corridors like Bangalore or Hyderabad. This case study delves into the life and professional journey of a</w:t>
      </w:r>
      <w:r>
        <w:t xml:space="preserve"> </w:t>
      </w:r>
      <w:r>
        <w:rPr>
          <w:bCs/>
          <w:b/>
        </w:rPr>
        <w:t xml:space="preserve">Software Engineer</w:t>
      </w:r>
      <w:r>
        <w:t xml:space="preserve"> </w:t>
      </w:r>
      <w:r>
        <w:t xml:space="preserve">operating within the dynamic economic capital of</w:t>
      </w:r>
      <w:r>
        <w:t xml:space="preserve"> </w:t>
      </w:r>
      <w:r>
        <w:rPr>
          <w:bCs/>
          <w:b/>
        </w:rPr>
        <w:t xml:space="preserve">India</w:t>
      </w:r>
      <w:r>
        <w:t xml:space="preserve">, specifically located in</w:t>
      </w:r>
      <w:r>
        <w:t xml:space="preserve"> </w:t>
      </w:r>
      <w:r>
        <w:rPr>
          <w:bCs/>
          <w:b/>
        </w:rPr>
        <w:t xml:space="preserve">Mumbai</w:t>
      </w:r>
      <w:r>
        <w:t xml:space="preserve">.</w:t>
      </w:r>
    </w:p>
    <w:p>
      <w:pPr>
        <w:pStyle w:val="BodyText"/>
      </w:pPr>
      <w:r>
        <w:t xml:space="preserve">The purpose of this document is to explore the nuances of being a software engineer in Mumbai. Unlike other cities known primarily for product-based startups or multinational corporations (MNCs) setting up development centers, Mumbai offers a distinct blend of finance-driven technology, diverse startup ecosystems, and legacy IT service structures. Understanding this specific demographic provides valuable insights into career planning for aspiring technologists.</w:t>
      </w:r>
    </w:p>
    <w:bookmarkEnd w:id="20"/>
    <w:bookmarkStart w:id="23" w:name="profile-overview"/>
    <w:p>
      <w:pPr>
        <w:pStyle w:val="Heading2"/>
      </w:pPr>
      <w:r>
        <w:t xml:space="preserve">2. Profile Overview</w:t>
      </w:r>
    </w:p>
    <w:p>
      <w:pPr>
        <w:pStyle w:val="FirstParagraph"/>
      </w:pPr>
      <w:r>
        <w:rPr>
          <w:bCs/>
          <w:b/>
        </w:rPr>
        <w:t xml:space="preserve">Name:</w:t>
      </w:r>
      <w:r>
        <w:t xml:space="preserve"> </w:t>
      </w:r>
      <w:r>
        <w:t xml:space="preserve">Arjun Mehta</w:t>
      </w:r>
      <w:r>
        <w:br/>
      </w:r>
      <w:r>
        <w:rPr>
          <w:bCs/>
          <w:b/>
        </w:rPr>
        <w:t xml:space="preserve">Title:</w:t>
      </w:r>
      <w:r>
        <w:t xml:space="preserve"> </w:t>
      </w:r>
      <w:r>
        <w:t xml:space="preserve">Senior Software Engineer</w:t>
      </w:r>
      <w:r>
        <w:br/>
      </w:r>
      <w:r>
        <w:rPr>
          <w:bCs/>
          <w:b/>
        </w:rPr>
        <w:t xml:space="preserve">Experience:</w:t>
      </w:r>
      <w:r>
        <w:t xml:space="preserve"> </w:t>
      </w:r>
      <w:r>
        <w:t xml:space="preserve">6 Years</w:t>
      </w:r>
      <w:r>
        <w:br/>
      </w:r>
    </w:p>
    <w:p>
      <w:pPr>
        <w:pStyle w:val="BodyText"/>
      </w:pPr>
      <w:r>
        <w:t xml:space="preserve">Hometown/Current Residence:</w:t>
      </w:r>
    </w:p>
    <w:p>
      <w:pPr>
        <w:pStyle w:val="BodyText"/>
      </w:pPr>
      <w:r>
        <w:t xml:space="preserve">Mumbai, India</w:t>
      </w:r>
    </w:p>
    <w:bookmarkStart w:id="22" w:name="h3"/>
    <w:p>
      <w:pPr>
        <w:pStyle w:val="Heading2"/>
      </w:pPr>
      <w:r>
        <w:t xml:space="preserve">/h3&gt;</w:t>
      </w:r>
    </w:p>
    <w:bookmarkStart w:id="21" w:name="section"/>
    <w:p>
      <w:pPr>
        <w:pStyle w:val="Heading4"/>
      </w:pPr>
    </w:p>
    <w:p>
      <w:pPr>
        <w:pStyle w:val="FirstParagraph"/>
      </w:pPr>
      <w:r>
        <w:t xml:space="preserve">Education: Bachelor of Engineering in Computer Science from a Tier-2 University in Maharashtra.</w:t>
      </w:r>
      <w:r>
        <w:br/>
      </w:r>
      <w:r>
        <w:rPr>
          <w:bCs/>
          <w:b/>
        </w:rPr>
        <w:t xml:space="preserve">Primary Tech Stack:</w:t>
      </w:r>
      <w:r>
        <w:t xml:space="preserve"> </w:t>
      </w:r>
      <w:r>
        <w:t xml:space="preserve">Java Spring Boot, React.js, AWS Cloud Services.</w:t>
      </w:r>
    </w:p>
    <w:bookmarkEnd w:id="21"/>
    <w:bookmarkEnd w:id="22"/>
    <w:p>
      <w:pPr>
        <w:pStyle w:val="BodyText"/>
      </w:pPr>
      <w:r>
        <w:t xml:space="preserve">Arjun represents the archetype of the modern Indian tech professional. He transitioned from a traditional service-based company to a high-growth fintech startup based in Lower Parel, Mumbai’s burgeoning financial district. His journey reflects broader trends seen across India but is heavily influenced by the local Mumbai context.</w:t>
      </w:r>
    </w:p>
    <w:bookmarkEnd w:id="23"/>
    <w:bookmarkStart w:id="25" w:name="the-mumbai-ecosystem-a-unique-landscape"/>
    <w:p>
      <w:pPr>
        <w:pStyle w:val="Heading2"/>
      </w:pPr>
      <w:r>
        <w:t xml:space="preserve">3. The Mumbai Ecosystem: A Unique Landscape</w:t>
      </w:r>
    </w:p>
    <w:p>
      <w:pPr>
        <w:pStyle w:val="FirstParagraph"/>
      </w:pPr>
      <w:r>
        <w:t xml:space="preserve">To understand the role of a software engineer in this region, one must first appreciate the city's unique economic drivers. Mumbai is the financial heart of India, hosting the Bombay Stock Exchange (BSE), National Stock Exchange (NSE), and headquarters of major banks and insurance firms. Consequently, there is a massive demand for robust, secure, and high-frequency transaction processing systems.</w:t>
      </w:r>
    </w:p>
    <w:bookmarkStart w:id="24" w:name="industry-concentration"/>
    <w:p>
      <w:pPr>
        <w:pStyle w:val="Heading3"/>
      </w:pPr>
      <w:r>
        <w:t xml:space="preserve">3.1 Industry Concentration</w:t>
      </w:r>
    </w:p>
    <w:p>
      <w:pPr>
        <w:pStyle w:val="FirstParagraph"/>
      </w:pPr>
      <w:r>
        <w:t xml:space="preserve">In Mumbai, the demand for software engineers is heavily skewed towards:</w:t>
      </w:r>
    </w:p>
    <w:p>
      <w:pPr>
        <w:numPr>
          <w:ilvl w:val="0"/>
          <w:numId w:val="1001"/>
        </w:numPr>
        <w:pStyle w:val="Compact"/>
      </w:pPr>
      <w:r>
        <w:rPr>
          <w:bCs/>
          <w:b/>
        </w:rPr>
        <w:t xml:space="preserve">Fintech:</w:t>
      </w:r>
      <w:r>
        <w:t xml:space="preserve"> </w:t>
      </w:r>
      <w:r>
        <w:t xml:space="preserve">With companies like Razorpay, CRED (having significant operational teams here), and various neobanks, there is a high premium on security and low-latency coding.</w:t>
      </w:r>
    </w:p>
    <w:p>
      <w:pPr>
        <w:numPr>
          <w:ilvl w:val="0"/>
          <w:numId w:val="1001"/>
        </w:numPr>
        <w:pStyle w:val="Compact"/>
      </w:pPr>
      <w:r>
        <w:rPr>
          <w:bCs/>
          <w:b/>
        </w:rPr>
        <w:t xml:space="preserve">E-commerce and Logistics:</w:t>
      </w:r>
      <w:r>
        <w:t xml:space="preserve"> </w:t>
      </w:r>
      <w:r>
        <w:t xml:space="preserve">While Bangalore leads in some areas, Mumbai remains a hub for e-commerce logistics due to its port connectivity.</w:t>
      </w:r>
    </w:p>
    <w:p>
      <w:pPr>
        <w:numPr>
          <w:ilvl w:val="0"/>
          <w:numId w:val="1001"/>
        </w:numPr>
        <w:pStyle w:val="Compact"/>
      </w:pPr>
      <w:r>
        <w:rPr>
          <w:bCs/>
          <w:b/>
        </w:rPr>
        <w:t xml:space="preserve">Broadcasting and Media Tech:</w:t>
      </w:r>
      <w:r>
        <w:t xml:space="preserve"> </w:t>
      </w:r>
      <w:r>
        <w:t xml:space="preserve">As the media capital of India, streaming services and digital media platforms also recruit heavily from the local talent pool.</w:t>
      </w:r>
    </w:p>
    <w:p>
      <w:pPr>
        <w:pStyle w:val="FirstParagraph"/>
      </w:pPr>
      <w:r>
        <w:t xml:space="preserve">This contrasts with Bangalore, where consumer apps and SaaS products dominate. For a software engineer in Mumbai, understanding domain knowledge—such as compliance regulations (RBI guidelines) or payment gateway integrations—is often just as important as coding proficiency.</w:t>
      </w:r>
    </w:p>
    <w:bookmarkEnd w:id="24"/>
    <w:bookmarkEnd w:id="25"/>
    <w:bookmarkStart w:id="29" w:name="Xb8b2bbbee83f7cb786c2fd70d0c261f0816357e"/>
    <w:p>
      <w:pPr>
        <w:pStyle w:val="Heading2"/>
      </w:pPr>
      <w:r>
        <w:t xml:space="preserve">4. Professional Challenges and Opportunities</w:t>
      </w:r>
    </w:p>
    <w:bookmarkStart w:id="26" w:name="the-cost-of-living-vs.-compensation"/>
    <w:p>
      <w:pPr>
        <w:pStyle w:val="Heading3"/>
      </w:pPr>
      <w:r>
        <w:t xml:space="preserve">4.1 The Cost of Living vs. Compensation</w:t>
      </w:r>
    </w:p>
    <w:p>
      <w:pPr>
        <w:pStyle w:val="FirstParagraph"/>
      </w:pPr>
      <w:r>
        <w:t xml:space="preserve">Mumbai is renowned for having one of the highest real estate costs in India. For a software engineer, the salary package must be evaluated against this backdrop. While entry-level salaries may appear comparable to other Indian metros, mid-to-senior level compensation often includes substantial housing allowances or relocation benefits due to high rents in areas like Bandra, Andheri, or Powai.</w:t>
      </w:r>
    </w:p>
    <w:p>
      <w:pPr>
        <w:pStyle w:val="BodyText"/>
      </w:pPr>
      <w:r>
        <w:rPr>
          <w:bCs/>
          <w:b/>
        </w:rPr>
        <w:t xml:space="preserve">Key Insight:</w:t>
      </w:r>
      <w:r>
        <w:t xml:space="preserve"> </w:t>
      </w:r>
      <w:r>
        <w:t xml:space="preserve">Software engineers in Mumbai often negotiate for remote-work flexibility. The pandemic accelerated the adoption of hybrid models, allowing engineers to live in more affordable suburbs (like Thane or Navi Mumbai) while working for companies based in South Mumbai, significantly improving their quality of life.</w:t>
      </w:r>
    </w:p>
    <w:bookmarkEnd w:id="26"/>
    <w:bookmarkStart w:id="27" w:name="commuting-and-work-life-balance"/>
    <w:p>
      <w:pPr>
        <w:pStyle w:val="Heading3"/>
      </w:pPr>
      <w:r>
        <w:t xml:space="preserve">4.2 Commuting and Work-Life Balance</w:t>
      </w:r>
    </w:p>
    <w:p>
      <w:pPr>
        <w:pStyle w:val="FirstParagraph"/>
      </w:pPr>
      <w:r>
        <w:t xml:space="preserve">The local infrastructure presents unique challenges. The "hardest commute" is not just a meme; it is a daily reality for thousands. Software engineers often spend 1-2 hours each way commuting via the suburban railway network or traffic-choked roads.</w:t>
      </w:r>
    </w:p>
    <w:p>
      <w:pPr>
        <w:pStyle w:val="BodyText"/>
      </w:pPr>
      <w:r>
        <w:t xml:space="preserve">This reality has forced tech companies in Mumbai to rethink operational hours. Flexi-timing and remote work options have become critical retention tools. A software engineer who can avoid the peak-hour local train rush has a significant advantage in mental health and productivity management compared to peers rigidly stuck in 9-to-5 office culture.</w:t>
      </w:r>
    </w:p>
    <w:bookmarkEnd w:id="27"/>
    <w:bookmarkStart w:id="28" w:name="skill-evolution"/>
    <w:p>
      <w:pPr>
        <w:pStyle w:val="Heading3"/>
      </w:pPr>
      <w:r>
        <w:t xml:space="preserve">4.3 Skill Evolution</w:t>
      </w:r>
    </w:p>
    <w:p>
      <w:pPr>
        <w:pStyle w:val="FirstParagraph"/>
      </w:pPr>
      <w:r>
        <w:t xml:space="preserve">The demand in Mumbai is not limited to basic CRUD (Create, Read, Update, Delete) applications. Due to the financial sector's dominance there is a high demand for engineers skilled in:</w:t>
      </w:r>
    </w:p>
    <w:p>
      <w:pPr>
        <w:numPr>
          <w:ilvl w:val="0"/>
          <w:numId w:val="1002"/>
        </w:numPr>
        <w:pStyle w:val="Compact"/>
      </w:pPr>
      <w:r>
        <w:t xml:space="preserve">Data Security and Encryption.</w:t>
      </w:r>
    </w:p>
    <w:p>
      <w:pPr>
        <w:numPr>
          <w:ilvl w:val="0"/>
          <w:numId w:val="1002"/>
        </w:numPr>
        <w:pStyle w:val="Compact"/>
      </w:pPr>
      <w:r>
        <w:t xml:space="preserve">Distributed Systems handling high concurrency.</w:t>
      </w:r>
    </w:p>
    <w:p>
      <w:pPr>
        <w:numPr>
          <w:ilvl w:val="0"/>
          <w:numId w:val="1002"/>
        </w:numPr>
        <w:pStyle w:val="Compact"/>
      </w:pPr>
      <w:r>
        <w:t xml:space="preserve">BlocChain technologies (for specific fintech use cases).</w:t>
      </w:r>
    </w:p>
    <w:p>
      <w:pPr>
        <w:pStyle w:val="FirstParagraph"/>
      </w:pPr>
      <w:r>
        <w:t xml:space="preserve">Software engineers who upskill in these areas command a premium. Continuous learning is not optional; it is a survival mechanism in the competitive Indian job market.</w:t>
      </w:r>
    </w:p>
    <w:bookmarkEnd w:id="28"/>
    <w:bookmarkEnd w:id="29"/>
    <w:bookmarkStart w:id="30" w:name="cultural-and-social-dynamics"/>
    <w:p>
      <w:pPr>
        <w:pStyle w:val="Heading2"/>
      </w:pPr>
      <w:r>
        <w:t xml:space="preserve">5. Cultural and Social Dynamics</w:t>
      </w:r>
    </w:p>
    <w:p>
      <w:pPr>
        <w:pStyle w:val="FirstParagraph"/>
      </w:pPr>
      <w:r>
        <w:t xml:space="preserve">Beyond code, the cultural environment of Mumbai shapes professional interactions. Mumbai is known as the "City of Dreams," attracting talent from every corner of India and abroad. This creates a highly diverse workplace culture for software engineers.</w:t>
      </w:r>
    </w:p>
    <w:p>
      <w:pPr>
        <w:pStyle w:val="BodyText"/>
      </w:pPr>
      <w:r>
        <w:rPr>
          <w:bCs/>
          <w:b/>
        </w:rPr>
        <w:t xml:space="preserve">Inclusivity:</w:t>
      </w:r>
      <w:r>
        <w:t xml:space="preserve"> </w:t>
      </w:r>
      <w:r>
        <w:t xml:space="preserve">Tech companies in Mumbai are increasingly inclusive, hiring individuals from varying linguistic and cultural backgrounds within India. English is the primary language of business, but local languages often foster camaraderie in informal settings.</w:t>
      </w:r>
    </w:p>
    <w:p>
      <w:pPr>
        <w:pStyle w:val="BodyText"/>
      </w:pPr>
      <w:r>
        <w:rPr>
          <w:bCs/>
          <w:b/>
        </w:rPr>
        <w:t xml:space="preserve">Pace of Life:</w:t>
      </w:r>
      <w:r>
        <w:t xml:space="preserve"> </w:t>
      </w:r>
      <w:r>
        <w:t xml:space="preserve">The "Mumbai Fast" pace permeates tech culture too. Deadlines are tight, expectations are high, and performance metrics are rigorous. However, this intensity also fosters rapid professional growth. Software engineers often gain experience equivalent to 2-3 years in other cities within just one year due to the volume and complexity of projects.</w:t>
      </w:r>
    </w:p>
    <w:bookmarkEnd w:id="30"/>
    <w:bookmarkStart w:id="31" w:name="X220be53361e3ab1eda94d94b39dbac63afe0998"/>
    <w:p>
      <w:pPr>
        <w:pStyle w:val="Heading2"/>
      </w:pPr>
      <w:r>
        <w:t xml:space="preserve">6. Future Outlook for Software Engineers in India</w:t>
      </w:r>
    </w:p>
    <w:p>
      <w:pPr>
        <w:pStyle w:val="FirstParagraph"/>
      </w:pPr>
      <w:r>
        <w:t xml:space="preserve">The trajectory for software engineers in India, particularly in metro hubs like Mumbai, remains positive. The Indian government’s push towards "Digital India" and startup-friendly policies continues to fuel growth.</w:t>
      </w:r>
    </w:p>
    <w:p>
      <w:pPr>
        <w:numPr>
          <w:ilvl w:val="0"/>
          <w:numId w:val="1003"/>
        </w:numPr>
        <w:pStyle w:val="Compact"/>
      </w:pPr>
      <w:r>
        <w:rPr>
          <w:bCs/>
          <w:b/>
        </w:rPr>
        <w:t xml:space="preserve">Rise of AI/ML:</w:t>
      </w:r>
      <w:r>
        <w:t xml:space="preserve"> </w:t>
      </w:r>
      <w:r>
        <w:t xml:space="preserve">Mumbra-based banks and fintechs are increasingly integrating AI for credit scoring and fraud detection, creating new niches for engineers specialized in machine learning.</w:t>
      </w:r>
    </w:p>
    <w:p>
      <w:pPr>
        <w:numPr>
          <w:ilvl w:val="0"/>
          <w:numId w:val="1003"/>
        </w:numPr>
        <w:pStyle w:val="Compact"/>
      </w:pPr>
      <w:r>
        <w:rPr>
          <w:bCs/>
          <w:b/>
        </w:rPr>
        <w:t xml:space="preserve">Gig Economy Growth:</w:t>
      </w:r>
      <w:r>
        <w:t xml:space="preserve"> </w:t>
      </w:r>
      <w:r>
        <w:t xml:space="preserve">More software engineers are opting for freelance or consulting roles, leveraging platforms to work with global clients while residing in Mumbai.</w:t>
      </w:r>
    </w:p>
    <w:p>
      <w:pPr>
        <w:numPr>
          <w:ilvl w:val="0"/>
          <w:numId w:val="1003"/>
        </w:numPr>
        <w:pStyle w:val="Compact"/>
      </w:pPr>
      <w:r>
        <w:rPr>
          <w:bCs/>
          <w:b/>
        </w:rPr>
        <w:t xml:space="preserve">Metro Expansion:</w:t>
      </w:r>
      <w:r>
        <w:t xml:space="preserve"> </w:t>
      </w:r>
      <w:r>
        <w:t xml:space="preserve">As Mumbai expands geographically (with the new metro lines), connectivity will improve, potentially decentralizing the tech ecosystem further into areas like Navi Mumbai and Thane.</w:t>
      </w:r>
    </w:p>
    <w:bookmarkEnd w:id="31"/>
    <w:bookmarkStart w:id="32" w:name="conclusion"/>
    <w:p>
      <w:pPr>
        <w:pStyle w:val="Heading2"/>
      </w:pPr>
      <w:r>
        <w:t xml:space="preserve">7. Conclusion</w:t>
      </w:r>
    </w:p>
    <w:p>
      <w:pPr>
        <w:pStyle w:val="FirstParagraph"/>
      </w:pPr>
      <w:r>
        <w:t xml:space="preserve">The role of a software engineer in India is multifaceted, offering immense opportunities for growth, innovation, and financial stability. However, the experience is heavily localized. In Mumbai specifically, the intersection of finance technology and real-world urban challenges creates a unique professional environment.</w:t>
      </w:r>
    </w:p>
    <w:p>
      <w:pPr>
        <w:pStyle w:val="BodyText"/>
      </w:pPr>
      <w:r>
        <w:t xml:space="preserve">For aspiring engineers targeting Mumbai or already working there, success depends not only on technical acumen in languages like Java or Python but also on adaptability to high-stress environments, strategic career planning regarding cost of living, and leveraging the city’s rich financial network. As India continues its digital transformation journey, the software engineer in Mumbai remains a critical architect of the nation's future economic infrastructure.</w:t>
      </w:r>
    </w:p>
    <w:p>
      <w:pPr>
        <w:pStyle w:val="BodyText"/>
      </w:pPr>
      <w:r>
        <w:rPr>
          <w:iCs/>
          <w:i/>
        </w:rPr>
        <w:t xml:space="preserve">This case study highlights that while "Software Engineer" is a global title, its execution in "India Mumbai" carries distinct characteristics that professionals must navigate to thrive. The synergy between global tech standards and local Indian market dynamics defines this unique career path.</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2026-07-29T09:42:06Z</dcterms:created>
  <dcterms:modified xsi:type="dcterms:W3CDTF">2026-07-29T09:42:06Z</dcterms:modified>
</cp:coreProperties>
</file>

<file path=docProps/custom.xml><?xml version="1.0" encoding="utf-8"?>
<Properties xmlns="http://schemas.openxmlformats.org/officeDocument/2006/custom-properties" xmlns:vt="http://schemas.openxmlformats.org/officeDocument/2006/docPropsVTypes"/>
</file>