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Software</w:t>
      </w:r>
      <w:r>
        <w:t xml:space="preserve"> </w:t>
      </w:r>
      <w:r>
        <w:t xml:space="preserve">Engineer</w:t>
      </w:r>
      <w:r>
        <w:t xml:space="preserve"> </w:t>
      </w:r>
      <w:r>
        <w:t xml:space="preserve">in</w:t>
      </w:r>
      <w:r>
        <w:t xml:space="preserve"> </w:t>
      </w:r>
      <w:r>
        <w:t xml:space="preserve">United</w:t>
      </w:r>
      <w:r>
        <w:t xml:space="preserve"> </w:t>
      </w:r>
      <w:r>
        <w:t xml:space="preserve">States</w:t>
      </w:r>
      <w:r>
        <w:t xml:space="preserve"> </w:t>
      </w:r>
      <w:r>
        <w:t xml:space="preserve">Houston</w:t>
      </w:r>
    </w:p>
    <w:bookmarkStart w:id="30" w:name="X8fa34afba70afd0d4ac90b365da4b608082bd51"/>
    <w:p>
      <w:pPr>
        <w:pStyle w:val="Heading1"/>
      </w:pPr>
      <w:r>
        <w:t xml:space="preserve">Case Study: The Evolution of the Software Engineer Role in United States Houston</w:t>
      </w:r>
    </w:p>
    <w:p>
      <w:pPr>
        <w:pStyle w:val="FirstParagraph"/>
      </w:pPr>
      <w:r>
        <w:rPr>
          <w:bCs/>
          <w:b/>
        </w:rPr>
        <w:t xml:space="preserve">Date:</w:t>
      </w:r>
      <w:r>
        <w:t xml:space="preserve"> </w:t>
      </w:r>
      <w:r>
        <w:t xml:space="preserve">October 2023</w:t>
      </w:r>
      <w:r>
        <w:br/>
      </w:r>
      <w:r>
        <w:rPr>
          <w:bCs/>
          <w:b/>
        </w:rPr>
        <w:t xml:space="preserve">Jurisdiction:</w:t>
      </w:r>
      <w:r>
        <w:t xml:space="preserve">Texas, United States Houston</w:t>
      </w:r>
      <w:r>
        <w:br/>
      </w:r>
      <w:r>
        <w:rPr>
          <w:bCs/>
          <w:b/>
        </w:rPr>
        <w:t xml:space="preserve">Focus Area:</w:t>
      </w:r>
    </w:p>
    <w:bookmarkStart w:id="20" w:name="executive-summary"/>
    <w:p>
      <w:pPr>
        <w:pStyle w:val="Heading2"/>
      </w:pPr>
      <w:r>
        <w:t xml:space="preserve">Executive Summary</w:t>
      </w:r>
    </w:p>
    <w:p>
      <w:pPr>
        <w:pStyle w:val="FirstParagraph"/>
      </w:pPr>
      <w:r>
        <w:t xml:space="preserve">The role of the Software Engineer has undergone a radical transformation over the past decade, particularly within specific geographic hubs that bridge traditional industries with modern digital infrastructure. This Case Study examines how the United States Houston has become a critical nexus for software engineering talent, driven by its historical status as an energy capital and its recent pivot toward digitalization. Historically viewed solely through the lens of mechanical engineering and petroleum geology, United States Houston is now a booming ecosystem for tech innovation. This document explores how the Software Engineer fits into this unique economic landscape, detailing the specific demands placed on technical talent in United States Houston today.</w:t>
      </w:r>
    </w:p>
    <w:bookmarkEnd w:id="20"/>
    <w:bookmarkStart w:id="21" w:name="background-the-energy-tech-convergence"/>
    <w:p>
      <w:pPr>
        <w:pStyle w:val="Heading2"/>
      </w:pPr>
      <w:r>
        <w:t xml:space="preserve">Background: The Energy-Tech Convergence</w:t>
      </w:r>
    </w:p>
    <w:p>
      <w:pPr>
        <w:pStyle w:val="FirstParagraph"/>
      </w:pPr>
      <w:r>
        <w:t xml:space="preserve">To understand why a Software Engineer is needed in United States Houston one must first understand the local economy. For decades, United States Houston was synonymous with oil and gas. However, as the global energy sector faces pressure to decarbonize and increase efficiency, legacy companies are undergoing massive digital transformations. They are no longer just moving dirt; they are moving data.</w:t>
      </w:r>
    </w:p>
    <w:p>
      <w:pPr>
        <w:pStyle w:val="BodyText"/>
      </w:pPr>
      <w:r>
        <w:t xml:space="preserve">The transition has created a high-demand environment for the Software Engineer in United States Houston. Traditional energy giants such as ExxonMobil, Chevron, and ConocoPhillips have established significant technology centers within United States Houston to handle complex simulations, supply chain logistics via AI/ML models, and IoT sensor management across offshore rigs. Simultaneously a vibrant startup scene has emerged in areas like the Texas Medical Center adjacent tech hubs where biotech meets software development.</w:t>
      </w:r>
    </w:p>
    <w:bookmarkEnd w:id="21"/>
    <w:bookmarkStart w:id="25" w:name="X898f71c80511f638b384c1ff77477f83212fab1"/>
    <w:p>
      <w:pPr>
        <w:pStyle w:val="Heading2"/>
      </w:pPr>
      <w:r>
        <w:t xml:space="preserve">The Modern Software Engineer Profile in United States Houston</w:t>
      </w:r>
    </w:p>
    <w:p>
      <w:pPr>
        <w:pStyle w:val="FirstParagraph"/>
      </w:pPr>
      <w:r>
        <w:t xml:space="preserve">The ideal candidate profile for a Software Engineer in this region differs slightly from those found on the West Coast or East Coast. While a generic coding ability is standard, the US market demands specialized context awareness. Here are the key pillars of this role:</w:t>
      </w:r>
    </w:p>
    <w:bookmarkStart w:id="22" w:name="domain-knowledge-integration"/>
    <w:p>
      <w:pPr>
        <w:pStyle w:val="Heading3"/>
      </w:pPr>
      <w:r>
        <w:t xml:space="preserve">1. Domain Knowledge Integration</w:t>
      </w:r>
    </w:p>
    <w:p>
      <w:pPr>
        <w:pStyle w:val="FirstParagraph"/>
      </w:pPr>
      <w:r>
        <w:t xml:space="preserve">A Software Engineer in United States Houston often operates at the intersection of IT and OT (Operational Technology). Unlike a web developer in Silicon Beach who might focus purely on user experience, our subject matter expert must understand industrial control systems. This requires the ability to write code that interacts with physical machinery, SCADA systems, and real-time telemetry data streams from drilling sites or refineries.</w:t>
      </w:r>
    </w:p>
    <w:bookmarkEnd w:id="22"/>
    <w:bookmarkStart w:id="23" w:name="cloud-and-edge-computing-proficiency"/>
    <w:p>
      <w:pPr>
        <w:pStyle w:val="Heading3"/>
      </w:pPr>
      <w:r>
        <w:t xml:space="preserve">2. Cloud and Edge Computing Proficiency</w:t>
      </w:r>
    </w:p>
    <w:p>
      <w:pPr>
        <w:pStyle w:val="FirstParagraph"/>
      </w:pPr>
      <w:r>
        <w:t xml:space="preserve">In United States Houston many operations occur in remote locations where latency is unacceptable. Therefore the Software Engineer must be proficient in edge computing frameworks alongside major cloud providers like Azure (which has a massive presence in Texas) and AWS. The engineer must design architectures that process data locally on rigs before syncing it to central databases for predictive maintenance analytics.</w:t>
      </w:r>
    </w:p>
    <w:bookmarkEnd w:id="23"/>
    <w:bookmarkStart w:id="24" w:name="cybersecurity-awareness"/>
    <w:p>
      <w:pPr>
        <w:pStyle w:val="Heading3"/>
      </w:pPr>
      <w:r>
        <w:t xml:space="preserve">3. Cybersecurity Awareness</w:t>
      </w:r>
    </w:p>
    <w:p>
      <w:pPr>
        <w:pStyle w:val="FirstParagraph"/>
      </w:pPr>
      <w:r>
        <w:t xml:space="preserve">With the rise of cyber-attacks targeting critical infrastructure, the Software Engineer in United States Houston bears a heightened responsibility for security. Secure coding practices are not optional extras; they are regulatory requirements. Engineers must embed security protocols directly into their development lifecycle (DevSecOps) to protect sensitive corporate intellectual property and public safety data.</w:t>
      </w:r>
    </w:p>
    <w:bookmarkEnd w:id="24"/>
    <w:bookmarkEnd w:id="25"/>
    <w:bookmarkStart w:id="26" w:name="Xf2a87fb837f5d06fda9a3e1b3f8c943dd186c08"/>
    <w:p>
      <w:pPr>
        <w:pStyle w:val="Heading2"/>
      </w:pPr>
      <w:r>
        <w:t xml:space="preserve">Case Scenario: Implementing Predictive Maintenance</w:t>
      </w:r>
    </w:p>
    <w:p>
      <w:pPr>
        <w:pStyle w:val="FirstParagraph"/>
      </w:pPr>
      <w:r>
        <w:t xml:space="preserve">To illustrate the practical application of these skills consider a recent project undertaken by a mid-sized engineering firm based in United States Houston. The company operates a fleet of compressor stations across Texas and Louisiana. Equipment failure results in millions of dollars in downtime.</w:t>
      </w:r>
    </w:p>
    <w:p>
      <w:pPr>
        <w:pStyle w:val="BodyText"/>
      </w:pPr>
      <w:r>
        <w:rPr>
          <w:bCs/>
          <w:b/>
        </w:rPr>
        <w:t xml:space="preserve">The Challenge:</w:t>
      </w:r>
      <w:r>
        <w:t xml:space="preserve"> </w:t>
      </w:r>
      <w:r>
        <w:t xml:space="preserve">Legacy systems relied on scheduled maintenance checks, which were often unnecessary or too late to prevent catastrophic failures.</w:t>
      </w:r>
    </w:p>
    <w:p>
      <w:pPr>
        <w:pStyle w:val="BodyText"/>
      </w:pPr>
      <w:r>
        <w:rPr>
          <w:bCs/>
          <w:b/>
        </w:rPr>
        <w:t xml:space="preserve">The Solution:</w:t>
      </w:r>
      <w:r>
        <w:t xml:space="preserve">A team of five Software Engineers was deployed to build a machine learning pipeline. They developed microservices that consumed vibration data from IoT sensors attached to compressors. Using Python and TensorFlow the engineers trained models that could detect anomalies indicative of bearing wear weeks before actual failure occurred.</w:t>
      </w:r>
    </w:p>
    <w:p>
      <w:pPr>
        <w:pStyle w:val="BodyText"/>
      </w:pPr>
      <w:r>
        <w:rPr>
          <w:bCs/>
          <w:b/>
        </w:rPr>
        <w:t xml:space="preserve">The Role of the Software Engineer:</w:t>
      </w:r>
    </w:p>
    <w:p>
      <w:pPr>
        <w:numPr>
          <w:ilvl w:val="0"/>
          <w:numId w:val="1001"/>
        </w:numPr>
        <w:pStyle w:val="Compact"/>
      </w:pPr>
      <w:r>
        <w:rPr>
          <w:bCs/>
          <w:b/>
        </w:rPr>
        <w:t xml:space="preserve">Data Ingestion:</w:t>
      </w:r>
      <w:r>
        <w:t xml:space="preserve"> </w:t>
      </w:r>
      <w:r>
        <w:t xml:space="preserve">Engineers wrote robust ETL (Extract, Transform, Load) pipelines in Java to handle high-volume data streams from the field without packet loss.</w:t>
      </w:r>
    </w:p>
    <w:p>
      <w:pPr>
        <w:numPr>
          <w:ilvl w:val="0"/>
          <w:numId w:val="1001"/>
        </w:numPr>
        <w:pStyle w:val="Compact"/>
      </w:pPr>
      <w:r>
        <w:rPr>
          <w:bCs/>
          <w:b/>
        </w:rPr>
        <w:t xml:space="preserve">API Development:</w:t>
      </w:r>
      <w:r>
        <w:t xml:space="preserve"> </w:t>
      </w:r>
      <w:r>
        <w:t xml:space="preserve">RESTful APIs were constructed using Node.js to allow dashboard engineers visual access to real-time health metrics.</w:t>
      </w:r>
    </w:p>
    <w:p>
      <w:pPr>
        <w:numPr>
          <w:ilvl w:val="0"/>
          <w:numId w:val="1001"/>
        </w:numPr>
        <w:pStyle w:val="Compact"/>
      </w:pPr>
      <w:r>
        <w:t xml:space="preserve">Scalability: Using Kubernetes deployed on Azure infrastructure in United States Houston the team ensured the application could scale during peak data periods such as hurricane seasons when monitoring needs increased.</w:t>
      </w:r>
    </w:p>
    <w:p>
      <w:pPr>
        <w:pStyle w:val="FirstParagraph"/>
      </w:pPr>
      <w:r>
        <w:rPr>
          <w:bCs/>
          <w:b/>
        </w:rPr>
        <w:t xml:space="preserve">The Outcome:</w:t>
      </w:r>
      <w:r>
        <w:t xml:space="preserve"> </w:t>
      </w:r>
      <w:r>
        <w:t xml:space="preserve">The implementation reduced unplanned downtime by forty percent. This success story highlights how the Software Engineer is directly tied to profitability and operational continuity in United States Houston. It validates the hypothesis that software is no longer just a support function but a core driver of value in the region’s industrial sectors.</w:t>
      </w:r>
    </w:p>
    <w:bookmarkEnd w:id="26"/>
    <w:bookmarkStart w:id="27" w:name="economic-and-cultural-impact"/>
    <w:p>
      <w:pPr>
        <w:pStyle w:val="Heading2"/>
      </w:pPr>
      <w:r>
        <w:t xml:space="preserve">Economic and Cultural Impact</w:t>
      </w:r>
    </w:p>
    <w:p>
      <w:pPr>
        <w:pStyle w:val="FirstParagraph"/>
      </w:pPr>
      <w:r>
        <w:t xml:space="preserve">The influx of high-tech roles has altered the demographic and economic landscape of United States Houston. The average salary for a Software Engineer in this region is competitive with national averages, often supplemented by lower costs of living compared to New York or San Francisco. This makes United States Houston an attractive destination for tech talent relocating within the United States.</w:t>
      </w:r>
    </w:p>
    <w:p>
      <w:pPr>
        <w:pStyle w:val="BodyText"/>
      </w:pPr>
      <w:r>
        <w:t xml:space="preserve">Furthermore educational institutions such as Rice University and the University of Houston have adjusted their curricula to meet this demand. Computer Science degrees now frequently include courses on Industrial IoT and Energy Analytics, producing graduates who are job-ready for the specific needs of a Software Engineer in United States Houston. This alignment between academia and industry ensures a sustainable pipeline of talent.</w:t>
      </w:r>
    </w:p>
    <w:bookmarkEnd w:id="27"/>
    <w:bookmarkStart w:id="28" w:name="challenges-and-future-outlook"/>
    <w:p>
      <w:pPr>
        <w:pStyle w:val="Heading2"/>
      </w:pPr>
      <w:r>
        <w:t xml:space="preserve">Challenges and Future Outlook</w:t>
      </w:r>
    </w:p>
    <w:p>
      <w:pPr>
        <w:pStyle w:val="FirstParagraph"/>
      </w:pPr>
      <w:r>
        <w:t xml:space="preserve">Despite the growth challenges remain. There is intense competition for talent not only from traditional energy companies but also from healthcare tech firms in Texas Medical Center which is the largest medical complex in the world. Additionally remote work trends pose a challenge; while many companies allow hybrid schedules, some operational roles require physical presence in United States Houston offices near industrial zones.</w:t>
      </w:r>
    </w:p>
    <w:p>
      <w:pPr>
        <w:pStyle w:val="BodyText"/>
      </w:pPr>
      <w:r>
        <w:t xml:space="preserve">Looking forward, the role of the Software Engineer will continue to expand into areas such as carbon capture modeling and renewable energy grid integration. As United States Houston diversifies its economy beyond fossil fuels toward hydrogen and wind power, software engineers will be pivotal in managing these new complexities. The city is positioning itself as a leader in "Clean Tech," meaning demand for skilled developers who understand both code and sustainability metrics will only increase.</w:t>
      </w:r>
    </w:p>
    <w:bookmarkEnd w:id="28"/>
    <w:bookmarkStart w:id="29" w:name="conclusion"/>
    <w:p>
      <w:pPr>
        <w:pStyle w:val="Heading2"/>
      </w:pPr>
      <w:r>
        <w:t xml:space="preserve">Conclusion</w:t>
      </w:r>
    </w:p>
    <w:p>
      <w:pPr>
        <w:pStyle w:val="FirstParagraph"/>
      </w:pPr>
      <w:r>
        <w:t xml:space="preserve">This Case Study demonstrates that the Software Engineer in United States Houston is a unique hybrid professional. They are part traditional developer, part domain specialist, and part problem solver for critical infrastructure challenges. The region offers a dynamic environment where code directly impacts physical operations and global energy markets.</w:t>
      </w:r>
    </w:p>
    <w:p>
      <w:pPr>
        <w:pStyle w:val="BodyText"/>
      </w:pPr>
      <w:r>
        <w:t xml:space="preserve">For companies looking to hire in this space understanding the local context is vital. It is not enough to find someone who can write efficient algorithms; one must find someone who thrives in the specific ecosystem of United States Houston, capable of bridging the gap between legacy industrial processes and cutting-edge software solutions. As the world transitions toward smarter, more sustainable energy systems United States Houston stands ready to lead this charge through its robust community of Software Engineers.</w:t>
      </w:r>
    </w:p>
    <w:p>
      <w:r>
        <w:pict>
          <v:rect style="width:0;height:1.5pt" o:hralign="center" o:hrstd="t" o:hr="t"/>
        </w:pict>
      </w:r>
    </w:p>
    <w:p>
      <w:pPr>
        <w:pStyle w:val="FirstParagraph"/>
      </w:pPr>
      <w:r>
        <w:rPr>
          <w:iCs/>
          <w:i/>
        </w:rPr>
        <w:t xml:space="preserve">This document was prepared for informational purposes regarding employment trends and technical requirements within the specified region. All data reflects current industry standards as of 2023.</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Software Engineer in United States Houston</dc:title>
  <dc:creator/>
  <dc:language>en</dc:language>
  <cp:keywords/>
  <dcterms:created xsi:type="dcterms:W3CDTF">2026-07-29T07:28:24Z</dcterms:created>
  <dcterms:modified xsi:type="dcterms:W3CDTF">2026-07-29T07:28:24Z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