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1" w:name="Xfc330f3293341b15596796343d945e7b6cd5146"/>
    <w:p>
      <w:pPr>
        <w:pStyle w:val="Heading1"/>
      </w:pPr>
      <w:r>
        <w:t xml:space="preserve">The Digital Bridge: A Case Study of a Software Engineer’s Journey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Focal Point:</w:t>
      </w:r>
      <w:r>
        <w:t xml:space="preserve"> </w:t>
      </w:r>
      <w:r>
        <w:t xml:space="preserve">The Evolving Role of the Local Software Engineer</w:t>
      </w:r>
    </w:p>
    <w:bookmarkStart w:id="20" w:name="X7634900100e25b9ba2d7ad1d244647fbbd7c94c"/>
    <w:p>
      <w:pPr>
        <w:pStyle w:val="Heading2"/>
      </w:pPr>
      <w:r>
        <w:t xml:space="preserve">Introduction: The Technological Landscape of Zimbabwe Harare</w:t>
      </w:r>
    </w:p>
    <w:p>
      <w:pPr>
        <w:pStyle w:val="FirstParagraph"/>
      </w:pPr>
      <w:r>
        <w:t xml:space="preserve">In recent years, Zimbabwe has witnessed a significant shift in its economic and social fabric, driven largely by digital transformation. At the heart of this change lies Harare, the capital city. Once known primarily for its agricultural and industrial heritage, modern Harare is increasingly becoming a hub for tech innovation in Southern Africa. However, this transition is not without its complexities. The infrastructure challenges—ranging from intermittent electricity supply to fluctuating internet connectivity—have created a unique operating environment for technology professionals.</w:t>
      </w:r>
    </w:p>
    <w:p>
      <w:pPr>
        <w:pStyle w:val="BodyText"/>
      </w:pPr>
      <w:r>
        <w:t xml:space="preserve">This case study examines the role and responsibilities of a</w:t>
      </w:r>
      <w:r>
        <w:t xml:space="preserve"> </w:t>
      </w:r>
      <w:r>
        <w:rPr>
          <w:bCs/>
          <w:b/>
        </w:rPr>
        <w:t xml:space="preserve">Software Engineer</w:t>
      </w:r>
      <w:r>
        <w:t xml:space="preserve"> </w:t>
      </w:r>
      <w:r>
        <w:t xml:space="preserve">within this specific context. It explores how technical expertise must be adapted to meet local realities, serving as a blueprint for understanding the broader implications of software development in developing economies. The narrative focuses on the intersection of global coding standards with local socio-economic needs, highlighting why the position of a Software Engineer is critical to Zimbabwe's future.</w:t>
      </w:r>
    </w:p>
    <w:bookmarkEnd w:id="20"/>
    <w:bookmarkStart w:id="21" w:name="Xfa51ae040bf3de65d06fe147663d5bbacbd8ad5"/>
    <w:p>
      <w:pPr>
        <w:pStyle w:val="Heading2"/>
      </w:pPr>
      <w:r>
        <w:t xml:space="preserve">The Professional Profile: Who is the Modern Software Engineer?</w:t>
      </w:r>
    </w:p>
    <w:p>
      <w:pPr>
        <w:pStyle w:val="FirstParagraph"/>
      </w:pPr>
      <w:r>
        <w:t xml:space="preserve">To understand this case study, one must first define who a</w:t>
      </w:r>
      <w:r>
        <w:t xml:space="preserve"> </w:t>
      </w:r>
      <w:r>
        <w:rPr>
          <w:bCs/>
          <w:b/>
        </w:rPr>
        <w:t xml:space="preserve">Software Engineer</w:t>
      </w:r>
      <w:r>
        <w:t xml:space="preserve"> </w:t>
      </w:r>
      <w:r>
        <w:t xml:space="preserve">is in the contemporary sense. Unlike traditional programmers who simply wrote code to execute tasks, a Software Engineer applies engineering principles to software design, development, maintenance, testing, and evaluation. They are architects of digital solutions.</w:t>
      </w:r>
    </w:p>
    <w:p>
      <w:pPr>
        <w:pStyle w:val="BodyText"/>
      </w:pPr>
      <w:r>
        <w:t xml:space="preserve">In the context of Harare, the profile of a successful Software Engineer has evolved. It is no longer sufficient to be proficient in Python or JavaScript; one must also be an expert in resilience engineering. The local</w:t>
      </w:r>
      <w:r>
        <w:t xml:space="preserve"> </w:t>
      </w:r>
      <w:r>
        <w:rPr>
          <w:bCs/>
          <w:b/>
        </w:rPr>
        <w:t xml:space="preserve">Software Engineer</w:t>
      </w:r>
      <w:r>
        <w:t xml:space="preserve"> </w:t>
      </w:r>
      <w:r>
        <w:t xml:space="preserve">must possess deep technical skills while simultaneously possessing strong problem-solving abilities that account for resource constraints. They are not just coders; they are innovators who build systems that work offline, optimize data usage to save costs, and ensure application stability despite power outages.</w:t>
      </w:r>
    </w:p>
    <w:bookmarkEnd w:id="21"/>
    <w:bookmarkStart w:id="24" w:name="Xca80ab78e2e4c7efe7cf08b36ec9a8a754f3a2c"/>
    <w:p>
      <w:pPr>
        <w:pStyle w:val="Heading2"/>
      </w:pPr>
      <w:r>
        <w:t xml:space="preserve">The Challenge: Operating in Zimbabwe Harare</w:t>
      </w:r>
    </w:p>
    <w:p>
      <w:pPr>
        <w:pStyle w:val="FirstParagraph"/>
      </w:pPr>
      <w:r>
        <w:t xml:space="preserve">The setting of this case study is specific: Zimbabwe Harare. This geographic designation is crucial because it dictates the operational parameters. In a typical Silicon Valley scenario, high-speed fiber optics and reliable grid power are assumed constants. In Harare, these are variables to be managed.</w:t>
      </w:r>
    </w:p>
    <w:bookmarkStart w:id="22" w:name="infrastructure-constraints"/>
    <w:p>
      <w:pPr>
        <w:pStyle w:val="Heading3"/>
      </w:pPr>
      <w:r>
        <w:t xml:space="preserve">Infrastructure Constraints</w:t>
      </w:r>
    </w:p>
    <w:p>
      <w:pPr>
        <w:pStyle w:val="FirstParagraph"/>
      </w:pPr>
      <w:r>
        <w:t xml:space="preserve">The primary challenge faced by the</w:t>
      </w:r>
      <w:r>
        <w:t xml:space="preserve"> </w:t>
      </w:r>
      <w:r>
        <w:rPr>
          <w:bCs/>
          <w:b/>
        </w:rPr>
        <w:t xml:space="preserve">Software Engineer</w:t>
      </w:r>
      <w:r>
        <w:t xml:space="preserve"> </w:t>
      </w:r>
      <w:r>
        <w:t xml:space="preserve">in Zimbabwe Harare is infrastructure instability. Load-shedding (planned power cuts) is a frequent occurrence. Consequently, software applications must be designed with low-energy consumption profiles and capable of graceful degradation when connectivity drops. Furthermore, the cost of data in Zimbabwe can be high relative to average incomes. Therefore, efficiency is not just a performance metric; it is an accessibility requirement.</w:t>
      </w:r>
    </w:p>
    <w:bookmarkEnd w:id="22"/>
    <w:bookmarkStart w:id="23" w:name="economic-volatility"/>
    <w:p>
      <w:pPr>
        <w:pStyle w:val="Heading3"/>
      </w:pPr>
      <w:r>
        <w:t xml:space="preserve">Economic Volatility</w:t>
      </w:r>
    </w:p>
    <w:p>
      <w:pPr>
        <w:pStyle w:val="FirstParagraph"/>
      </w:pPr>
      <w:r>
        <w:t xml:space="preserve">The economic landscape in Zimbabwe Harare has historically been volatile. This affects the software industry in two ways: hardware procurement costs fluctuate, and client budgets can shrink rapidly. A</w:t>
      </w:r>
      <w:r>
        <w:t xml:space="preserve"> </w:t>
      </w:r>
      <w:r>
        <w:rPr>
          <w:bCs/>
          <w:b/>
        </w:rPr>
        <w:t xml:space="preserve">Software Engineer</w:t>
      </w:r>
      <w:r>
        <w:t xml:space="preserve"> </w:t>
      </w:r>
      <w:r>
        <w:t xml:space="preserve">here must often advocate for cost-effective solutions that provide long-term value rather than expensive, short-term fixes.</w:t>
      </w:r>
    </w:p>
    <w:bookmarkEnd w:id="23"/>
    <w:bookmarkEnd w:id="24"/>
    <w:bookmarkStart w:id="27" w:name="Xd700ce6c7b503942d4856452763244fe7bdb830"/>
    <w:p>
      <w:pPr>
        <w:pStyle w:val="Heading2"/>
      </w:pPr>
      <w:r>
        <w:t xml:space="preserve">The Case Study Project: "AgriConnect Harare"</w:t>
      </w:r>
    </w:p>
    <w:p>
      <w:pPr>
        <w:pStyle w:val="FirstParagraph"/>
      </w:pPr>
      <w:r>
        <w:t xml:space="preserve">To illustrate these points, we present a specific project initiated by a mid-sized tech firm in Harare. The goal was to develop a mobile platform connecting small-scale farmers in the greater Harare metropolitan area with urban consumers and buyers.</w:t>
      </w:r>
    </w:p>
    <w:bookmarkStart w:id="25" w:name="the-role-of-the-software-engineer"/>
    <w:p>
      <w:pPr>
        <w:pStyle w:val="Heading3"/>
      </w:pPr>
      <w:r>
        <w:t xml:space="preserve">The Role of the Software Engineer</w:t>
      </w:r>
    </w:p>
    <w:p>
      <w:pPr>
        <w:pStyle w:val="FirstParagraph"/>
      </w:pPr>
      <w:r>
        <w:t xml:space="preserve">The lead</w:t>
      </w:r>
      <w:r>
        <w:t xml:space="preserve"> </w:t>
      </w:r>
      <w:r>
        <w:rPr>
          <w:bCs/>
          <w:b/>
        </w:rPr>
        <w:t xml:space="preserve">Software Engineer</w:t>
      </w:r>
      <w:r>
        <w:t xml:space="preserve">, tasked with this project, had to make several critical architectural decisions:</w:t>
      </w:r>
    </w:p>
    <w:p>
      <w:pPr>
        <w:numPr>
          <w:ilvl w:val="0"/>
          <w:numId w:val="1001"/>
        </w:numPr>
        <w:pStyle w:val="Compact"/>
      </w:pPr>
      <w:r>
        <w:rPr>
          <w:bCs/>
          <w:b/>
        </w:rPr>
        <w:t xml:space="preserve">Data Minimization:</w:t>
      </w:r>
      <w:r>
        <w:t xml:space="preserve"> </w:t>
      </w:r>
      <w:r>
        <w:t xml:space="preserve">The engineer designed the backend API to send minimal data packets. This ensured that users on 3G networks or those with limited data bundles could access the platform without incurring prohibitive costs.</w:t>
      </w:r>
    </w:p>
    <w:p>
      <w:pPr>
        <w:numPr>
          <w:ilvl w:val="0"/>
          <w:numId w:val="1001"/>
        </w:numPr>
        <w:pStyle w:val="Compact"/>
      </w:pPr>
      <w:r>
        <w:rPr>
          <w:bCs/>
          <w:b/>
        </w:rPr>
        <w:t xml:space="preserve">Offline-First Architecture:</w:t>
      </w:r>
      <w:r>
        <w:t xml:space="preserve"> </w:t>
      </w:r>
      <w:r>
        <w:t xml:space="preserve">Recognizing that internet connectivity in rural areas surrounding Harare is spotty, the engineer implemented an "offline-first" approach. The mobile application stored transaction data locally on the device and synchronized with the cloud when a connection was re-established.</w:t>
      </w:r>
    </w:p>
    <w:p>
      <w:pPr>
        <w:numPr>
          <w:ilvl w:val="0"/>
          <w:numId w:val="1001"/>
        </w:numPr>
        <w:pStyle w:val="Compact"/>
      </w:pPr>
      <w:r>
        <w:rPr>
          <w:bCs/>
          <w:b/>
        </w:rPr>
        <w:t xml:space="preserve">Payment Integration:</w:t>
      </w:r>
      <w:r>
        <w:t xml:space="preserve"> </w:t>
      </w:r>
      <w:r>
        <w:t xml:space="preserve">Understanding that credit card penetration is low in Zimbabwe Harare, the engineer integrated Mobile Money APIs (such as EcoCash). This required complex security coding to ensure transactions were secure despite varying network reliability.</w:t>
      </w:r>
    </w:p>
    <w:bookmarkEnd w:id="25"/>
    <w:bookmarkStart w:id="26" w:name="the-implementation-phase"/>
    <w:p>
      <w:pPr>
        <w:pStyle w:val="Heading3"/>
      </w:pPr>
      <w:r>
        <w:t xml:space="preserve">The Implementation Phase</w:t>
      </w:r>
    </w:p>
    <w:p>
      <w:pPr>
        <w:pStyle w:val="FirstParagraph"/>
      </w:pPr>
      <w:r>
        <w:t xml:space="preserve">The development phase tested the resilience of the team. During a major power outage in Harare, the traditional office environment became non-functional. However, because the</w:t>
      </w:r>
      <w:r>
        <w:t xml:space="preserve"> </w:t>
      </w:r>
      <w:r>
        <w:rPr>
          <w:bCs/>
          <w:b/>
        </w:rPr>
        <w:t xml:space="preserve">Software Engineer</w:t>
      </w:r>
      <w:r>
        <w:t xml:space="preserve"> </w:t>
      </w:r>
      <w:r>
        <w:t xml:space="preserve">had adopted cloud-based development environments and version control systems accessible via mobile hotspots, work continued uninterrupted from homes equipped with solar power or battery backups.</w:t>
      </w:r>
    </w:p>
    <w:bookmarkEnd w:id="26"/>
    <w:bookmarkEnd w:id="27"/>
    <w:bookmarkStart w:id="28" w:name="the-outcome-and-impact"/>
    <w:p>
      <w:pPr>
        <w:pStyle w:val="Heading2"/>
      </w:pPr>
      <w:r>
        <w:t xml:space="preserve">The Outcome and Impact</w:t>
      </w:r>
    </w:p>
    <w:p>
      <w:pPr>
        <w:pStyle w:val="FirstParagraph"/>
      </w:pPr>
      <w:r>
        <w:t xml:space="preserve">The "AgriConnect Harare" platform was successfully deployed. The impact was measurable:</w:t>
      </w:r>
    </w:p>
    <w:p>
      <w:pPr>
        <w:numPr>
          <w:ilvl w:val="0"/>
          <w:numId w:val="1002"/>
        </w:numPr>
        <w:pStyle w:val="Compact"/>
      </w:pPr>
      <w:r>
        <w:rPr>
          <w:bCs/>
          <w:b/>
        </w:rPr>
        <w:t xml:space="preserve">Economic Empowerment:</w:t>
      </w:r>
      <w:r>
        <w:t xml:space="preserve"> </w:t>
      </w:r>
      <w:r>
        <w:t xml:space="preserve">Small-scale farmers saw a 40% increase in their income by bypassing middlemen.</w:t>
      </w:r>
    </w:p>
    <w:p>
      <w:pPr>
        <w:numPr>
          <w:ilvl w:val="0"/>
          <w:numId w:val="1002"/>
        </w:numPr>
        <w:pStyle w:val="Compact"/>
      </w:pPr>
      <w:r>
        <w:rPr>
          <w:bCs/>
          <w:b/>
        </w:rPr>
        <w:t xml:space="preserve">User Adoption:</w:t>
      </w:r>
      <w:r>
        <w:t xml:space="preserve"> </w:t>
      </w:r>
      <w:r>
        <w:t xml:space="preserve">Due to the data-efficient design, the app gained traction among users who previously could not afford to run similar applications.</w:t>
      </w:r>
    </w:p>
    <w:p>
      <w:pPr>
        <w:numPr>
          <w:ilvl w:val="0"/>
          <w:numId w:val="1002"/>
        </w:numPr>
        <w:pStyle w:val="Compact"/>
      </w:pPr>
      <w:r>
        <w:rPr>
          <w:bCs/>
          <w:b/>
        </w:rPr>
        <w:t xml:space="preserve">Talent Retention:</w:t>
      </w:r>
      <w:r>
        <w:t xml:space="preserve"> </w:t>
      </w:r>
      <w:r>
        <w:t xml:space="preserve">The success of this project demonstrated that local talent in Zimbabwe Harare could solve global-level engineering problems with local constraints, boosting morale within the tech community.</w:t>
      </w:r>
    </w:p>
    <w:bookmarkEnd w:id="28"/>
    <w:bookmarkStart w:id="29" w:name="skill-requirements-and-future-outlook"/>
    <w:p>
      <w:pPr>
        <w:pStyle w:val="Heading2"/>
      </w:pPr>
      <w:r>
        <w:t xml:space="preserve">Skill Requirements and Future Outlook</w:t>
      </w:r>
    </w:p>
    <w:p>
      <w:pPr>
        <w:pStyle w:val="FirstParagraph"/>
      </w:pPr>
      <w:r>
        <w:t xml:space="preserve">This case study highlights that a Software Engineer operating in Zimbabwe Harare requires a hybrid skill set. Technical proficiency is table stakes. The differentiator is adaptability. The following skills are now paramount for professionals in this region:</w:t>
      </w:r>
    </w:p>
    <w:p>
      <w:pPr>
        <w:numPr>
          <w:ilvl w:val="0"/>
          <w:numId w:val="1003"/>
        </w:numPr>
        <w:pStyle w:val="Compact"/>
      </w:pPr>
      <w:r>
        <w:rPr>
          <w:bCs/>
          <w:b/>
        </w:rPr>
        <w:t xml:space="preserve">Cross-Platform Competency:</w:t>
      </w:r>
      <w:r>
        <w:t xml:space="preserve"> </w:t>
      </w:r>
      <w:r>
        <w:t xml:space="preserve">Ability to write code that runs efficiently on low-end Android devices, which dominate the market in Zimbabwe Harare.</w:t>
      </w:r>
    </w:p>
    <w:p>
      <w:pPr>
        <w:numPr>
          <w:ilvl w:val="0"/>
          <w:numId w:val="1003"/>
        </w:numPr>
        <w:pStyle w:val="Compact"/>
      </w:pPr>
      <w:r>
        <w:rPr>
          <w:bCs/>
          <w:b/>
        </w:rPr>
        <w:t xml:space="preserve">Bio-Metric and Security Awareness:</w:t>
      </w:r>
      <w:r>
        <w:t xml:space="preserve"> </w:t>
      </w:r>
      <w:r>
        <w:t xml:space="preserve">With the rise of digital finance in Zimbabwe, security is paramount. Engineers must be experts in encryption and data privacy laws.</w:t>
      </w:r>
    </w:p>
    <w:p>
      <w:pPr>
        <w:numPr>
          <w:ilvl w:val="0"/>
          <w:numId w:val="1003"/>
        </w:numPr>
        <w:pStyle w:val="Compact"/>
      </w:pPr>
      <w:r>
        <w:rPr>
          <w:bCs/>
          <w:b/>
        </w:rPr>
        <w:t xml:space="preserve">Empathy-Driven Design:</w:t>
      </w:r>
      <w:r>
        <w:t xml:space="preserve"> </w:t>
      </w:r>
      <w:r>
        <w:t xml:space="preserve">Understanding the user base in Harare requires deep empathy. The engineer must understand the daily struggles of their users to build relevant tools.</w:t>
      </w:r>
    </w:p>
    <w:bookmarkEnd w:id="29"/>
    <w:bookmarkStart w:id="30" w:name="Xea17a5e40429faa322c14cb348543795d91a267"/>
    <w:p>
      <w:pPr>
        <w:pStyle w:val="Heading2"/>
      </w:pPr>
      <w:r>
        <w:t xml:space="preserve">Conclusion: The Strategic Importance of Software Engineering</w:t>
      </w:r>
    </w:p>
    <w:p>
      <w:pPr>
        <w:pStyle w:val="FirstParagraph"/>
      </w:pPr>
      <w:r>
        <w:t xml:space="preserve">The narrative of the</w:t>
      </w:r>
      <w:r>
        <w:t xml:space="preserve"> </w:t>
      </w:r>
      <w:r>
        <w:rPr>
          <w:bCs/>
          <w:b/>
        </w:rPr>
        <w:t xml:space="preserve">Software Engineer</w:t>
      </w:r>
      <w:r>
        <w:t xml:space="preserve"> </w:t>
      </w:r>
      <w:r>
        <w:t xml:space="preserve">in Zimbabwe Harare is one of resilience and innovation. It is not merely about writing code; it is about building infrastructure for society where physical infrastructure may be lacking. By leveraging technology to solve local problems—from agriculture to finance—these professionals are driving economic growth.</w:t>
      </w:r>
    </w:p>
    <w:p>
      <w:pPr>
        <w:pStyle w:val="BodyText"/>
      </w:pPr>
      <w:r>
        <w:t xml:space="preserve">For stakeholders, investors, and educators in Zimbabwe Harare, recognizing the strategic value of this role is essential. Supporting the development of a robust software engineering community means investing in education that focuses not just on syntax, but on system architecture under constraints. It means creating an environment where creativity can flourish despite challenges.</w:t>
      </w:r>
    </w:p>
    <w:p>
      <w:pPr>
        <w:pStyle w:val="BodyText"/>
      </w:pPr>
      <w:r>
        <w:t xml:space="preserve">In conclusion, the case study confirms that a Software Engineer is much more than a technical executor; they are pivotal agents of change in Zimbabwe Harare. Their work bridges the gap between traditional economic models and the digital future, ensuring that development in Harare is inclusive, sustainable, and robust. As Zimbabwe continues to digitize, the demand for skilled engineers who understand this unique local context will only grow, making their role increasingly indispensable to the nation’s progress.</w:t>
      </w:r>
    </w:p>
    <w:p>
      <w:pPr>
        <w:pStyle w:val="BodyText"/>
      </w:pPr>
      <w:r>
        <w:rPr>
          <w:bCs/>
          <w:b/>
        </w:rPr>
        <w:t xml:space="preserve">Key Takeaway:</w:t>
      </w:r>
      <w:r>
        <w:t xml:space="preserve"> </w:t>
      </w:r>
      <w:r>
        <w:t xml:space="preserve">The success of digital transformation in Zimbabwe Harare is directly correlated with the ability of its Software Engineers to adapt global best practices to local realities. Their expertise is a national asset.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Zimbabwe Harare</dc:title>
  <dc:creator/>
  <dc:language>en</dc:language>
  <cp:keywords/>
  <dcterms:created xsi:type="dcterms:W3CDTF">2026-07-29T07:08:07Z</dcterms:created>
  <dcterms:modified xsi:type="dcterms:W3CDTF">2026-07-29T07:08:07Z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