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d7ce2c52d856858c454bf595a003b6ee848bce2"/>
    <w:p>
      <w:pPr>
        <w:pStyle w:val="Heading1"/>
      </w:pPr>
      <w:r>
        <w:t xml:space="preserve">The Statistician in United States San Francisco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p>
    <w:p>
      <w:r>
        <w:pict>
          <v:rect style="width:0;height:1.5pt" o:hralign="center" o:hrstd="t" o:hr="t"/>
        </w:pict>
      </w:r>
    </w:p>
    <w:bookmarkStart w:id="20" w:name="Xdb2470c03b2f3a03c2d53879f91eb419f09f837"/>
    <w:p>
      <w:pPr>
        <w:pStyle w:val="Heading2"/>
      </w:pPr>
      <w:r>
        <w:t xml:space="preserve">1. Introduction to the Role of The Statistician</w:t>
      </w:r>
    </w:p>
    <w:p>
      <w:pPr>
        <w:pStyle w:val="FirstParagraph"/>
      </w:pPr>
      <w:r>
        <w:t xml:space="preserve">In the modern data-driven economy, the role of a</w:t>
      </w:r>
      <w:r>
        <w:t xml:space="preserve"> </w:t>
      </w:r>
      <w:r>
        <w:rPr>
          <w:bCs/>
          <w:b/>
        </w:rPr>
        <w:t xml:space="preserve">The Statistician</w:t>
      </w:r>
      <w:r>
        <w:t xml:space="preserve"> </w:t>
      </w:r>
      <w:r>
        <w:t xml:space="preserve">has transcended traditional academic boundaries to become a central pillar of strategic decision-making. This case study explores the intricate ecosystem in which this professional operates, specifically focusing on one of the most dynamic and competitive markets in North America:</w:t>
      </w:r>
      <w:r>
        <w:t xml:space="preserve"> </w:t>
      </w:r>
      <w:r>
        <w:rPr>
          <w:bCs/>
          <w:b/>
        </w:rPr>
        <w:t xml:space="preserve">United States San Francisco</w:t>
      </w:r>
      <w:r>
        <w:t xml:space="preserve">. Here, data is not merely a byproduct of business operations but is recognized as a primary asset that drives innovation, policy formulation, and economic growth.</w:t>
      </w:r>
    </w:p>
    <w:p>
      <w:pPr>
        <w:pStyle w:val="BodyText"/>
      </w:pPr>
      <w:r>
        <w:t xml:space="preserve">The term "Statistician" refers to an expert who collects, analyzes, interprets, and presents quantitative data. In the context of this case study, we examine how these professionals navigate the unique challenges posed by the tech-centric culture of San Francisco. The intersection of advanced algorithmic complexity and human-centric policy requires a</w:t>
      </w:r>
      <w:r>
        <w:t xml:space="preserve"> </w:t>
      </w:r>
      <w:r>
        <w:rPr>
          <w:bCs/>
          <w:b/>
        </w:rPr>
        <w:t xml:space="preserve">The Statistician</w:t>
      </w:r>
      <w:r>
        <w:t xml:space="preserve"> </w:t>
      </w:r>
      <w:r>
        <w:t xml:space="preserve">to possess not only rigorous mathematical training but also a nuanced understanding of local socio-economic factors. This document details how such professionals apply statistical methodologies to solve real-world problems within the diverse industries of</w:t>
      </w:r>
      <w:r>
        <w:t xml:space="preserve"> </w:t>
      </w:r>
      <w:r>
        <w:rPr>
          <w:bCs/>
          <w:b/>
        </w:rPr>
        <w:t xml:space="preserve">United States San Francisco</w:t>
      </w:r>
      <w:r>
        <w:t xml:space="preserve">.</w:t>
      </w:r>
    </w:p>
    <w:bookmarkEnd w:id="20"/>
    <w:bookmarkStart w:id="21" w:name="X02f8b8b368043f8d5331af757452b683dd99df3"/>
    <w:p>
      <w:pPr>
        <w:pStyle w:val="Heading2"/>
      </w:pPr>
      <w:r>
        <w:t xml:space="preserve">2. The Geographic Context: Why United States San Francisco?</w:t>
      </w:r>
    </w:p>
    <w:p>
      <w:pPr>
        <w:pStyle w:val="FirstParagraph"/>
      </w:pPr>
      <w:r>
        <w:t xml:space="preserve">To understand the specific demands placed on a</w:t>
      </w:r>
      <w:r>
        <w:t xml:space="preserve"> </w:t>
      </w:r>
      <w:r>
        <w:rPr>
          <w:bCs/>
          <w:b/>
        </w:rPr>
        <w:t xml:space="preserve">The Statistician</w:t>
      </w:r>
      <w:r>
        <w:t xml:space="preserve">, one must first appreciate the environment of</w:t>
      </w:r>
      <w:r>
        <w:t xml:space="preserve"> </w:t>
      </w:r>
      <w:r>
        <w:rPr>
          <w:bCs/>
          <w:b/>
        </w:rPr>
        <w:t xml:space="preserve">United States San Francisco</w:t>
      </w:r>
      <w:r>
        <w:t xml:space="preserve">. As the cultural and financial hub of Northern California, this city hosts a dense concentration of Silicon Valley tech giants, leading healthcare institutions like UCSF Medical Center, and innovative fintech startups. For any data professional working in</w:t>
      </w:r>
      <w:r>
        <w:t xml:space="preserve"> </w:t>
      </w:r>
      <w:r>
        <w:rPr>
          <w:bCs/>
          <w:b/>
        </w:rPr>
        <w:t xml:space="preserve">United States San Francisco</w:t>
      </w:r>
      <w:r>
        <w:t xml:space="preserve">, the velocity of data generation is unparalleled.</w:t>
      </w:r>
    </w:p>
    <w:p>
      <w:pPr>
        <w:pStyle w:val="BodyText"/>
      </w:pPr>
      <w:r>
        <w:rPr>
          <w:bCs/>
          <w:b/>
        </w:rPr>
        <w:t xml:space="preserve">Key Market Characteristics:</w:t>
      </w:r>
      <w:r>
        <w:br/>
      </w:r>
      <w:r>
        <w:t xml:space="preserve">1. High concentration of venture capital funding for data-centric startups.</w:t>
      </w:r>
      <w:r>
        <w:br/>
      </w:r>
      <w:r>
        <w:t xml:space="preserve">2. A regulatory environment that is both progressive and complex, requiring careful legal-ethical statistical interpretation.</w:t>
      </w:r>
      <w:r>
        <w:br/>
      </w:r>
      <w:r>
        <w:t xml:space="preserve">3. A diverse population that necessitates highly granular demographic analysis to avoid bias in algorithms.</w:t>
      </w:r>
    </w:p>
    <w:p>
      <w:pPr>
        <w:pStyle w:val="BodyText"/>
      </w:pPr>
      <w:r>
        <w:t xml:space="preserve">In this region, a</w:t>
      </w:r>
      <w:r>
        <w:t xml:space="preserve"> </w:t>
      </w:r>
      <w:r>
        <w:rPr>
          <w:bCs/>
          <w:b/>
        </w:rPr>
        <w:t xml:space="preserve">The Statistician</w:t>
      </w:r>
      <w:r>
        <w:t xml:space="preserve"> </w:t>
      </w:r>
      <w:r>
        <w:t xml:space="preserve">cannot rely on static datasets from ten years ago. The population of</w:t>
      </w:r>
      <w:r>
        <w:t xml:space="preserve"> </w:t>
      </w:r>
      <w:r>
        <w:rPr>
          <w:bCs/>
          <w:b/>
        </w:rPr>
        <w:t xml:space="preserve">United States San Francisco</w:t>
      </w:r>
      <w:r>
        <w:t xml:space="preserve"> </w:t>
      </w:r>
      <w:r>
        <w:t xml:space="preserve">is in constant flux due to migration patterns related to the tech boom and housing market dynamics. Consequently, the statistical models employed must be robust enough to handle high variance and non-stationary data distributions.</w:t>
      </w:r>
    </w:p>
    <w:bookmarkEnd w:id="21"/>
    <w:bookmarkStart w:id="25" w:name="X04258bbd500bba49aabb9ba85e52e575b324f7a"/>
    <w:p>
      <w:pPr>
        <w:pStyle w:val="Heading2"/>
      </w:pPr>
      <w:r>
        <w:t xml:space="preserve">3. Core Responsibilities of The Statistician in This Market</w:t>
      </w:r>
    </w:p>
    <w:p>
      <w:pPr>
        <w:pStyle w:val="FirstParagraph"/>
      </w:pPr>
      <w:r>
        <w:t xml:space="preserve">The daily activities of a</w:t>
      </w:r>
      <w:r>
        <w:t xml:space="preserve"> </w:t>
      </w:r>
      <w:r>
        <w:rPr>
          <w:bCs/>
          <w:b/>
        </w:rPr>
        <w:t xml:space="preserve">The Statistician</w:t>
      </w:r>
      <w:r>
        <w:t xml:space="preserve"> </w:t>
      </w:r>
      <w:r>
        <w:t xml:space="preserve">operating within the framework of the local economy in</w:t>
      </w:r>
      <w:r>
        <w:t xml:space="preserve"> </w:t>
      </w:r>
      <w:r>
        <w:rPr>
          <w:bCs/>
          <w:b/>
        </w:rPr>
        <w:t xml:space="preserve">United States San Francisco</w:t>
      </w:r>
      <w:r>
        <w:t xml:space="preserve">aare multifaceted. Below are three primary domains where their expertise is critical.</w:t>
      </w:r>
    </w:p>
    <w:bookmarkStart w:id="22" w:name="X958897352aa1b5c8a332eac02862f42bac9c5f7"/>
    <w:p>
      <w:pPr>
        <w:pStyle w:val="Heading3"/>
      </w:pPr>
      <w:r>
        <w:t xml:space="preserve">A. A/B Testing and Product Optimization in Tech</w:t>
      </w:r>
    </w:p>
    <w:p>
      <w:pPr>
        <w:pStyle w:val="FirstParagraph"/>
      </w:pPr>
      <w:r>
        <w:t xml:space="preserve">In the vast majority of technology firms located in</w:t>
      </w:r>
      <w:r>
        <w:t xml:space="preserve"> </w:t>
      </w:r>
      <w:r>
        <w:rPr>
          <w:bCs/>
          <w:b/>
        </w:rPr>
        <w:t xml:space="preserve">United States San Francisco</w:t>
      </w:r>
      <w:r>
        <w:t xml:space="preserve">, product development is driven by rigorous experimentation. A</w:t>
      </w:r>
    </w:p>
    <w:p>
      <w:pPr>
        <w:pStyle w:val="BodyText"/>
      </w:pPr>
      <w:r>
        <w:t xml:space="preserve">The Statisticiana plays a pivotal role here, designing randomized controlled trials (RCTs) to test new features on user interfaces. Unlike simple descriptive statistics, these roles require deep knowledge of Bayesian inference and causal inference to determine whether a change in a digital platform truly causes an increase in user engagement or if the result is merely noise.</w:t>
      </w:r>
    </w:p>
    <w:p>
      <w:pPr>
        <w:pStyle w:val="BodyText"/>
      </w:pPr>
      <w:r>
        <w:t xml:space="preserve">For example, when a major social media platform headquartered in this area rolls out an algorithm update, the</w:t>
      </w:r>
    </w:p>
    <w:p>
      <w:pPr>
        <w:pStyle w:val="BodyText"/>
      </w:pPr>
      <w:r>
        <w:t xml:space="preserve">The Statisticiana must analyze millions of data points to determine impact. They must ensure that the statistical power of their tests is sufficient to detect small but significant changes in user behavior. The stakes are high; incorrect statistical interpretation can lead to billions of dollars in lost revenue or reputational damage.</w:t>
      </w:r>
    </w:p>
    <w:bookmarkEnd w:id="22"/>
    <w:bookmarkStart w:id="23" w:name="X4e5e4832e4595240e1b44cbfe1b8e9079973fc0"/>
    <w:p>
      <w:pPr>
        <w:pStyle w:val="Heading3"/>
      </w:pPr>
      <w:r>
        <w:t xml:space="preserve">B. Public Health and Epidemiological Analysis</w:t>
      </w:r>
    </w:p>
    <w:p>
      <w:pPr>
        <w:pStyle w:val="FirstParagraph"/>
      </w:pPr>
      <w:r>
        <w:t xml:space="preserve">United States San Franciscoa is home to some of the nation's most advanced public health departments. Here, the role of a</w:t>
      </w:r>
    </w:p>
    <w:p>
      <w:pPr>
        <w:pStyle w:val="BodyText"/>
      </w:pPr>
      <w:r>
        <w:t xml:space="preserve">The Statisticiana shifts toward epidemiology and population health. These professionals analyze disease spread, healthcare accessibility, and the effectiveness of public interventions. During recent global health crises, statisticians in this region were instrumental in modeling infection rates specific to urban densities found in</w:t>
      </w:r>
    </w:p>
    <w:p>
      <w:pPr>
        <w:pStyle w:val="BodyText"/>
      </w:pPr>
      <w:r>
        <w:t xml:space="preserve">United States San Franciscoa.</w:t>
      </w:r>
    </w:p>
    <w:p>
      <w:pPr>
        <w:pStyle w:val="BodyText"/>
      </w:pPr>
      <w:r>
        <w:t xml:space="preserve">This work requires spatial statistics—a specialized field where location data is analyzed to identify clusters of disease or health disparities. A</w:t>
      </w:r>
    </w:p>
    <w:p>
      <w:pPr>
        <w:pStyle w:val="BodyText"/>
      </w:pPr>
      <w:r>
        <w:t xml:space="preserve">The Statisticiana working in this sector must integrate census data with hospital admission records, ensuring that privacy laws (such as HIPAA) are strictly adhered to while still producing actionable insights for city planners.</w:t>
      </w:r>
    </w:p>
    <w:bookmarkEnd w:id="23"/>
    <w:bookmarkStart w:id="24" w:name="c.-urban-planning-and-housing-policy"/>
    <w:p>
      <w:pPr>
        <w:pStyle w:val="Heading3"/>
      </w:pPr>
      <w:r>
        <w:t xml:space="preserve">C. Urban Planning and Housing Policy</w:t>
      </w:r>
    </w:p>
    <w:p>
      <w:pPr>
        <w:pStyle w:val="FirstParagraph"/>
      </w:pPr>
      <w:r>
        <w:t xml:space="preserve">The housing crisis in</w:t>
      </w:r>
    </w:p>
    <w:p>
      <w:pPr>
        <w:pStyle w:val="BodyText"/>
      </w:pPr>
      <w:r>
        <w:t xml:space="preserve">United States San Franciscoa is a well-documented phenomenon, driven by supply constraints and high demand. Local government bodies hire statisticians to analyze housing trends, rent control impacts, and demographic shifts. In this capacity, the</w:t>
      </w:r>
    </w:p>
    <w:p>
      <w:pPr>
        <w:pStyle w:val="BodyText"/>
      </w:pPr>
      <w:r>
        <w:t xml:space="preserve">The Statisticiana uses regression analysis and time-series forecasting to predict future housing needs.</w:t>
      </w:r>
    </w:p>
    <w:p>
      <w:pPr>
        <w:pStyle w:val="BodyText"/>
      </w:pPr>
      <w:r>
        <w:t xml:space="preserve">These models inform critical policy decisions regarding zoning laws and affordable housing initiatives. The challenge lies in isolating variables; for instance, distinguishing between the effect of interest rates on home prices versus the effect of local demographic changes. A skilled</w:t>
      </w:r>
    </w:p>
    <w:p>
      <w:pPr>
        <w:pStyle w:val="BodyText"/>
      </w:pPr>
      <w:r>
        <w:t xml:space="preserve">The Statisticiana must employ advanced econometric techniques to provide unbiased reports to city officials, ensuring that policy is grounded in evidence rather than political expediency.</w:t>
      </w:r>
    </w:p>
    <w:bookmarkEnd w:id="24"/>
    <w:bookmarkEnd w:id="25"/>
    <w:bookmarkStart w:id="26" w:name="technical-toolkit-and-methodologies"/>
    <w:p>
      <w:pPr>
        <w:pStyle w:val="Heading2"/>
      </w:pPr>
      <w:r>
        <w:t xml:space="preserve">4. Technical Toolkit and Methodologies</w:t>
      </w:r>
    </w:p>
    <w:p>
      <w:pPr>
        <w:pStyle w:val="FirstParagraph"/>
      </w:pPr>
      <w:r>
        <w:t xml:space="preserve">To succeed in the competitive landscape of</w:t>
      </w:r>
    </w:p>
    <w:p>
      <w:pPr>
        <w:pStyle w:val="BodyText"/>
      </w:pPr>
      <w:r>
        <w:t xml:space="preserve">United States San Franciscoa, a modern statistician must be proficient in a specific technological stack. The theoretical knowledge of probability distributions is no longer sufficient. The contemporary</w:t>
      </w:r>
    </w:p>
    <w:p>
      <w:pPr>
        <w:pStyle w:val="BodyText"/>
      </w:pPr>
      <w:r>
        <w:t xml:space="preserve">The Statisticiana is expected to be fluent in programming languages such as R and Python, which are the industry standards for data manipulation and statistical modeling.</w:t>
      </w:r>
    </w:p>
    <w:p>
      <w:pPr>
        <w:numPr>
          <w:ilvl w:val="0"/>
          <w:numId w:val="1001"/>
        </w:numPr>
        <w:pStyle w:val="Compact"/>
      </w:pPr>
      <w:r>
        <w:rPr>
          <w:bCs/>
          <w:b/>
        </w:rPr>
        <w:t xml:space="preserve">R:</w:t>
      </w:r>
      <w:r>
        <w:t xml:space="preserve"> </w:t>
      </w:r>
      <w:r>
        <w:t xml:space="preserve">Widely used in academic and pharmaceutical sectors within the region for its extensive libraries (such as ggplot2 for visualization).</w:t>
      </w:r>
    </w:p>
    <w:p>
      <w:pPr>
        <w:numPr>
          <w:ilvl w:val="0"/>
          <w:numId w:val="1001"/>
        </w:numPr>
        <w:pStyle w:val="Compact"/>
      </w:pPr>
      <w:r>
        <w:rPr>
          <w:bCs/>
          <w:b/>
        </w:rPr>
        <w:t xml:space="preserve">Python:</w:t>
      </w:r>
      <w:r>
        <w:t xml:space="preserve"> </w:t>
      </w:r>
      <w:r>
        <w:t xml:space="preserve">Dominant in tech companies due to its integration with machine learning frameworks like TensorFlow and PyTorch.</w:t>
      </w:r>
    </w:p>
    <w:p>
      <w:pPr>
        <w:numPr>
          <w:ilvl w:val="0"/>
          <w:numId w:val="1001"/>
        </w:numPr>
        <w:pStyle w:val="Compact"/>
      </w:pPr>
      <w:r>
        <w:rPr>
          <w:bCs/>
          <w:b/>
        </w:rPr>
        <w:t xml:space="preserve">SAS/SQL:</w:t>
      </w:r>
      <w:r>
        <w:t xml:space="preserve"> </w:t>
      </w:r>
      <w:r>
        <w:t xml:space="preserve">Still prevalent in large financial institutions and healthcare systems operating out of the bay area for legacy data management.</w:t>
      </w:r>
    </w:p>
    <w:p>
      <w:pPr>
        <w:pStyle w:val="FirstParagraph"/>
      </w:pPr>
      <w:r>
        <w:t xml:space="preserve">Beyond coding, a</w:t>
      </w:r>
    </w:p>
    <w:p>
      <w:pPr>
        <w:pStyle w:val="BodyText"/>
      </w:pPr>
      <w:r>
        <w:t xml:space="preserve">The Statisticiana must possess strong data visualization skills. Stakeholders in</w:t>
      </w:r>
    </w:p>
    <w:p>
      <w:pPr>
        <w:pStyle w:val="BodyText"/>
      </w:pPr>
      <w:r>
        <w:t xml:space="preserve">United States San Franciscoa, ranging from tech CEOs to city council members, often lack technical backgrounds. Therefore, the ability to translate complex p-values and confidence intervals into clear visual narratives is a soft skill that distinguishes exceptional statisticians from their peers.</w:t>
      </w:r>
    </w:p>
    <w:bookmarkEnd w:id="26"/>
    <w:bookmarkStart w:id="27" w:name="Xc5e7a10f7730a8a500391a53737b9d9bf0f146a"/>
    <w:p>
      <w:pPr>
        <w:pStyle w:val="Heading2"/>
      </w:pPr>
      <w:r>
        <w:t xml:space="preserve">5. Ethical Considerations and Bias Mitigation</w:t>
      </w:r>
    </w:p>
    <w:p>
      <w:pPr>
        <w:pStyle w:val="FirstParagraph"/>
      </w:pPr>
      <w:r>
        <w:t xml:space="preserve">A critical aspect of being a</w:t>
      </w:r>
    </w:p>
    <w:p>
      <w:pPr>
        <w:pStyle w:val="BodyText"/>
      </w:pPr>
      <w:r>
        <w:t xml:space="preserve">The Statisticiana in this specific locale is the ethical handling of data. San Francisco has been at the forefront of discussions regarding algorithmic bias, particularly concerning hiring practices and policing algorithms. Statisticians are increasingly called upon to audit their own models for fairness.</w:t>
      </w:r>
    </w:p>
    <w:p>
      <w:pPr>
        <w:pStyle w:val="BodyText"/>
      </w:pPr>
      <w:r>
        <w:t xml:space="preserve">This involves calculating metrics such as demographic parity and equalized odds to ensure that statistical outcomes do not disproportionately disadvantage any specific racial or gender group. In the context of</w:t>
      </w:r>
    </w:p>
    <w:p>
      <w:pPr>
        <w:pStyle w:val="BodyText"/>
      </w:pPr>
      <w:r>
        <w:t xml:space="preserve">United States San Franciscoa, where diversity is a core civic value, a failure to address bias can result in significant public backlash and legal consequences. Thus, the</w:t>
      </w:r>
    </w:p>
    <w:p>
      <w:pPr>
        <w:pStyle w:val="BodyText"/>
      </w:pPr>
      <w:r>
        <w:t xml:space="preserve">The Statisticiana serves not only as an analyst but also as an ethical guardian of data integrity.</w:t>
      </w:r>
    </w:p>
    <w:bookmarkEnd w:id="27"/>
    <w:bookmarkStart w:id="28" w:name="conclusion"/>
    <w:p>
      <w:pPr>
        <w:pStyle w:val="Heading2"/>
      </w:pPr>
      <w:r>
        <w:t xml:space="preserve">6. Conclusion</w:t>
      </w:r>
    </w:p>
    <w:p>
      <w:pPr>
        <w:pStyle w:val="FirstParagraph"/>
      </w:pPr>
      <w:r>
        <w:t xml:space="preserve">The role of a</w:t>
      </w:r>
    </w:p>
    <w:p>
      <w:pPr>
        <w:pStyle w:val="BodyText"/>
      </w:pPr>
      <w:r>
        <w:t xml:space="preserve">The Statisticiana in the dynamic environment of</w:t>
      </w:r>
    </w:p>
    <w:p>
      <w:pPr>
        <w:pStyle w:val="BodyText"/>
      </w:pPr>
      <w:r>
        <w:t xml:space="preserve">United States San Franciscoa is one of profound importance and complexity. Whether optimizing user experiences for global tech platforms, modeling public health responses, or shaping urban housing policy, these professionals provide the empirical backbone for decision-making. The unique economic and social pressures of working in this major metropolitan area demand a statistician who is technically proficient, ethically grounded, and culturally aware.</w:t>
      </w:r>
    </w:p>
    <w:p>
      <w:pPr>
        <w:pStyle w:val="BodyText"/>
      </w:pPr>
      <w:r>
        <w:t xml:space="preserve">As data continues to grow in volume and complexity, the demand for skilled statisticians in this region will only intensify. Future professionals entering this field must be prepared to adapt to evolving technologies while maintaining the rigorous methodological standards that define statistical science. The case for investing in statistical talent within</w:t>
      </w:r>
    </w:p>
    <w:p>
      <w:pPr>
        <w:pStyle w:val="BodyText"/>
      </w:pPr>
      <w:r>
        <w:t xml:space="preserve">United States San Franciscoa is clear: it is a catalyst for innovation, equity, and sustainable urban development.</w:t>
      </w:r>
    </w:p>
    <w:p>
      <w:pPr>
        <w:pStyle w:val="BodyText"/>
      </w:pPr>
      <w:r>
        <w:t xml:space="preserve">This document was prepared to highlight the significance of statistical expertise in major metropolitan economic hubs. All references to "The Statistician" and "</w:t>
      </w:r>
    </w:p>
    <w:p>
      <w:pPr>
        <w:pStyle w:val="BodyText"/>
      </w:pPr>
      <w:r>
        <w:t xml:space="preserve">United States San Franciscoa" have been maintained as per structural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Statistician in United States San Francisco</dc:title>
  <dc:creator/>
  <dc:language>en</dc:language>
  <cp:keywords/>
  <dcterms:created xsi:type="dcterms:W3CDTF">2026-07-29T11:01:32Z</dcterms:created>
  <dcterms:modified xsi:type="dcterms:W3CDTF">2026-07-29T11:01:32Z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