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4" w:name="Xa6959c4f365e229ebba29008406ee000e6305a4"/>
    <w:p>
      <w:pPr>
        <w:pStyle w:val="Heading1"/>
      </w:pPr>
      <w:r>
        <w:t xml:space="preserve">Strategic Integration of Technology in North Africa: A Case Study on the Role of the Systems Engineer in Algeria, Algiers</w:t>
      </w:r>
    </w:p>
    <w:p>
      <w:pPr>
        <w:pStyle w:val="FirstParagraph"/>
      </w:pPr>
      <w:r>
        <w:rPr>
          <w:bCs/>
          <w:b/>
        </w:rPr>
        <w:t xml:space="preserve">Date:</w:t>
      </w:r>
      <w:r>
        <w:t xml:space="preserve"> </w:t>
      </w:r>
      <w:r>
        <w:t xml:space="preserve">October 2023</w:t>
      </w:r>
      <w:r>
        <w:br/>
      </w:r>
      <w:r>
        <w:rPr>
          <w:bCs/>
          <w:b/>
        </w:rPr>
        <w:t xml:space="preserve">Locus:</w:t>
      </w:r>
      <w:r>
        <w:t xml:space="preserve">Bab Ezzouar Technopolis, Algiers, Algeria</w:t>
      </w:r>
      <w:r>
        <w:br/>
      </w:r>
    </w:p>
    <w:p>
      <w:pPr>
        <w:pStyle w:val="BodyText"/>
      </w:pPr>
      <w:r>
        <w:t xml:space="preserve">Subject:The Critical Nexus Between Digital Infrastructure and National Development Goals</w:t>
      </w:r>
    </w:p>
    <w:bookmarkStart w:id="20" w:name="executive-summary"/>
    <w:p>
      <w:pPr>
        <w:pStyle w:val="Heading2"/>
      </w:pPr>
      <w:r>
        <w:t xml:space="preserve">1. Executive Summary</w:t>
      </w:r>
    </w:p>
    <w:p>
      <w:pPr>
        <w:pStyle w:val="FirstParagraph"/>
      </w:pPr>
      <w:r>
        <w:t xml:space="preserve">This case study examines the evolving landscape of Information and Communication Technology (ICT) in Algeria, specifically focusing on the capital city of Algiers. It analyzes the indispensable role played by the Systems Engineer within this dynamic ecosystem. As Algeria transitions from a hydrocarbon-dependent economy to a knowledge-based society, urban centers like Algiers are becoming hotbeds for digital innovation. This document explores how Systems Engineers serve as the architectural backbone for smart city initiatives, telecommunications upgrades, and enterprise digital transformation in the Algerian context.</w:t>
      </w:r>
    </w:p>
    <w:bookmarkEnd w:id="20"/>
    <w:bookmarkStart w:id="21" w:name="X8c63e9863352a2e7561d908baa5616fd0857293"/>
    <w:p>
      <w:pPr>
        <w:pStyle w:val="Heading2"/>
      </w:pPr>
      <w:r>
        <w:t xml:space="preserve">2. Contextual Background: The Digital Transformation of Algeria</w:t>
      </w:r>
    </w:p>
    <w:p>
      <w:pPr>
        <w:pStyle w:val="FirstParagraph"/>
      </w:pPr>
      <w:r>
        <w:t xml:space="preserve">In recent years, the Government of Algeria has prioritized digitalization as a cornerstone of its economic diversification strategy. Algiers, serving as the political and economic heart of the nation, is witnessing an unprecedented surge in technological adoption. From public sector modernization to private sector automation, the demand for robust IT infrastructure is at an all-time high.</w:t>
      </w:r>
    </w:p>
    <w:p>
      <w:pPr>
        <w:pStyle w:val="BodyText"/>
      </w:pPr>
      <w:r>
        <w:t xml:space="preserve">Key drivers include:</w:t>
      </w:r>
    </w:p>
    <w:p>
      <w:pPr>
        <w:numPr>
          <w:ilvl w:val="0"/>
          <w:numId w:val="1001"/>
        </w:numPr>
        <w:pStyle w:val="Compact"/>
      </w:pPr>
      <w:r>
        <w:rPr>
          <w:bCs/>
          <w:b/>
        </w:rPr>
        <w:t xml:space="preserve">The Digital Algeria 2025 Strategy:</w:t>
      </w:r>
      <w:r>
        <w:t xml:space="preserve">A national roadmap aimed at boosting the contribution of the digital sector to GDP and increasing internet penetration in rural and urban areas alike.</w:t>
      </w:r>
    </w:p>
    <w:p>
      <w:pPr>
        <w:numPr>
          <w:ilvl w:val="0"/>
          <w:numId w:val="1001"/>
        </w:numPr>
        <w:pStyle w:val="Compact"/>
      </w:pPr>
      <w:r>
        <w:rPr>
          <w:bCs/>
          <w:b/>
        </w:rPr>
        <w:t xml:space="preserve">SME Modernization:</w:t>
      </w:r>
      <w:r>
        <w:t xml:space="preserve">A push towards digitizing Small and Medium Enterprises to enhance global competitiveness.</w:t>
      </w:r>
    </w:p>
    <w:p>
      <w:pPr>
        <w:numPr>
          <w:ilvl w:val="0"/>
          <w:numId w:val="1001"/>
        </w:numPr>
        <w:pStyle w:val="Compact"/>
      </w:pPr>
      <w:r>
        <w:rPr>
          <w:bCs/>
          <w:b/>
        </w:rPr>
        <w:t xml:space="preserve">E-Government Initiatives:</w:t>
      </w:r>
      <w:r>
        <w:t xml:space="preserve">The migration of public services to online platforms, requiring secure, scalable backend systems.</w:t>
      </w:r>
    </w:p>
    <w:bookmarkEnd w:id="21"/>
    <w:bookmarkStart w:id="25" w:name="Xf3677c3eb85547b38cea93871e007a4889f46d6"/>
    <w:p>
      <w:pPr>
        <w:pStyle w:val="Heading2"/>
      </w:pPr>
      <w:r>
        <w:t xml:space="preserve">3. The Role of the Systems Engineer in Algiers</w:t>
      </w:r>
    </w:p>
    <w:p>
      <w:pPr>
        <w:pStyle w:val="FirstParagraph"/>
      </w:pPr>
      <w:r>
        <w:t xml:space="preserve">In this rapidly changing environment, the Systems Engineer is not merely a technical support role but a strategic partner in development. In Algiers, these professionals are responsible for designing, implementing, and maintaining complex IT infrastructures that power both public institutions and private enterprises.</w:t>
      </w:r>
    </w:p>
    <w:bookmarkStart w:id="22" w:name="architecting-smart-cities"/>
    <w:p>
      <w:pPr>
        <w:pStyle w:val="Heading3"/>
      </w:pPr>
      <w:r>
        <w:t xml:space="preserve">3.1 Architecting Smart Cities</w:t>
      </w:r>
    </w:p>
    <w:p>
      <w:pPr>
        <w:pStyle w:val="FirstParagraph"/>
      </w:pPr>
      <w:r>
        <w:t xml:space="preserve">The Municipality of Algiers has launched several "Smart City" pilot projects aimed at optimizing traffic flow, energy consumption, and waste management. Systems Engineers in this domain integrate Internet of Things (IoT) sensors with central data processing units. For instance, engineers at local tech hubs have developed algorithms that analyze real-time traffic data to reduce congestion in high-density areas like Hydra and El Biar.</w:t>
      </w:r>
    </w:p>
    <w:bookmarkEnd w:id="22"/>
    <w:bookmarkStart w:id="23" w:name="Xf6d258839519da2119dc488dbcdfcb4ce39a765"/>
    <w:p>
      <w:pPr>
        <w:pStyle w:val="Heading3"/>
      </w:pPr>
      <w:r>
        <w:t xml:space="preserve">3.2 Telecommunications and Network Infrastructure</w:t>
      </w:r>
    </w:p>
    <w:p>
      <w:pPr>
        <w:pStyle w:val="FirstParagraph"/>
      </w:pPr>
      <w:r>
        <w:t xml:space="preserve">The expansion of 4G coverage and the rollout of fiber optic networks (FTTH) across Algiers require rigorous systems engineering. Professionals ensure network reliability, latency optimization, and security protocols are in place. They work closely with telecommunications providers such as Mobilis, Djezzy, and Ooredoo Algeria to deploy infrastructure that meets national standards while addressing local geographic challenges.</w:t>
      </w:r>
    </w:p>
    <w:bookmarkEnd w:id="23"/>
    <w:bookmarkStart w:id="24" w:name="X71df62c93e8eccd60c4550a15c79e7134f83f8d"/>
    <w:p>
      <w:pPr>
        <w:pStyle w:val="Heading3"/>
      </w:pPr>
      <w:r>
        <w:t xml:space="preserve">3.3 Enterprise Resource Planning (ERP) Implementation</w:t>
      </w:r>
    </w:p>
    <w:p>
      <w:pPr>
        <w:pStyle w:val="FirstParagraph"/>
      </w:pPr>
      <w:r>
        <w:t xml:space="preserve">Algerian banks and financial institutions are increasingly adopting cloud-based ERP systems. Systems Engineers play a pivotal role in migrating legacy databases to secure cloud environments, ensuring data integrity and regulatory compliance with Bank of Algeria guidelines.</w:t>
      </w:r>
    </w:p>
    <w:bookmarkEnd w:id="24"/>
    <w:bookmarkEnd w:id="25"/>
    <w:bookmarkStart w:id="29" w:name="Xbf406951a50fe32e6db4b875d039a54725ed60c"/>
    <w:p>
      <w:pPr>
        <w:pStyle w:val="Heading2"/>
      </w:pPr>
      <w:r>
        <w:t xml:space="preserve">4. Case Study: Digital Transformation at "AlgiersTech Solutions"</w:t>
      </w:r>
    </w:p>
    <w:p>
      <w:pPr>
        <w:pStyle w:val="FirstParagraph"/>
      </w:pPr>
      <w:r>
        <w:rPr>
          <w:bCs/>
          <w:b/>
        </w:rPr>
        <w:t xml:space="preserve">Candidate Company:</w:t>
      </w:r>
      <w:r>
        <w:t xml:space="preserve">A leading mid-sized IT consultancy firm based in the Bab Ezzouar Technopolis, a major technology park in Algiers.</w:t>
      </w:r>
    </w:p>
    <w:bookmarkStart w:id="26" w:name="the-challenge"/>
    <w:p>
      <w:pPr>
        <w:pStyle w:val="Heading4"/>
      </w:pPr>
      <w:r>
        <w:t xml:space="preserve">The Challenge</w:t>
      </w:r>
    </w:p>
    <w:p>
      <w:pPr>
        <w:pStyle w:val="FirstParagraph"/>
      </w:pPr>
      <w:r>
        <w:t xml:space="preserve">"AlgiersTech Solutions" was contracted by a major public utility company to digitize its customer service portal and backend billing systems. The existing infrastructure was fragmented, leading to frequent downtime and poor user experience for millions of customers across the wilaya of Algiers.</w:t>
      </w:r>
    </w:p>
    <w:bookmarkEnd w:id="26"/>
    <w:bookmarkStart w:id="27" w:name="the-solution"/>
    <w:p>
      <w:pPr>
        <w:pStyle w:val="Heading4"/>
      </w:pPr>
      <w:r>
        <w:t xml:space="preserve">The Solution</w:t>
      </w:r>
    </w:p>
    <w:p>
      <w:pPr>
        <w:pStyle w:val="FirstParagraph"/>
      </w:pPr>
      <w:r>
        <w:t xml:space="preserve">A team of five Systems Engineers was deployed to oversee the migration. Their approach included:</w:t>
      </w:r>
    </w:p>
    <w:p>
      <w:pPr>
        <w:numPr>
          <w:ilvl w:val="0"/>
          <w:numId w:val="1002"/>
        </w:numPr>
        <w:pStyle w:val="Compact"/>
      </w:pPr>
      <w:r>
        <w:rPr>
          <w:bCs/>
          <w:b/>
        </w:rPr>
        <w:t xml:space="preserve">Audit and Analysis:</w:t>
      </w:r>
      <w:r>
        <w:t xml:space="preserve">Meticulous mapping of existing hardware and software dependencies.</w:t>
      </w:r>
    </w:p>
    <w:p>
      <w:pPr>
        <w:numPr>
          <w:ilvl w:val="0"/>
          <w:numId w:val="1002"/>
        </w:numPr>
        <w:pStyle w:val="Compact"/>
      </w:pPr>
      <w:r>
        <w:rPr>
          <w:bCs/>
          <w:b/>
        </w:rPr>
        <w:t xml:space="preserve">Cloud Migration Strategy:</w:t>
      </w:r>
      <w:r>
        <w:t xml:space="preserve">Selecting a hybrid cloud model to comply with local data sovereignty laws.</w:t>
      </w:r>
    </w:p>
    <w:p>
      <w:pPr>
        <w:numPr>
          <w:ilvl w:val="0"/>
          <w:numId w:val="1002"/>
        </w:numPr>
        <w:pStyle w:val="Compact"/>
      </w:pPr>
      <w:r>
        <w:rPr>
          <w:bCs/>
          <w:b/>
        </w:rPr>
        <w:t xml:space="preserve">Cybersecurity Integration:</w:t>
      </w:r>
      <w:r>
        <w:t xml:space="preserve">Implementing advanced firewalls and encryption protocols to protect sensitive citizen data.</w:t>
      </w:r>
    </w:p>
    <w:bookmarkEnd w:id="27"/>
    <w:bookmarkStart w:id="28" w:name="the-outcome"/>
    <w:p>
      <w:pPr>
        <w:pStyle w:val="Heading4"/>
      </w:pPr>
      <w:r>
        <w:t xml:space="preserve">The Outcome</w:t>
      </w:r>
    </w:p>
    <w:p>
      <w:pPr>
        <w:pStyle w:val="FirstParagraph"/>
      </w:pPr>
      <w:r>
        <w:t xml:space="preserve">The new system reduced operational costs by 30% and improved service availability to 99.9%. The Systems Engineers also provided training modules for local staff, ensuring sustainable knowledge transfer within Algeria.</w:t>
      </w:r>
    </w:p>
    <w:bookmarkEnd w:id="28"/>
    <w:bookmarkEnd w:id="29"/>
    <w:bookmarkStart w:id="32" w:name="challenges-and-opportunities"/>
    <w:p>
      <w:pPr>
        <w:pStyle w:val="Heading2"/>
      </w:pPr>
      <w:r>
        <w:t xml:space="preserve">5. Challenges and Opportunities</w:t>
      </w:r>
    </w:p>
    <w:bookmarkStart w:id="30" w:name="cultural-adaptation"/>
    <w:p>
      <w:pPr>
        <w:pStyle w:val="Heading3"/>
      </w:pPr>
      <w:r>
        <w:rPr>
          <w:bCs/>
          <w:b/>
        </w:rPr>
        <w:t xml:space="preserve">Cultural Adaptation:</w:t>
      </w:r>
    </w:p>
    <w:p>
      <w:pPr>
        <w:pStyle w:val="FirstParagraph"/>
      </w:pPr>
      <w:r>
        <w:t xml:space="preserve">The workforce in Algiers is young and highly educated, yet there is a gap between academic training and practical industry needs. Systems Engineers often take on mentorship roles, bridging this gap by fostering continuous learning.</w:t>
      </w:r>
    </w:p>
    <w:bookmarkEnd w:id="30"/>
    <w:bookmarkStart w:id="31" w:name="bureaucratic-hurdles"/>
    <w:p>
      <w:pPr>
        <w:pStyle w:val="Heading3"/>
      </w:pPr>
      <w:r>
        <w:rPr>
          <w:bCs/>
          <w:b/>
        </w:rPr>
        <w:t xml:space="preserve">Bureaucratic Hurdles:</w:t>
      </w:r>
    </w:p>
    <w:p>
      <w:pPr>
        <w:pStyle w:val="FirstParagraph"/>
      </w:pPr>
      <w:r>
        <w:t xml:space="preserve">Navigating regulatory frameworks in Algeria can be complex. Systems Engineers must stay updated on local laws regarding data protection and foreign technology imports, ensuring compliance without stifling innovation.</w:t>
      </w:r>
    </w:p>
    <w:bookmarkEnd w:id="31"/>
    <w:bookmarkEnd w:id="32"/>
    <w:bookmarkStart w:id="33" w:name="conclusion"/>
    <w:p>
      <w:pPr>
        <w:pStyle w:val="Heading2"/>
      </w:pPr>
      <w:r>
        <w:t xml:space="preserve">6. Conclusion</w:t>
      </w:r>
    </w:p>
    <w:p>
      <w:pPr>
        <w:pStyle w:val="FirstParagraph"/>
      </w:pPr>
      <w:r>
        <w:t xml:space="preserve">The role of the Systems Engineer in Algiers is multifaceted and critical to the nation's digital future. By leveraging their expertise in infrastructure design, cybersecurity, and process automation, these professionals are enabling Algeria to participate more fully in the global digital economy. As urban centers like Algiers continue to grow and modernize, the demand for skilled Systems Engineers will only increase.</w:t>
      </w:r>
    </w:p>
    <w:p>
      <w:pPr>
        <w:pStyle w:val="BodyText"/>
      </w:pPr>
      <w:r>
        <w:t xml:space="preserve">This case study underscores that investment in human capital—specifically in systems engineering—is just as crucial as investment in physical infrastructure. For Algeria to achieve its vision of a diversified, technology-driven economy, empowering local engineers with advanced tools and methodologies remains a priority.</w:t>
      </w:r>
    </w:p>
    <w:p>
      <w:pPr>
        <w:pStyle w:val="BodyText"/>
      </w:pPr>
      <w:r>
        <w:t xml:space="preserve">© 2023 Digital Strategy Review | Published for stakeholders in Algeria and the MENA region.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Algeria Algiers</dc:title>
  <dc:creator/>
  <dc:language>en</dc:language>
  <cp:keywords/>
  <dcterms:created xsi:type="dcterms:W3CDTF">2026-07-29T15:38:56Z</dcterms:created>
  <dcterms:modified xsi:type="dcterms:W3CDTF">2026-07-29T15:38:56Z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