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0" w:name="X0c3e9292e83075ceee5b9f84267e66f508fd34e"/>
    <w:p>
      <w:pPr>
        <w:pStyle w:val="Heading1"/>
      </w:pPr>
      <w:r>
        <w:t xml:space="preserve">Digital Transformation in the Heart of the Andes: A Case Study on Systems Engineering in Argentina Córdoba</w:t>
      </w:r>
    </w:p>
    <w:p>
      <w:pPr>
        <w:pStyle w:val="FirstParagraph"/>
      </w:pPr>
      <w:r>
        <w:rPr>
          <w:bCs/>
          <w:b/>
        </w:rPr>
        <w:t xml:space="preserve">Date:</w:t>
      </w:r>
      <w:r>
        <w:t xml:space="preserve"> </w:t>
      </w:r>
      <w:r>
        <w:t xml:space="preserve">October 2023</w:t>
      </w:r>
      <w:r>
        <w:br/>
      </w:r>
      <w:r>
        <w:rPr>
          <w:bCs/>
          <w:b/>
        </w:rPr>
        <w:t xml:space="preserve">Focus Region:</w:t>
      </w:r>
      <w:r>
        <w:t xml:space="preserve">Córdoba, Argentina</w:t>
      </w:r>
      <w:r>
        <w:br/>
      </w:r>
      <w:r>
        <w:rPr>
          <w:bCs/>
          <w:b/>
        </w:rPr>
        <w:t xml:space="preserve">Subject Profile:</w:t>
      </w:r>
      <w:r>
        <w:t xml:space="preserve">Sys tems Engineer</w:t>
      </w:r>
    </w:p>
    <w:bookmarkEnd w:id="20"/>
    <w:bookmarkStart w:id="22" w:name="introduction"/>
    <w:bookmarkStart w:id="21" w:name="X4ad6234cf2d2fc7a080959767c4a6887f71931e"/>
    <w:p>
      <w:pPr>
        <w:pStyle w:val="Heading2"/>
      </w:pPr>
      <w:r>
        <w:t xml:space="preserve">The Digital Rise of Córdoba: A Unique Ecosystem</w:t>
      </w:r>
    </w:p>
    <w:p>
      <w:pPr>
        <w:pStyle w:val="FirstParagraph"/>
      </w:pPr>
      <w:r>
        <w:t xml:space="preserve">In recent years, the economic landscape of Latin America has undergone a profound shift, driven by the rapid expansion of the technology sector. While Silicon Valley often dominates global narratives, a significant hub of innovation has emerged in South America: Argentina. Within Argentina, one city stands out as a beacon for technological excellence and intellectual talent: Córdoba. Known historically as the cultural capital and home to one of Latin America’s oldest universities, Córdoba has successfully pivoted toward becoming a premier destination for software development and systems engineering.</w:t>
      </w:r>
    </w:p>
    <w:p>
      <w:pPr>
        <w:pStyle w:val="BodyText"/>
      </w:pPr>
      <w:r>
        <w:t xml:space="preserve">This case study explores the pivotal role of the</w:t>
      </w:r>
      <w:r>
        <w:t xml:space="preserve"> </w:t>
      </w:r>
      <w:r>
        <w:rPr>
          <w:bCs/>
          <w:b/>
        </w:rPr>
        <w:t xml:space="preserve">Systems Engineer</w:t>
      </w:r>
      <w:r>
        <w:t xml:space="preserve"> </w:t>
      </w:r>
      <w:r>
        <w:t xml:space="preserve">in this vibrant ecosystem. It examines how professionals in this field are not merely coding or maintaining infrastructure but are acting as strategic architects of digital transformation within the unique socio-economic context of</w:t>
      </w:r>
      <w:r>
        <w:t xml:space="preserve"> </w:t>
      </w:r>
      <w:r>
        <w:rPr>
          <w:bCs/>
          <w:b/>
        </w:rPr>
        <w:t xml:space="preserve">Argentina Córdoba</w:t>
      </w:r>
      <w:r>
        <w:t xml:space="preserve">. The synergy between academic rigor, government support, and a thriving private sector has created an environment where Systems Engineers are essential drivers of economic growth and technological sovereignty.</w:t>
      </w:r>
    </w:p>
    <w:bookmarkEnd w:id="21"/>
    <w:bookmarkEnd w:id="22"/>
    <w:bookmarkStart w:id="24" w:name="the-role"/>
    <w:bookmarkStart w:id="23" w:name="X941cc9fa0b5d4ef5314c22907cd7325c1e6b0fb"/>
    <w:p>
      <w:pPr>
        <w:pStyle w:val="Heading2"/>
      </w:pPr>
      <w:r>
        <w:t xml:space="preserve">The Multifaceted Role of the Systems Engineer</w:t>
      </w:r>
    </w:p>
    <w:p>
      <w:pPr>
        <w:pStyle w:val="FirstParagraph"/>
      </w:pPr>
      <w:r>
        <w:t xml:space="preserve">In the context of Argentina Córdoba, the title "Systems Engineer" carries a weightier responsibility than it might in some other regions. It is a discipline that bridges the gap between pure computer science and practical business application. A Systems Engineer in this region is expected to possess a holistic understanding of hardware, software, networking, and human factors.</w:t>
      </w:r>
    </w:p>
    <w:p>
      <w:pPr>
        <w:pStyle w:val="BodyText"/>
      </w:pPr>
      <w:r>
        <w:t xml:space="preserve">The primary responsibilities include:</w:t>
      </w:r>
    </w:p>
    <w:p>
      <w:pPr>
        <w:numPr>
          <w:ilvl w:val="0"/>
          <w:numId w:val="1001"/>
        </w:numPr>
        <w:pStyle w:val="Compact"/>
      </w:pPr>
      <w:r>
        <w:rPr>
          <w:bCs/>
          <w:b/>
        </w:rPr>
        <w:t xml:space="preserve">Architectural Design:</w:t>
      </w:r>
      <w:r>
        <w:t xml:space="preserve"> </w:t>
      </w:r>
      <w:r>
        <w:t xml:space="preserve">Designing scalable and resilient IT infrastructures that support both local startups and multinational corporations outsourcing operations to Córdoba.</w:t>
      </w:r>
    </w:p>
    <w:p>
      <w:pPr>
        <w:numPr>
          <w:ilvl w:val="0"/>
          <w:numId w:val="1001"/>
        </w:numPr>
        <w:pStyle w:val="Compact"/>
      </w:pPr>
      <w:r>
        <w:rPr>
          <w:bCs/>
          <w:b/>
        </w:rPr>
        <w:t xml:space="preserve">Cybersecurity Implementation:</w:t>
      </w:r>
      <w:r>
        <w:t xml:space="preserve"> </w:t>
      </w:r>
      <w:r>
        <w:t xml:space="preserve">With the rise of digital banking and e-commerce in Argentina, Systems Engineers play a critical role in securing data against increasingly sophisticated threats.</w:t>
      </w:r>
    </w:p>
    <w:p>
      <w:pPr>
        <w:numPr>
          <w:ilvl w:val="0"/>
          <w:numId w:val="1001"/>
        </w:numPr>
        <w:pStyle w:val="Compact"/>
      </w:pPr>
      <w:r>
        <w:rPr>
          <w:bCs/>
          <w:b/>
        </w:rPr>
        <w:t xml:space="preserve">Data Analytics Integration:</w:t>
      </w:r>
      <w:r>
        <w:t xml:space="preserve"> </w:t>
      </w:r>
      <w:r>
        <w:t xml:space="preserve">Translating raw data into actionable insights for businesses ranging from agriculture (AgTech) to logistics.</w:t>
      </w:r>
    </w:p>
    <w:p>
      <w:pPr>
        <w:numPr>
          <w:ilvl w:val="0"/>
          <w:numId w:val="1001"/>
        </w:numPr>
        <w:pStyle w:val="Compact"/>
      </w:pPr>
      <w:r>
        <w:rPr>
          <w:bCs/>
          <w:b/>
        </w:rPr>
        <w:t xml:space="preserve">Process Automation:</w:t>
      </w:r>
    </w:p>
    <w:p>
      <w:pPr>
        <w:pStyle w:val="FirstParagraph"/>
      </w:pPr>
      <w:r>
        <w:rPr>
          <w:bCs/>
          <w:b/>
        </w:rPr>
        <w:t xml:space="preserve">Note:</w:t>
      </w:r>
      <w:r>
        <w:t xml:space="preserve">In Argentina Córdoba, the Systems Engineer is often seen as a "technological mediator," capable of communicating complex technical constraints to non-technical stakeholders in government and private industry.</w:t>
      </w:r>
    </w:p>
    <w:bookmarkEnd w:id="23"/>
    <w:bookmarkEnd w:id="24"/>
    <w:bookmarkStart w:id="28" w:name="context"/>
    <w:bookmarkStart w:id="27" w:name="Xb4582b7d02a1ed48068e047c191f06aba2bc33f"/>
    <w:p>
      <w:pPr>
        <w:pStyle w:val="Heading2"/>
      </w:pPr>
      <w:r>
        <w:t xml:space="preserve">The Specific Context of Argentina Córdoba</w:t>
      </w:r>
    </w:p>
    <w:p>
      <w:pPr>
        <w:pStyle w:val="FirstParagraph"/>
      </w:pPr>
      <w:r>
        <w:t xml:space="preserve">To understand the impact of Systems Engineers, one must understand the environment of Argentina Córdoba. This province is unique for its strong public university system, particularly the National University of Córdoba (UNC). The UNC has been a cradle for engineering talent for over four centuries. However, in recent decades, there has been a notable evolution from theoretical academic focus to practical industry application.</w:t>
      </w:r>
    </w:p>
    <w:bookmarkStart w:id="25" w:name="the-tech-park-phenomenon"/>
    <w:p>
      <w:pPr>
        <w:pStyle w:val="Heading3"/>
      </w:pPr>
      <w:r>
        <w:t xml:space="preserve">The Tech Park Phenomenon</w:t>
      </w:r>
    </w:p>
    <w:p>
      <w:pPr>
        <w:pStyle w:val="FirstParagraph"/>
      </w:pPr>
      <w:r>
        <w:t xml:space="preserve">The Cordobesa Technological Park (Parque Tecnológico Córdoba) serves as the epicenter for this transformation. Here, hundreds of companies operate, collaborating with universities and the provincial government. For a Systems Engineer in Argentina Córdoba, working within or alongside such parks means engaging with a collaborative economy. It is not just about individual project success but contributing to regional innovation clusters.</w:t>
      </w:r>
    </w:p>
    <w:bookmarkEnd w:id="25"/>
    <w:bookmarkStart w:id="26" w:name="economic-challenges-and-opportunities"/>
    <w:p>
      <w:pPr>
        <w:pStyle w:val="Heading3"/>
      </w:pPr>
      <w:r>
        <w:t xml:space="preserve">Economic Challenges and Opportunities</w:t>
      </w:r>
    </w:p>
    <w:p>
      <w:pPr>
        <w:pStyle w:val="FirstParagraph"/>
      </w:pPr>
      <w:r>
        <w:t xml:space="preserve">Argentina has faced significant economic volatility, characterized by inflation and currency fluctuations. However, this instability has inadvertently boosted the tech sector. Since software development services are often priced in US dollars, companies in Argentina Córdoba can remain competitive globally while earning revenue that hedges against local inflation. Systems Engineers are at the forefront of this arbitrage, leveraging their skills to create high-value exports for the region.</w:t>
      </w:r>
    </w:p>
    <w:bookmarkEnd w:id="26"/>
    <w:bookmarkEnd w:id="27"/>
    <w:bookmarkEnd w:id="28"/>
    <w:bookmarkStart w:id="30" w:name="case-example"/>
    <w:bookmarkStart w:id="29" w:name="Xcc58cf686736e6d95fb7c18289e15da82b2450b"/>
    <w:p>
      <w:pPr>
        <w:pStyle w:val="Heading2"/>
      </w:pPr>
      <w:r>
        <w:t xml:space="preserve">Case Example: Modernizing Agricultural Logistics in Córdoba</w:t>
      </w:r>
    </w:p>
    <w:p>
      <w:pPr>
        <w:pStyle w:val="FirstParagraph"/>
      </w:pPr>
      <w:r>
        <w:t xml:space="preserve">To illustrate the practical application of Systems Engineering in Argentina Córdoba, consider a recent initiative involving AgTech logistics. Córdoba is a major hub for grain production and agricultural machinery. A mid-sized logistics firm, struggling with inefficiencies in tracking harvest yields and transport routes, engaged a team of local Systems Engineers.</w:t>
      </w:r>
    </w:p>
    <w:p>
      <w:pPr>
        <w:pStyle w:val="BodyText"/>
      </w:pPr>
      <w:r>
        <w:rPr>
          <w:bCs/>
          <w:b/>
        </w:rPr>
        <w:t xml:space="preserve">The Challenge:</w:t>
      </w:r>
      <w:r>
        <w:t xml:space="preserve"> </w:t>
      </w:r>
      <w:r>
        <w:t xml:space="preserve">The company relied on manual data entry and legacy databases that could not handle real-time updates. This led to delays in processing payments for farmers and inefficient route planning for trucks.</w:t>
      </w:r>
    </w:p>
    <w:p>
      <w:pPr>
        <w:pStyle w:val="BodyText"/>
      </w:pPr>
      <w:r>
        <w:rPr>
          <w:bCs/>
          <w:b/>
        </w:rPr>
        <w:t xml:space="preserve">The Intervention:</w:t>
      </w:r>
      <w:r>
        <w:t xml:space="preserve">A team of Systems Engineers designed an integrated IoT (Internet of Things) solution. They deployed sensors on silos and trucks, creating a network that transmitted data to a central cloud platform. The engineers then developed algorithms to predict maintenance needs for vehicles and optimize delivery routes based on real-time traffic and weather data specific to the Córdoba region.</w:t>
      </w:r>
    </w:p>
    <w:p>
      <w:pPr>
        <w:pStyle w:val="BodyText"/>
      </w:pPr>
      <w:r>
        <w:rPr>
          <w:bCs/>
          <w:b/>
        </w:rPr>
        <w:t xml:space="preserve">The Outcome:</w:t>
      </w:r>
      <w:r>
        <w:t xml:space="preserve"> </w:t>
      </w:r>
      <w:r>
        <w:t xml:space="preserve">Within six months, the company reduced operational costs by 15% and improved payment processing time for farmers from weeks to days. This success story highlights how Systems Engineers in Argentina Córdoba are directly contributing to food security and economic stability by modernizing traditional industries through technology.</w:t>
      </w:r>
    </w:p>
    <w:bookmarkEnd w:id="29"/>
    <w:bookmarkEnd w:id="30"/>
    <w:bookmarkStart w:id="32" w:name="challenges"/>
    <w:bookmarkStart w:id="31" w:name="challenges-faced-by-systems-engineers"/>
    <w:p>
      <w:pPr>
        <w:pStyle w:val="Heading2"/>
      </w:pPr>
      <w:r>
        <w:t xml:space="preserve">Challenges Faced by Systems Engineers</w:t>
      </w:r>
    </w:p>
    <w:p>
      <w:pPr>
        <w:pStyle w:val="FirstParagraph"/>
      </w:pPr>
      <w:r>
        <w:t xml:space="preserve">Secondly, there is the challenge of infrastructure reliability. While internet connectivity has improved significantly in urban areas like Córdoba Capital and Villa María, rural areas still struggle with bandwidth issues. Systems Engineers must often design hybrid solutions that can function offline or with intermittent connectivity, a skill set highly valued in this specific geographic context.</w:t>
      </w:r>
    </w:p>
    <w:p>
      <w:pPr>
        <w:pStyle w:val="BodyText"/>
      </w:pPr>
      <w:r>
        <w:t xml:space="preserve">Finally, the rapid pace of technological change requires continuous education. The half-life of technical skills is shrinking. In Argentina Córdoba, professional associations and university alumni networks play a crucial role in facilitating knowledge sharing and upskilling initiatives.</w:t>
      </w:r>
    </w:p>
    <w:bookmarkEnd w:id="31"/>
    <w:bookmarkEnd w:id="32"/>
    <w:bookmarkStart w:id="34" w:name="future-outlook"/>
    <w:bookmarkStart w:id="33" w:name="the-future-outlook"/>
    <w:p>
      <w:pPr>
        <w:pStyle w:val="Heading2"/>
      </w:pPr>
      <w:r>
        <w:t xml:space="preserve">The Future Outlook</w:t>
      </w:r>
    </w:p>
    <w:p>
      <w:pPr>
        <w:pStyle w:val="FirstParagraph"/>
      </w:pPr>
      <w:r>
        <w:t xml:space="preserve">The future for Systems Engineers in Argentina Córdoba looks promising. The provincial government has identified the tech sector as a pillar of economic development, offering tax incentives and grants for innovation. There is a growing emphasis on Artificial Intelligence and machine learning, areas where Cordoban engineers are beginning to specialize.</w:t>
      </w:r>
    </w:p>
    <w:p>
      <w:pPr>
        <w:pStyle w:val="BodyText"/>
      </w:pPr>
      <w:r>
        <w:t xml:space="preserve">Moreover, as global companies continue to look for nearshore outsourcing options in Latin America, Córdoba’s position as a time-zone-convenient hub with high-quality education makes it an attractive destination. This will likely increase the demand for senior Systems Engineers who can lead large-scale digital transformation projects.</w:t>
      </w:r>
    </w:p>
    <w:bookmarkEnd w:id="33"/>
    <w:bookmarkEnd w:id="34"/>
    <w:bookmarkStart w:id="35" w:name="conclusion"/>
    <w:p>
      <w:pPr>
        <w:pStyle w:val="Heading2"/>
      </w:pPr>
      <w:r>
        <w:t xml:space="preserve">Conclusion</w:t>
      </w:r>
    </w:p>
    <w:p>
      <w:pPr>
        <w:pStyle w:val="FirstParagraph"/>
      </w:pPr>
      <w:r>
        <w:t xml:space="preserve">In conclusion, the Systems Engineer in Argentina Córdoba is more than just a technical expert; they are a catalyst for regional development. By leveraging strong academic foundations and adapting to economic realities, these professionals are transforming traditional industries and integrating the region into the global digital economy. The story of Córdoba is a testament to how specialized engineering talent can drive innovation even in challenging environments.</w:t>
      </w:r>
    </w:p>
    <w:p>
      <w:pPr>
        <w:pStyle w:val="BodyText"/>
      </w:pPr>
      <w:r>
        <w:t xml:space="preserve">For stakeholders looking to invest in or partner with tech firms in this region, understanding the nuanced role of the Systems Engineer is crucial. Their ability to navigate both technical complexities and socio-economic constraints makes them indispensable assets. As Argentina Córdoba continues to grow its tech ecosystem, the value of these professionals will only appreciate, solidifying their place as key players in South America’s digital future.</w:t>
      </w:r>
    </w:p>
    <w:bookmarkEnd w:id="35"/>
    <w:p>
      <w:pPr>
        <w:pStyle w:val="BodyText"/>
      </w:pPr>
      <w:r>
        <w:t xml:space="preserve">© 2023 Tech Insights Latin America. All rights reserved.</w:t>
      </w:r>
    </w:p>
    <w:p>
      <w:pPr>
        <w:pStyle w:val="BodyText"/>
      </w:pPr>
      <w:r>
        <w:rPr>
          <w:iCs/>
          <w:i/>
        </w:rPr>
        <w:t xml:space="preserve">This document is a hypothetical case study created for educational purposes to highlight the role of Systems Engineers in the specified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Systems Engineer in Argentina Córdoba</dc:title>
  <dc:creator/>
  <dc:language>en</dc:language>
  <cp:keywords/>
  <dcterms:created xsi:type="dcterms:W3CDTF">2026-07-29T05:41:51Z</dcterms:created>
  <dcterms:modified xsi:type="dcterms:W3CDTF">2026-07-29T05:41:51Z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