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Kenyan</w:t>
      </w:r>
      <w:r>
        <w:t xml:space="preserve"> </w:t>
      </w:r>
      <w:r>
        <w:t xml:space="preserve">Context</w:t>
      </w:r>
    </w:p>
    <w:p>
      <w:pPr>
        <w:pStyle w:val="FirstParagraph"/>
      </w:pPr>
      <w:r>
        <w:rPr>
          <w:bCs/>
          <w:b/>
        </w:rPr>
        <w:t xml:space="preserve">CASE STUDY:</w:t>
      </w:r>
      <w:r>
        <w:t xml:space="preserve">The Role of the</w:t>
      </w:r>
      <w:r>
        <w:t xml:space="preserve"> </w:t>
      </w:r>
      <w:r>
        <w:rPr>
          <w:bCs/>
          <w:b/>
        </w:rPr>
        <w:t xml:space="preserve">SYSTEMS ENGINEER</w:t>
      </w:r>
      <w:r>
        <w:t xml:space="preserve">In Driving Technological Innovation in</w:t>
      </w:r>
    </w:p>
    <w:p>
      <w:pPr>
        <w:pStyle w:val="BodyText"/>
      </w:pPr>
      <w:r>
        <w:t xml:space="preserve">KENYA NAIROBI</w:t>
      </w:r>
    </w:p>
    <w:p>
      <w:pPr>
        <w:pStyle w:val="BodyText"/>
      </w:pPr>
      <w:r>
        <w:t xml:space="preserve">Date: October 2023</w:t>
      </w:r>
      <w:r>
        <w:br/>
      </w:r>
      <w:r>
        <w:t xml:space="preserve">Location : Nairobi County , Kenya</w:t>
      </w:r>
      <w:r>
        <w:br/>
      </w:r>
      <w:r>
        <w:t xml:space="preserve">Subject : Infrastructure Integration and Digital Transformation</w:t>
      </w:r>
    </w:p>
    <w:bookmarkStart w:id="20" w:name="executive-summary"/>
    <w:p>
      <w:pPr>
        <w:pStyle w:val="Heading2"/>
      </w:pPr>
      <w:r>
        <w:t xml:space="preserve">1. Executive Summary</w:t>
      </w:r>
    </w:p>
    <w:p>
      <w:pPr>
        <w:pStyle w:val="FirstParagraph"/>
      </w:pPr>
      <w:r>
        <w:t xml:space="preserve">The city of</w:t>
      </w:r>
    </w:p>
    <w:p>
      <w:pPr>
        <w:pStyle w:val="BodyText"/>
      </w:pPr>
      <w:r>
        <w:t xml:space="preserve">Nairobi, Kenya, often referred to as the "Silicon Savannah," stands at the forefront of technological innovation in East Africa. As digital infrastructure expands rapidly, the need for robust system architectures becomes critical. This case study examines how a specialized</w:t>
      </w:r>
    </w:p>
    <w:p>
      <w:pPr>
        <w:pStyle w:val="BodyText"/>
      </w:pPr>
      <w:r>
        <w:t xml:space="preserve">Systems Engineer was instrumental in integrating heterogeneous telecommunications and cloud-based services within</w:t>
      </w:r>
    </w:p>
    <w:p>
      <w:pPr>
        <w:pStyle w:val="BodyText"/>
      </w:pPr>
      <w:r>
        <w:t xml:space="preserve">Nairobi Kenya. The primary objective was to enhance connectivity reliability for financial services firms operating in the central business district. By leveraging systems engineering principles, the project achieved a 40% reduction in latency and improved system redundancy by 60%, demonstrating the vital role of holistic engineering approaches in emerging markets.</w:t>
      </w:r>
    </w:p>
    <w:bookmarkEnd w:id="20"/>
    <w:bookmarkStart w:id="21" w:name="background-and-context"/>
    <w:p>
      <w:pPr>
        <w:pStyle w:val="Heading2"/>
      </w:pPr>
      <w:r>
        <w:t xml:space="preserve">2. Background and Context</w:t>
      </w:r>
    </w:p>
    <w:p>
      <w:pPr>
        <w:pStyle w:val="FirstParagraph"/>
      </w:pPr>
      <w:r>
        <w:t xml:space="preserve">Nairobi Kenya serves as a regional hub for multinational corporations, startups, and government agencies. The rapid digitization of banking , healthcare , and education sectors has placed immense pressure on existing IT infrastructures . However , legacy systems often operate in silos, leading to inefficiencies and security vulnerabilities . In this dynamic environment, the</w:t>
      </w:r>
    </w:p>
    <w:p>
      <w:pPr>
        <w:pStyle w:val="BodyText"/>
      </w:pPr>
      <w:r>
        <w:t xml:space="preserve">Systems Engineer plays a pivotal role not just in maintaining hardware but in orchestrating complex interactions between software , networks , human operators , and data flows.</w:t>
      </w:r>
    </w:p>
    <w:p>
      <w:pPr>
        <w:pStyle w:val="BodyText"/>
      </w:pPr>
      <w:r>
        <w:t xml:space="preserve">The specific challenge addressed in this case study involved a mid-sized fintech company located in Westlands, Nairobi. The company experienced frequent downtime due to poor integration between their on-premise servers and cloud-based backup systems. Local internet infrastructure fluctuations further compounded these issues. The goal was to redesign the system architecture to ensure high availability and seamless data synchronization.</w:t>
      </w:r>
    </w:p>
    <w:bookmarkEnd w:id="21"/>
    <w:bookmarkStart w:id="22" w:name="problem-statement"/>
    <w:p>
      <w:pPr>
        <w:pStyle w:val="Heading2"/>
      </w:pPr>
      <w:r>
        <w:t xml:space="preserve">3. Problem Statement</w:t>
      </w:r>
    </w:p>
    <w:p>
      <w:pPr>
        <w:pStyle w:val="FirstParagraph"/>
      </w:pPr>
      <w:r>
        <w:t xml:space="preserve">The core problem identified was a lack of end-to-end visibility across the technological stack . Without a systematic approach , engineers were addressing symptoms rather than root causes . Key issues included:</w:t>
      </w:r>
    </w:p>
    <w:p>
      <w:pPr>
        <w:numPr>
          <w:ilvl w:val="0"/>
          <w:numId w:val="1001"/>
        </w:numPr>
        <w:pStyle w:val="Compact"/>
      </w:pPr>
      <w:r>
        <w:rPr>
          <w:bCs/>
          <w:b/>
        </w:rPr>
        <w:t xml:space="preserve">Siloed Operations :</w:t>
      </w:r>
      <w:r>
        <w:t xml:space="preserve"> </w:t>
      </w:r>
      <w:r>
        <w:t xml:space="preserve">Network teams and application developers worked independently , resulting in configuration mismatches.</w:t>
      </w:r>
    </w:p>
    <w:p>
      <w:pPr>
        <w:numPr>
          <w:ilvl w:val="0"/>
          <w:numId w:val="1001"/>
        </w:numPr>
        <w:pStyle w:val="Compact"/>
      </w:pPr>
      <w:r>
        <w:rPr>
          <w:bCs/>
          <w:b/>
        </w:rPr>
        <w:t xml:space="preserve">Poor Scalability :</w:t>
      </w:r>
      <w:r>
        <w:t xml:space="preserve"> </w:t>
      </w:r>
      <w:r>
        <w:t xml:space="preserve">The existing architecture could not handle peak transaction volumes during economic events.</w:t>
      </w:r>
    </w:p>
    <w:p>
      <w:pPr>
        <w:numPr>
          <w:ilvl w:val="0"/>
          <w:numId w:val="1001"/>
        </w:numPr>
        <w:pStyle w:val="Compact"/>
      </w:pPr>
      <w:r>
        <w:t xml:space="preserve">Limited Redundancy : Power outages common in parts of &lt; strong &gt; Kenya Nairobi disrupted server operations without adequate failover mechanisms .</w:t>
      </w:r>
    </w:p>
    <w:bookmarkEnd w:id="22"/>
    <w:bookmarkStart w:id="26" w:name="Xdb825be91a8d92bcdb463ae76e66584748f10f1"/>
    <w:p>
      <w:pPr>
        <w:pStyle w:val="Heading2"/>
      </w:pPr>
      <w:r>
        <w:t xml:space="preserve">4. Methodology: The Systems Engineering Approach</w:t>
      </w:r>
    </w:p>
    <w:p>
      <w:pPr>
        <w:pStyle w:val="FirstParagraph"/>
      </w:pPr>
      <w:r>
        <w:t xml:space="preserve">To resolve these challenges, a certified</w:t>
      </w:r>
      <w:r>
        <w:t xml:space="preserve"> </w:t>
      </w:r>
      <w:r>
        <w:rPr>
          <w:bCs/>
          <w:b/>
        </w:rPr>
        <w:t xml:space="preserve">Systems Engineer</w:t>
      </w:r>
      <w:r>
        <w:t xml:space="preserve"> </w:t>
      </w:r>
      <w:r>
        <w:t xml:space="preserve">employed the V-Model framework combined with Agile methodologies. This dual approach allowed for rigorous planning while maintaining flexibility to adapt to local constraints.</w:t>
      </w:r>
    </w:p>
    <w:bookmarkStart w:id="23" w:name="X80a6a9f23280430cd5460a675d7ba35b1518f43"/>
    <w:p>
      <w:pPr>
        <w:pStyle w:val="Heading3"/>
      </w:pPr>
      <w:r>
        <w:rPr>
          <w:bCs/>
          <w:b/>
        </w:rPr>
        <w:t xml:space="preserve">a. Requirements Analysis and Stakeholder Engagement</w:t>
      </w:r>
    </w:p>
    <w:p>
      <w:pPr>
        <w:pStyle w:val="FirstParagraph"/>
      </w:pPr>
      <w:r>
        <w:t xml:space="preserve">The initial phase involved identifying functional and non-functional requirements specific to the</w:t>
      </w:r>
      <w:r>
        <w:t xml:space="preserve"> </w:t>
      </w:r>
      <w:r>
        <w:rPr>
          <w:bCs/>
          <w:b/>
        </w:rPr>
        <w:t xml:space="preserve">Nairobi Kenya</w:t>
      </w:r>
      <w:r>
        <w:t xml:space="preserve"> </w:t>
      </w:r>
      <w:r>
        <w:t xml:space="preserve">context. The engineer conducted workshops with stakeholders, including IT staff, business owners, and local telecommunications providers. A critical requirement was ensuring resilience against power instability—a common issue in the region. This led to the inclusion of solar-powered backup systems integrated directly into the server rack architecture.</w:t>
      </w:r>
    </w:p>
    <w:bookmarkEnd w:id="23"/>
    <w:bookmarkStart w:id="24" w:name="b.-system-architecture-design"/>
    <w:p>
      <w:pPr>
        <w:pStyle w:val="Heading3"/>
      </w:pPr>
      <w:r>
        <w:rPr>
          <w:bCs/>
          <w:b/>
        </w:rPr>
        <w:t xml:space="preserve">b. System Architecture Design</w:t>
      </w:r>
    </w:p>
    <w:p>
      <w:pPr>
        <w:pStyle w:val="FirstParagraph"/>
      </w:pPr>
      <w:r>
        <w:t xml:space="preserve">The</w:t>
      </w:r>
    </w:p>
    <w:p>
      <w:pPr>
        <w:pStyle w:val="BodyText"/>
      </w:pPr>
      <w:r>
        <w:t xml:space="preserve">Systems Engineer designed a hybrid cloud architecture that balanced cost-efficiency with performance. By utilizing edge computing nodes located locally in</w:t>
      </w:r>
    </w:p>
    <w:p>
      <w:pPr>
        <w:pStyle w:val="BodyText"/>
      </w:pPr>
      <w:r>
        <w:t xml:space="preserve">Nairobi Kenya, data processing was performed closer to the source, reducing reliance on long-distance connections to global cloud hubs. This design choice significantly mitigated latency issues caused by international bandwidth limitations.</w:t>
      </w:r>
    </w:p>
    <w:bookmarkEnd w:id="24"/>
    <w:bookmarkStart w:id="25" w:name="c.-integration-and-testing"/>
    <w:p>
      <w:pPr>
        <w:pStyle w:val="Heading3"/>
      </w:pPr>
      <w:r>
        <w:rPr>
          <w:bCs/>
          <w:b/>
        </w:rPr>
        <w:t xml:space="preserve">c. Integration and Testing</w:t>
      </w:r>
    </w:p>
    <w:p>
      <w:pPr>
        <w:pStyle w:val="FirstParagraph"/>
      </w:pPr>
      <w:r>
        <w:t xml:space="preserve">Rigorous integration testing was conducted in a simulated environment that mimicked the real-world network conditions of Nairobi, including packet loss and intermittent connectivity. The</w:t>
      </w:r>
    </w:p>
    <w:p>
      <w:pPr>
        <w:pStyle w:val="BodyText"/>
      </w:pPr>
      <w:r>
        <w:t xml:space="preserve">Systems Engineer ensured that all components—from database management systems to user interface layers—communicated effectively through standardized APIs.</w:t>
      </w:r>
    </w:p>
    <w:bookmarkEnd w:id="25"/>
    <w:bookmarkEnd w:id="26"/>
    <w:bookmarkStart w:id="27" w:name="implementation-challenges-and-solutions"/>
    <w:p>
      <w:pPr>
        <w:pStyle w:val="Heading2"/>
      </w:pPr>
      <w:r>
        <w:rPr>
          <w:bCs/>
          <w:b/>
        </w:rPr>
        <w:t xml:space="preserve">5. Implementation Challenges and Solutions</w:t>
      </w:r>
    </w:p>
    <w:p>
      <w:pPr>
        <w:pStyle w:val="FirstParagraph"/>
      </w:pPr>
      <w:r>
        <w:t xml:space="preserve">The implementation phase presented several unique challenges characteristic of operating in</w:t>
      </w:r>
    </w:p>
    <w:p>
      <w:pPr>
        <w:pStyle w:val="BodyText"/>
      </w:pPr>
      <w:r>
        <w:t xml:space="preserve">Nairobi Kenya.</w:t>
      </w:r>
    </w:p>
    <w:p>
      <w:pPr>
        <w:numPr>
          <w:ilvl w:val="0"/>
          <w:numId w:val="1002"/>
        </w:numPr>
        <w:pStyle w:val="Compact"/>
      </w:pPr>
      <w:r>
        <w:t xml:space="preserve">Skill Gaps : While Nairobi has a growing pool of tech talent , there was still a shortage of specialists in complex systems integration . The &lt; strong &gt; Systems Engineer addressed this by implementing comprehensive training programs for local IT staff , fostering knowledge transfer and building long-term capacity within the organization.</w:t>
      </w:r>
    </w:p>
    <w:p>
      <w:pPr>
        <w:numPr>
          <w:ilvl w:val="0"/>
          <w:numId w:val="1002"/>
        </w:numPr>
        <w:pStyle w:val="Compact"/>
      </w:pPr>
      <w:r>
        <w:rPr>
          <w:bCs/>
          <w:b/>
        </w:rPr>
        <w:t xml:space="preserve">Regulatory Compliance : Operating in</w:t>
      </w:r>
      <w:r>
        <w:rPr>
          <w:bCs/>
          <w:b/>
        </w:rPr>
        <w:t xml:space="preserve"> </w:t>
      </w:r>
      <w:r>
        <w:rPr>
          <w:bCs/>
          <w:b/>
          <w:bCs/>
          <w:b/>
        </w:rPr>
        <w:t xml:space="preserve">Kenya Nairobi</w:t>
      </w:r>
    </w:p>
    <w:p>
      <w:pPr>
        <w:numPr>
          <w:ilvl w:val="0"/>
          <w:numId w:val="1002"/>
        </w:numPr>
        <w:pStyle w:val="Compact"/>
      </w:pPr>
      <w:r>
        <w:t xml:space="preserve">Supply Chain Constraints : Importing specialized hardware can be delayed by customs processes in Mombasa before reaching</w:t>
      </w:r>
    </w:p>
    <w:p>
      <w:pPr>
        <w:numPr>
          <w:ilvl w:val="0"/>
          <w:numId w:val="1000"/>
        </w:numPr>
        <w:pStyle w:val="Compact"/>
      </w:pPr>
      <w:r>
        <w:t xml:space="preserve">Nairobi Kenya. To mitigate this risk, the engineer sourced compatible components from regional suppliers within East Africa , reducing lead times and enhancing supply chain resilience.</w:t>
      </w:r>
    </w:p>
    <w:bookmarkEnd w:id="27"/>
    <w:bookmarkStart w:id="28" w:name="results-and-impact"/>
    <w:p>
      <w:pPr>
        <w:pStyle w:val="Heading2"/>
      </w:pPr>
      <w:r>
        <w:rPr>
          <w:bCs/>
          <w:b/>
        </w:rPr>
        <w:t xml:space="preserve">6. Results and Impact</w:t>
      </w:r>
    </w:p>
    <w:p>
      <w:pPr>
        <w:pStyle w:val="FirstParagraph"/>
      </w:pPr>
      <w:r>
        <w:t xml:space="preserve">The successful deployment of the new system architecture yielded significant quantitative and qualitative benefits for the fintech company:</w:t>
      </w:r>
    </w:p>
    <w:p>
      <w:pPr>
        <w:numPr>
          <w:ilvl w:val="0"/>
          <w:numId w:val="1003"/>
        </w:numPr>
        <w:pStyle w:val="Compact"/>
      </w:pPr>
      <w:r>
        <w:t xml:space="preserve">Increased Uptime : System availability improved from 98% to 99.95%, ensuring continuous service for customers.</w:t>
      </w:r>
    </w:p>
    <w:p>
      <w:pPr>
        <w:numPr>
          <w:ilvl w:val="0"/>
          <w:numId w:val="1003"/>
        </w:numPr>
        <w:pStyle w:val="Compact"/>
      </w:pPr>
      <w:r>
        <w:t xml:space="preserve">Reduced Latency : Response times decreased by 40% due to the implementation of edge computing nodes in</w:t>
      </w:r>
    </w:p>
    <w:p>
      <w:pPr>
        <w:numPr>
          <w:ilvl w:val="0"/>
          <w:numId w:val="1000"/>
        </w:numPr>
        <w:pStyle w:val="Compact"/>
      </w:pPr>
      <w:r>
        <w:t xml:space="preserve">Nairobi Kenya.</w:t>
      </w:r>
    </w:p>
    <w:p>
      <w:pPr>
        <w:numPr>
          <w:ilvl w:val="0"/>
          <w:numId w:val="1003"/>
        </w:numPr>
        <w:pStyle w:val="Compact"/>
      </w:pPr>
      <w:r>
        <w:t xml:space="preserve">Cost Efficiency : Operational costs reduced by 25% through optimized resource allocation and automated monitoring tools managed by the</w:t>
      </w:r>
    </w:p>
    <w:p>
      <w:pPr>
        <w:numPr>
          <w:ilvl w:val="0"/>
          <w:numId w:val="1000"/>
        </w:numPr>
        <w:pStyle w:val="Compact"/>
      </w:pPr>
      <w:r>
        <w:t xml:space="preserve">Systems Engineer.</w:t>
      </w:r>
    </w:p>
    <w:p>
      <w:pPr>
        <w:numPr>
          <w:ilvl w:val="0"/>
          <w:numId w:val="1003"/>
        </w:numPr>
        <w:pStyle w:val="Compact"/>
      </w:pPr>
      <w:r>
        <w:t xml:space="preserve">User Satisfaction : Customer feedback scores improved markedly, reflecting greater trust in the platform’s reliability.</w:t>
      </w:r>
    </w:p>
    <w:bookmarkEnd w:id="28"/>
    <w:bookmarkStart w:id="29" w:name="lessons-learned-and-recommendations"/>
    <w:p>
      <w:pPr>
        <w:pStyle w:val="Heading2"/>
      </w:pPr>
      <w:r>
        <w:rPr>
          <w:bCs/>
          <w:b/>
        </w:rPr>
        <w:t xml:space="preserve">7. Lessons Learned and Recommendations</w:t>
      </w:r>
    </w:p>
    <w:p>
      <w:pPr>
        <w:pStyle w:val="FirstParagraph"/>
      </w:pPr>
      <w:r>
        <w:t xml:space="preserve">This case study highlights several critical lessons for other organizations looking to implement similar transformations in</w:t>
      </w:r>
    </w:p>
    <w:p>
      <w:pPr>
        <w:pStyle w:val="BodyText"/>
      </w:pPr>
      <w:r>
        <w:t xml:space="preserve">Nairobi Kenya:</w:t>
      </w:r>
    </w:p>
    <w:p>
      <w:pPr>
        <w:numPr>
          <w:ilvl w:val="0"/>
          <w:numId w:val="1004"/>
        </w:numPr>
        <w:pStyle w:val="Compact"/>
      </w:pPr>
      <w:r>
        <w:t xml:space="preserve">Holistic Thinking is Essential : A</w:t>
      </w:r>
    </w:p>
    <w:p>
      <w:pPr>
        <w:numPr>
          <w:ilvl w:val="0"/>
          <w:numId w:val="1000"/>
        </w:numPr>
        <w:pStyle w:val="Compact"/>
      </w:pPr>
      <w:r>
        <w:t xml:space="preserve">Systems Engineer must look beyond individual components to understand how they interact within the broader ecosystem. In complex environments like Nairobi, where infrastructure may be uneven, this perspective is crucial.</w:t>
      </w:r>
    </w:p>
    <w:p>
      <w:pPr>
        <w:numPr>
          <w:ilvl w:val="0"/>
          <w:numId w:val="1004"/>
        </w:numPr>
        <w:pStyle w:val="Compact"/>
      </w:pPr>
      <w:r>
        <w:t xml:space="preserve">Local Context Matters : Solutions designed in Silicon Valley or Europe may not directly apply to</w:t>
      </w:r>
    </w:p>
    <w:p>
      <w:pPr>
        <w:numPr>
          <w:ilvl w:val="0"/>
          <w:numId w:val="1000"/>
        </w:numPr>
        <w:pStyle w:val="Compact"/>
      </w:pPr>
      <w:r>
        <w:t xml:space="preserve">Nairobi Kenya. Adapting technologies to local power conditions , regulatory frameworks , and connectivity realities is mandatory for success.</w:t>
      </w:r>
    </w:p>
    <w:p>
      <w:pPr>
        <w:numPr>
          <w:ilvl w:val="0"/>
          <w:numId w:val="1004"/>
        </w:numPr>
        <w:pStyle w:val="Compact"/>
      </w:pPr>
      <w:r>
        <w:t xml:space="preserve">Invest in Human Capital : Technology alone does not solve problems. Empowering local teams through training ensures sustainable system maintenance and continuous improvement.</w:t>
      </w:r>
    </w:p>
    <w:bookmarkEnd w:id="29"/>
    <w:bookmarkStart w:id="30" w:name="conclusion"/>
    <w:p>
      <w:pPr>
        <w:pStyle w:val="Heading2"/>
      </w:pPr>
      <w:r>
        <w:rPr>
          <w:bCs/>
          <w:b/>
        </w:rPr>
        <w:t xml:space="preserve">8. Conclusion</w:t>
      </w:r>
    </w:p>
    <w:p>
      <w:pPr>
        <w:pStyle w:val="FirstParagraph"/>
      </w:pPr>
      <w:r>
        <w:t xml:space="preserve">The role of the</w:t>
      </w:r>
    </w:p>
    <w:p>
      <w:pPr>
        <w:pStyle w:val="BodyText"/>
      </w:pPr>
      <w:r>
        <w:t xml:space="preserve">Systems Engineer in</w:t>
      </w:r>
    </w:p>
    <w:p>
      <w:pPr>
        <w:pStyle w:val="BodyText"/>
      </w:pPr>
      <w:r>
        <w:t xml:space="preserve">Nairobi Kenya is increasingly vital as the city continues to solidify its status as a technological leader in Africa. By bridging the gap between theoretical design and practical implementation, systems engineers enable organizations to navigate complex infrastructural challenges. This case study demonstrates that when systems engineering principles are applied with a deep understanding of local context, significant improvements in efficiency , reliability , and user experience can be achieved.</w:t>
      </w:r>
    </w:p>
    <w:p>
      <w:pPr>
        <w:pStyle w:val="BodyText"/>
      </w:pPr>
      <w:r>
        <w:t xml:space="preserve">As</w:t>
      </w:r>
      <w:r>
        <w:t xml:space="preserve"> </w:t>
      </w:r>
      <w:r>
        <w:rPr>
          <w:bCs/>
          <w:b/>
        </w:rPr>
        <w:t xml:space="preserve">Nairobi Kenya</w:t>
      </w:r>
      <w:r>
        <w:t xml:space="preserve"> </w:t>
      </w:r>
      <w:r>
        <w:t xml:space="preserve">moves toward future smart city initiatives, the demand for skilled</w:t>
      </w:r>
    </w:p>
    <w:p>
      <w:pPr>
        <w:pStyle w:val="BodyText"/>
      </w:pPr>
      <w:r>
        <w:t xml:space="preserve">Systems Engineers</w:t>
      </w:r>
    </w:p>
    <w:p>
      <w:pPr>
        <w:pStyle w:val="BodyText"/>
      </w:pPr>
      <w:r>
        <w:t xml:space="preserve">The engineer sourced compatible components from regional suppliers within East Africa, reducing lead times and enhancing supply chain resilience.</w:t>
      </w:r>
    </w:p>
    <w:bookmarkEnd w:id="30"/>
    <w:bookmarkStart w:id="31" w:name="results-and-impact-1"/>
    <w:p>
      <w:pPr>
        <w:pStyle w:val="Heading2"/>
      </w:pPr>
      <w:r>
        <w:rPr>
          <w:bCs/>
          <w:b/>
        </w:rPr>
        <w:t xml:space="preserve">6. Results and Impact</w:t>
      </w:r>
    </w:p>
    <w:p>
      <w:pPr>
        <w:pStyle w:val="FirstParagraph"/>
      </w:pPr>
      <w:r>
        <w:t xml:space="preserve">The successful deployment of the new system architecture yielded significant quantitative and qualitative benefits for the fintech company:</w:t>
      </w:r>
    </w:p>
    <w:p>
      <w:pPr>
        <w:numPr>
          <w:ilvl w:val="0"/>
          <w:numId w:val="1005"/>
        </w:numPr>
        <w:pStyle w:val="Compact"/>
      </w:pPr>
      <w:r>
        <w:t xml:space="preserve">Increased Uptime : System availability improved from 98% to 99.95%, ensuring continuous service for customers.</w:t>
      </w:r>
    </w:p>
    <w:p>
      <w:pPr>
        <w:numPr>
          <w:ilvl w:val="0"/>
          <w:numId w:val="1005"/>
        </w:numPr>
        <w:pStyle w:val="Compact"/>
      </w:pPr>
      <w:r>
        <w:t xml:space="preserve">Reduced Latency : Response times decreased by 40% due to the implementation of edge computing nodes in</w:t>
      </w:r>
    </w:p>
    <w:p>
      <w:pPr>
        <w:numPr>
          <w:ilvl w:val="0"/>
          <w:numId w:val="1000"/>
        </w:numPr>
        <w:pStyle w:val="Compact"/>
      </w:pPr>
      <w:r>
        <w:t xml:space="preserve">Nairobi Kenya.</w:t>
      </w:r>
    </w:p>
    <w:p>
      <w:pPr>
        <w:numPr>
          <w:ilvl w:val="0"/>
          <w:numId w:val="1005"/>
        </w:numPr>
        <w:pStyle w:val="Compact"/>
      </w:pPr>
      <w:r>
        <w:t xml:space="preserve">Cost Efficiency : Operational costs reduced by 25% through optimized resource allocation and automated monitoring tools managed by the</w:t>
      </w:r>
    </w:p>
    <w:p>
      <w:pPr>
        <w:numPr>
          <w:ilvl w:val="0"/>
          <w:numId w:val="1000"/>
        </w:numPr>
        <w:pStyle w:val="Compact"/>
      </w:pPr>
      <w:r>
        <w:t xml:space="preserve">Systems Engineer.</w:t>
      </w:r>
    </w:p>
    <w:p>
      <w:pPr>
        <w:numPr>
          <w:ilvl w:val="0"/>
          <w:numId w:val="1005"/>
        </w:numPr>
        <w:pStyle w:val="Compact"/>
      </w:pPr>
      <w:r>
        <w:t xml:space="preserve">User Satisfaction : Customer feedback scores improved markedly, reflecting greater trust in the platform’s reliability.</w:t>
      </w:r>
    </w:p>
    <w:bookmarkEnd w:id="31"/>
    <w:bookmarkStart w:id="32" w:name="lessons-learned-and-recommendations-1"/>
    <w:p>
      <w:pPr>
        <w:pStyle w:val="Heading2"/>
      </w:pPr>
      <w:r>
        <w:rPr>
          <w:bCs/>
          <w:b/>
        </w:rPr>
        <w:t xml:space="preserve">7. Lessons Learned and Recommendations</w:t>
      </w:r>
    </w:p>
    <w:p>
      <w:pPr>
        <w:pStyle w:val="FirstParagraph"/>
      </w:pPr>
      <w:r>
        <w:t xml:space="preserve">This case study highlights several critical lessons for other organizations looking to implement similar transformations in</w:t>
      </w:r>
    </w:p>
    <w:p>
      <w:pPr>
        <w:pStyle w:val="BodyText"/>
      </w:pPr>
      <w:r>
        <w:t xml:space="preserve">Nairobi Kenya:</w:t>
      </w:r>
    </w:p>
    <w:p>
      <w:pPr>
        <w:numPr>
          <w:ilvl w:val="0"/>
          <w:numId w:val="1006"/>
        </w:numPr>
        <w:pStyle w:val="Compact"/>
      </w:pPr>
      <w:r>
        <w:t xml:space="preserve">Holistic Thinking is Essential : A</w:t>
      </w:r>
    </w:p>
    <w:p>
      <w:pPr>
        <w:numPr>
          <w:ilvl w:val="0"/>
          <w:numId w:val="1000"/>
        </w:numPr>
        <w:pStyle w:val="Compact"/>
      </w:pPr>
      <w:r>
        <w:t xml:space="preserve">Systems Engineer must look beyond individual components to understand how they interact within the broader ecosystem. In complex environments like Nairobi, where infrastructure may be uneven, this perspective is crucial.</w:t>
      </w:r>
    </w:p>
    <w:p>
      <w:pPr>
        <w:numPr>
          <w:ilvl w:val="0"/>
          <w:numId w:val="1006"/>
        </w:numPr>
        <w:pStyle w:val="Compact"/>
      </w:pPr>
      <w:r>
        <w:t xml:space="preserve">Local Context Matters : Solutions designed in Silicon Valley or Europe may not directly apply to</w:t>
      </w:r>
    </w:p>
    <w:p>
      <w:pPr>
        <w:numPr>
          <w:ilvl w:val="0"/>
          <w:numId w:val="1000"/>
        </w:numPr>
        <w:pStyle w:val="Compact"/>
      </w:pPr>
      <w:r>
        <w:t xml:space="preserve">Nairobi Kenya. Adapting technologies to local power conditions , regulatory frameworks , and connectivity realities is mandatory for success.</w:t>
      </w:r>
    </w:p>
    <w:p>
      <w:pPr>
        <w:numPr>
          <w:ilvl w:val="0"/>
          <w:numId w:val="1006"/>
        </w:numPr>
        <w:pStyle w:val="Compact"/>
      </w:pPr>
      <w:r>
        <w:t xml:space="preserve">Invest in Human Capital : Technology alone does not solve problems. Empowering local teams through training ensures sustainable system maintenance and continuous improvement.</w:t>
      </w:r>
    </w:p>
    <w:bookmarkEnd w:id="32"/>
    <w:bookmarkStart w:id="33" w:name="conclusion-1"/>
    <w:p>
      <w:pPr>
        <w:pStyle w:val="Heading2"/>
      </w:pPr>
      <w:r>
        <w:rPr>
          <w:bCs/>
          <w:b/>
        </w:rPr>
        <w:t xml:space="preserve">8. Conclusion</w:t>
      </w:r>
    </w:p>
    <w:p>
      <w:pPr>
        <w:pStyle w:val="FirstParagraph"/>
      </w:pPr>
      <w:r>
        <w:t xml:space="preserve">The role of the</w:t>
      </w:r>
    </w:p>
    <w:p>
      <w:pPr>
        <w:pStyle w:val="BodyText"/>
      </w:pPr>
      <w:r>
        <w:t xml:space="preserve">Systems Engineer in</w:t>
      </w:r>
    </w:p>
    <w:p>
      <w:pPr>
        <w:pStyle w:val="BodyText"/>
      </w:pPr>
      <w:r>
        <w:t xml:space="preserve">Nairobi Kenya is increasingly vital as the city continues to solidify its status as a technological leader in Africa. By bridging the gap between theoretical design and practical implementation, systems engineers enable organizations to navigate complex infrastructural challenges. This case study demonstrates that when systems engineering principles are applied with a deep understanding of local context, significant improvements in efficiency , reliability , and user experience can be achieved.</w:t>
      </w:r>
    </w:p>
    <w:p>
      <w:pPr>
        <w:pStyle w:val="BodyText"/>
      </w:pPr>
      <w:r>
        <w:t xml:space="preserve">As</w:t>
      </w:r>
      <w:r>
        <w:t xml:space="preserve"> </w:t>
      </w:r>
      <w:r>
        <w:rPr>
          <w:bCs/>
          <w:b/>
        </w:rPr>
        <w:t xml:space="preserve">Nairobi Kenya</w:t>
      </w:r>
      <w:r>
        <w:t xml:space="preserve"> </w:t>
      </w:r>
      <w:r>
        <w:t xml:space="preserve">moves toward future smart city initiatives, the demand for skilled</w:t>
      </w:r>
    </w:p>
    <w:p>
      <w:pPr>
        <w:pStyle w:val="BodyText"/>
      </w:pPr>
      <w:r>
        <w:t xml:space="preserve">Systems Engineers</w:t>
      </w:r>
    </w:p>
    <w:p>
      <w:pPr>
        <w:pStyle w:val="BodyText"/>
      </w:pPr>
      <w:r>
        <w:t xml:space="preserve">The engineer sourced compatible components from regional suppliers within East Africa, reducing lead times and enhancing supply chain resilience.</w:t>
      </w:r>
    </w:p>
    <w:bookmarkEnd w:id="33"/>
    <w:bookmarkStart w:id="34" w:name="results-and-impact-2"/>
    <w:p>
      <w:pPr>
        <w:pStyle w:val="Heading2"/>
      </w:pPr>
      <w:r>
        <w:rPr>
          <w:bCs/>
          <w:b/>
        </w:rPr>
        <w:t xml:space="preserve">6. Results and Impact</w:t>
      </w:r>
    </w:p>
    <w:p>
      <w:pPr>
        <w:pStyle w:val="FirstParagraph"/>
      </w:pPr>
      <w:r>
        <w:t xml:space="preserve">The successful deployment of the new system architecture yielded significant quantitative and qualitative benefits for the fintech company:</w:t>
      </w:r>
    </w:p>
    <w:p>
      <w:pPr>
        <w:numPr>
          <w:ilvl w:val="0"/>
          <w:numId w:val="1007"/>
        </w:numPr>
        <w:pStyle w:val="Compact"/>
      </w:pPr>
      <w:r>
        <w:t xml:space="preserve">Increased Uptime : System availability improved from 98% to 99.95%, ensuring continuous service for customers.</w:t>
      </w:r>
    </w:p>
    <w:p>
      <w:pPr>
        <w:numPr>
          <w:ilvl w:val="0"/>
          <w:numId w:val="1007"/>
        </w:numPr>
        <w:pStyle w:val="Compact"/>
      </w:pPr>
      <w:r>
        <w:t xml:space="preserve">Reduced Latency : Response times decreased by 40% due to the implementation of edge computing nodes in</w:t>
      </w:r>
    </w:p>
    <w:p>
      <w:pPr>
        <w:numPr>
          <w:ilvl w:val="0"/>
          <w:numId w:val="1000"/>
        </w:numPr>
        <w:pStyle w:val="Compact"/>
      </w:pPr>
      <w:r>
        <w:t xml:space="preserve">Nairobi Kenya.</w:t>
      </w:r>
    </w:p>
    <w:p>
      <w:pPr>
        <w:numPr>
          <w:ilvl w:val="0"/>
          <w:numId w:val="1007"/>
        </w:numPr>
        <w:pStyle w:val="Compact"/>
      </w:pPr>
      <w:r>
        <w:t xml:space="preserve">Cost Efficiency : Operational costs reduced by 25% through optimized resource allocation and automated monitoring tools managed by the</w:t>
      </w:r>
    </w:p>
    <w:p>
      <w:pPr>
        <w:numPr>
          <w:ilvl w:val="0"/>
          <w:numId w:val="1000"/>
        </w:numPr>
        <w:pStyle w:val="Compact"/>
      </w:pPr>
      <w:r>
        <w:t xml:space="preserve">Systems Engineer.</w:t>
      </w:r>
    </w:p>
    <w:p>
      <w:pPr>
        <w:numPr>
          <w:ilvl w:val="0"/>
          <w:numId w:val="1007"/>
        </w:numPr>
        <w:pStyle w:val="Compact"/>
      </w:pPr>
      <w:r>
        <w:t xml:space="preserve">User Satisfaction : Customer feedback scores improved markedly, reflecting greater trust in the platform’s reliability.</w:t>
      </w:r>
    </w:p>
    <w:bookmarkEnd w:id="34"/>
    <w:bookmarkStart w:id="35" w:name="lessons-learned-and-recommendations-2"/>
    <w:p>
      <w:pPr>
        <w:pStyle w:val="Heading2"/>
      </w:pPr>
      <w:r>
        <w:rPr>
          <w:bCs/>
          <w:b/>
        </w:rPr>
        <w:t xml:space="preserve">7. Lessons Learned and Recommendations</w:t>
      </w:r>
    </w:p>
    <w:p>
      <w:pPr>
        <w:pStyle w:val="FirstParagraph"/>
      </w:pPr>
      <w:r>
        <w:t xml:space="preserve">This case study highlights several critical lessons for other organizations looking to implement similar transformations in</w:t>
      </w:r>
    </w:p>
    <w:p>
      <w:pPr>
        <w:pStyle w:val="BodyText"/>
      </w:pPr>
      <w:r>
        <w:t xml:space="preserve">Nairobi Kenya:</w:t>
      </w:r>
    </w:p>
    <w:p>
      <w:pPr>
        <w:numPr>
          <w:ilvl w:val="0"/>
          <w:numId w:val="1008"/>
        </w:numPr>
        <w:pStyle w:val="Compact"/>
      </w:pPr>
      <w:r>
        <w:t xml:space="preserve">Holistic Thinking is Essential : A</w:t>
      </w:r>
    </w:p>
    <w:p>
      <w:pPr>
        <w:numPr>
          <w:ilvl w:val="0"/>
          <w:numId w:val="1000"/>
        </w:numPr>
        <w:pStyle w:val="Compact"/>
      </w:pPr>
      <w:r>
        <w:t xml:space="preserve">Systems Engineer must look beyond individual components to understand how they interact within the broader ecosystem. In complex environments like Nairobi, where infrastructure may be uneven, this perspective is crucial.</w:t>
      </w:r>
    </w:p>
    <w:p>
      <w:pPr>
        <w:numPr>
          <w:ilvl w:val="0"/>
          <w:numId w:val="1008"/>
        </w:numPr>
        <w:pStyle w:val="Compact"/>
      </w:pPr>
      <w:r>
        <w:t xml:space="preserve">Local Context Matters : Solutions designed in Silicon Valley or Europe may not directly apply to</w:t>
      </w:r>
    </w:p>
    <w:p>
      <w:pPr>
        <w:numPr>
          <w:ilvl w:val="0"/>
          <w:numId w:val="1000"/>
        </w:numPr>
        <w:pStyle w:val="Compact"/>
      </w:pPr>
      <w:r>
        <w:t xml:space="preserve">Nairobi Kenya. Adapting technologies to local power conditions , regulatory frameworks , and connectivity realities is mandatory for success.</w:t>
      </w:r>
    </w:p>
    <w:p>
      <w:pPr>
        <w:numPr>
          <w:ilvl w:val="0"/>
          <w:numId w:val="1008"/>
        </w:numPr>
        <w:pStyle w:val="Compact"/>
      </w:pPr>
      <w:r>
        <w:t xml:space="preserve">Invest in Human Capital : Technology alone does not solve problems. Empowering local teams through training ensures sustainable system maintenance and continuous improvement.</w:t>
      </w:r>
    </w:p>
    <w:bookmarkEnd w:id="35"/>
    <w:bookmarkStart w:id="36" w:name="conclusion-2"/>
    <w:p>
      <w:pPr>
        <w:pStyle w:val="Heading2"/>
      </w:pPr>
      <w:r>
        <w:rPr>
          <w:bCs/>
          <w:b/>
        </w:rPr>
        <w:t xml:space="preserve">8. Conclusion</w:t>
      </w:r>
    </w:p>
    <w:p>
      <w:pPr>
        <w:pStyle w:val="FirstParagraph"/>
      </w:pPr>
      <w:r>
        <w:t xml:space="preserve">The role of the</w:t>
      </w:r>
    </w:p>
    <w:p>
      <w:pPr>
        <w:pStyle w:val="BodyText"/>
      </w:pPr>
      <w:r>
        <w:t xml:space="preserve">Systems Engineer in</w:t>
      </w:r>
    </w:p>
    <w:p>
      <w:pPr>
        <w:pStyle w:val="BodyText"/>
      </w:pPr>
      <w:r>
        <w:t xml:space="preserve">Nairobi Kenya is increasingly vital as the city continues to solidify its status as a technological leader in Africa. By bridging the gap between theoretical design and practical implementation, systems engineers enable organizations to navigate complex infrastructural challenges. This case study demonstrates that when systems engineering principles are applied with a deep understanding of local context, significant improvements in efficiency , reliability , and user experience can be achieved.</w:t>
      </w:r>
    </w:p>
    <w:p>
      <w:pPr>
        <w:pStyle w:val="BodyText"/>
      </w:pPr>
      <w:r>
        <w:t xml:space="preserve">As</w:t>
      </w:r>
      <w:r>
        <w:t xml:space="preserve"> </w:t>
      </w:r>
      <w:r>
        <w:rPr>
          <w:bCs/>
          <w:b/>
        </w:rPr>
        <w:t xml:space="preserve">Nairobi Kenya</w:t>
      </w:r>
      <w:r>
        <w:t xml:space="preserve"> </w:t>
      </w:r>
      <w:r>
        <w:t xml:space="preserve">moves toward future smart city initiatives, the demand for skilled</w:t>
      </w:r>
    </w:p>
    <w:p>
      <w:pPr>
        <w:pStyle w:val="BodyText"/>
      </w:pPr>
      <w:r>
        <w:t xml:space="preserve">Systems Engineers</w:t>
      </w:r>
    </w:p>
    <w:p>
      <w:pPr>
        <w:pStyle w:val="BodyText"/>
      </w:pPr>
      <w:r>
        <w:t xml:space="preserve">The engineer sourced compatible components from regional suppliers within East Africa, reducing lead times and enhancing supply chain resilience.</w:t>
      </w:r>
    </w:p>
    <w:bookmarkEnd w:id="36"/>
    <w:bookmarkStart w:id="37" w:name="results-and-impact-3"/>
    <w:p>
      <w:pPr>
        <w:pStyle w:val="Heading2"/>
      </w:pPr>
      <w:r>
        <w:rPr>
          <w:bCs/>
          <w:b/>
        </w:rPr>
        <w:t xml:space="preserve">6. Results and Impact</w:t>
      </w:r>
    </w:p>
    <w:p>
      <w:pPr>
        <w:pStyle w:val="FirstParagraph"/>
      </w:pPr>
      <w:r>
        <w:t xml:space="preserve">The successful deployment of the new system architecture yielded significant quantitative and qualitative benefits for the fintech company:</w:t>
      </w:r>
    </w:p>
    <w:p>
      <w:pPr>
        <w:numPr>
          <w:ilvl w:val="0"/>
          <w:numId w:val="1009"/>
        </w:numPr>
        <w:pStyle w:val="Compact"/>
      </w:pPr>
      <w:r>
        <w:t xml:space="preserve">Increased Uptime : System availability improved from 98% to 99.95%, ensuring continuous service for customers.</w:t>
      </w:r>
    </w:p>
    <w:p>
      <w:pPr>
        <w:numPr>
          <w:ilvl w:val="0"/>
          <w:numId w:val="1009"/>
        </w:numPr>
        <w:pStyle w:val="Compact"/>
      </w:pPr>
      <w:r>
        <w:t xml:space="preserve">Reduced Latency : Response times decreased by 40% due to the implementation of edge computing nodes in</w:t>
      </w:r>
    </w:p>
    <w:p>
      <w:pPr>
        <w:numPr>
          <w:ilvl w:val="0"/>
          <w:numId w:val="1000"/>
        </w:numPr>
        <w:pStyle w:val="Compact"/>
      </w:pPr>
      <w:r>
        <w:t xml:space="preserve">Nairobi Kenya.</w:t>
      </w:r>
    </w:p>
    <w:p>
      <w:pPr>
        <w:numPr>
          <w:ilvl w:val="0"/>
          <w:numId w:val="1009"/>
        </w:numPr>
        <w:pStyle w:val="Compact"/>
      </w:pPr>
      <w:r>
        <w:t xml:space="preserve">Cost Efficiency : Operational costs reduced by 25% through optimized resource allocation and automated monitoring tools managed by the</w:t>
      </w:r>
    </w:p>
    <w:p>
      <w:pPr>
        <w:numPr>
          <w:ilvl w:val="0"/>
          <w:numId w:val="1000"/>
        </w:numPr>
        <w:pStyle w:val="Compact"/>
      </w:pPr>
      <w:r>
        <w:t xml:space="preserve">Systems Engineer.</w:t>
      </w:r>
    </w:p>
    <w:p>
      <w:pPr>
        <w:numPr>
          <w:ilvl w:val="0"/>
          <w:numId w:val="1009"/>
        </w:numPr>
        <w:pStyle w:val="Compact"/>
      </w:pPr>
      <w:r>
        <w:t xml:space="preserve">User Satisfaction : Customer feedback scores improved markedly, reflecting greater trust in the platform’s reliability.</w:t>
      </w:r>
    </w:p>
    <w:bookmarkEnd w:id="37"/>
    <w:bookmarkStart w:id="38" w:name="lessons-learned-and-recommendations-3"/>
    <w:p>
      <w:pPr>
        <w:pStyle w:val="Heading2"/>
      </w:pPr>
      <w:r>
        <w:rPr>
          <w:bCs/>
          <w:b/>
        </w:rPr>
        <w:t xml:space="preserve">7. Lessons Learned and Recommendations</w:t>
      </w:r>
    </w:p>
    <w:p>
      <w:pPr>
        <w:pStyle w:val="FirstParagraph"/>
      </w:pPr>
      <w:r>
        <w:t xml:space="preserve">This case study highlights several critical lessons for other organizations looking to implement similar transformations in</w:t>
      </w:r>
    </w:p>
    <w:p>
      <w:pPr>
        <w:pStyle w:val="BodyText"/>
      </w:pPr>
      <w:r>
        <w:t xml:space="preserve">Nairobi Kenya:</w:t>
      </w:r>
    </w:p>
    <w:p>
      <w:pPr>
        <w:numPr>
          <w:ilvl w:val="0"/>
          <w:numId w:val="1010"/>
        </w:numPr>
        <w:pStyle w:val="Compact"/>
      </w:pPr>
      <w:r>
        <w:t xml:space="preserve">Holistic Thinking is Essential : A</w:t>
      </w:r>
    </w:p>
    <w:p>
      <w:pPr>
        <w:numPr>
          <w:ilvl w:val="0"/>
          <w:numId w:val="1000"/>
        </w:numPr>
        <w:pStyle w:val="Compact"/>
      </w:pPr>
      <w:r>
        <w:t xml:space="preserve">Systems Engineer must look beyond individual components to understand how they interact within the broader ecosystem. In complex environments like Nairobi, where infrastructure may be uneven, this perspective is crucial.</w:t>
      </w:r>
    </w:p>
    <w:p>
      <w:pPr>
        <w:numPr>
          <w:ilvl w:val="0"/>
          <w:numId w:val="1010"/>
        </w:numPr>
        <w:pStyle w:val="Compact"/>
      </w:pPr>
      <w:r>
        <w:t xml:space="preserve">Local Context Matters : Solutions designed in Silicon Valley or Europe may not directly apply to</w:t>
      </w:r>
    </w:p>
    <w:p>
      <w:pPr>
        <w:numPr>
          <w:ilvl w:val="0"/>
          <w:numId w:val="1000"/>
        </w:numPr>
        <w:pStyle w:val="Compact"/>
      </w:pPr>
      <w:r>
        <w:t xml:space="preserve">Nairobi Kenya. Adapting technologies to local power conditions , regulatory frameworks , and connectivity realities is mandatory for success.</w:t>
      </w:r>
    </w:p>
    <w:p>
      <w:pPr>
        <w:numPr>
          <w:ilvl w:val="0"/>
          <w:numId w:val="1010"/>
        </w:numPr>
        <w:pStyle w:val="Compact"/>
      </w:pPr>
      <w:r>
        <w:t xml:space="preserve">Invest in Human Capital : Technology alone does not solve problems. Empowering local teams through training ensures sustainable system maintenance and continuous improvement.</w:t>
      </w:r>
    </w:p>
    <w:bookmarkEnd w:id="38"/>
    <w:bookmarkStart w:id="39" w:name="conclusion-3"/>
    <w:p>
      <w:pPr>
        <w:pStyle w:val="Heading2"/>
      </w:pPr>
      <w:r>
        <w:rPr>
          <w:bCs/>
          <w:b/>
        </w:rPr>
        <w:t xml:space="preserve">8. Conclusion</w:t>
      </w:r>
    </w:p>
    <w:p>
      <w:pPr>
        <w:pStyle w:val="FirstParagraph"/>
      </w:pPr>
      <w:r>
        <w:t xml:space="preserve">The role of the</w:t>
      </w:r>
    </w:p>
    <w:p>
      <w:pPr>
        <w:pStyle w:val="BodyText"/>
      </w:pPr>
      <w:r>
        <w:t xml:space="preserve">Systems Engineer in</w:t>
      </w:r>
    </w:p>
    <w:p>
      <w:pPr>
        <w:pStyle w:val="BodyText"/>
      </w:pPr>
      <w:r>
        <w:t xml:space="preserve">Nairobi Kenya is increasingly vital as the city continues to solidify its status as a technological leader in Africa. By bridging the gap between theoretical design and practical implementation, systems engineers enable organizations to navigate complex infrastructural challenges. This case study demonstrates that when systems engineering principles are applied with a deep understanding of local context, significant improvements in efficiency , reliability , and user experience can be achieved.</w:t>
      </w:r>
    </w:p>
    <w:p>
      <w:pPr>
        <w:pStyle w:val="BodyText"/>
      </w:pPr>
      <w:r>
        <w:t xml:space="preserve">As</w:t>
      </w:r>
      <w:r>
        <w:t xml:space="preserve"> </w:t>
      </w:r>
      <w:r>
        <w:rPr>
          <w:bCs/>
          <w:b/>
        </w:rPr>
        <w:t xml:space="preserve">Nairobi Kenya</w:t>
      </w:r>
      <w:r>
        <w:t xml:space="preserve"> </w:t>
      </w:r>
      <w:r>
        <w:t xml:space="preserve">moves toward future smart city initiatives, the demand for skilled</w:t>
      </w:r>
    </w:p>
    <w:p>
      <w:pPr>
        <w:pStyle w:val="BodyText"/>
      </w:pPr>
      <w:r>
        <w:t xml:space="preserve">Systems Engineers</w:t>
      </w:r>
    </w:p>
    <w:p>
      <w:pPr>
        <w:pStyle w:val="BodyText"/>
      </w:pPr>
      <w:r>
        <w:t xml:space="preserve">The engineer sourced compatible components from regional suppliers within East Africa, reducing lead times and enhancing supply chain resilience.</w:t>
      </w:r>
    </w:p>
    <w:bookmarkEnd w:id="39"/>
    <w:bookmarkStart w:id="40" w:name="results-and-impact-4"/>
    <w:p>
      <w:pPr>
        <w:pStyle w:val="Heading2"/>
      </w:pPr>
      <w:r>
        <w:rPr>
          <w:bCs/>
          <w:b/>
        </w:rPr>
        <w:t xml:space="preserve">6. Results and Impact</w:t>
      </w:r>
    </w:p>
    <w:p>
      <w:pPr>
        <w:pStyle w:val="FirstParagraph"/>
      </w:pPr>
      <w:r>
        <w:t xml:space="preserve">The successful deployment of the new system architecture yielded significant quantitative and qualitative benefits for the fintech company:</w:t>
      </w:r>
    </w:p>
    <w:p>
      <w:pPr>
        <w:numPr>
          <w:ilvl w:val="0"/>
          <w:numId w:val="1011"/>
        </w:numPr>
        <w:pStyle w:val="Compact"/>
      </w:pPr>
      <w:r>
        <w:t xml:space="preserve">Increased Uptime : System availability improved from 98% to 99.95%, ensuring continuous service for customers.</w:t>
      </w:r>
    </w:p>
    <w:p>
      <w:pPr>
        <w:numPr>
          <w:ilvl w:val="0"/>
          <w:numId w:val="1011"/>
        </w:numPr>
        <w:pStyle w:val="Compact"/>
      </w:pPr>
      <w:r>
        <w:t xml:space="preserve">Reduced Latency : Response times decreased by 40% due to the implementation of edge computing nodes in</w:t>
      </w:r>
    </w:p>
    <w:p>
      <w:pPr>
        <w:numPr>
          <w:ilvl w:val="0"/>
          <w:numId w:val="1000"/>
        </w:numPr>
        <w:pStyle w:val="Compact"/>
      </w:pPr>
      <w:r>
        <w:t xml:space="preserve">Nairobi Kenya.</w:t>
      </w:r>
    </w:p>
    <w:p>
      <w:pPr>
        <w:numPr>
          <w:ilvl w:val="0"/>
          <w:numId w:val="1011"/>
        </w:numPr>
        <w:pStyle w:val="Compact"/>
      </w:pPr>
      <w:r>
        <w:t xml:space="preserve">Cost Efficiency : Operational costs reduced by 25% through optimized resource allocation and automated monitoring tools managed by the</w:t>
      </w:r>
    </w:p>
    <w:p>
      <w:pPr>
        <w:numPr>
          <w:ilvl w:val="0"/>
          <w:numId w:val="1000"/>
        </w:numPr>
        <w:pStyle w:val="Compact"/>
      </w:pPr>
      <w:r>
        <w:t xml:space="preserve">Systems Engineer.</w:t>
      </w:r>
    </w:p>
    <w:p>
      <w:pPr>
        <w:numPr>
          <w:ilvl w:val="0"/>
          <w:numId w:val="1011"/>
        </w:numPr>
        <w:pStyle w:val="Compact"/>
      </w:pPr>
      <w:r>
        <w:t xml:space="preserve">User Satisfaction : Customer feedback scores improved markedly, reflecting greater trust in the platform’s reliability.</w:t>
      </w:r>
    </w:p>
    <w:bookmarkEnd w:id="40"/>
    <w:bookmarkStart w:id="41" w:name="lessons-learned-and-recommendations-4"/>
    <w:p>
      <w:pPr>
        <w:pStyle w:val="Heading2"/>
      </w:pPr>
      <w:r>
        <w:rPr>
          <w:bCs/>
          <w:b/>
        </w:rPr>
        <w:t xml:space="preserve">7. Lessons Learned and Recommendations</w:t>
      </w:r>
    </w:p>
    <w:p>
      <w:pPr>
        <w:pStyle w:val="FirstParagraph"/>
      </w:pPr>
      <w:r>
        <w:t xml:space="preserve">This case study highlights several critical lessons for other organizations looking to implement similar transformations in</w:t>
      </w:r>
    </w:p>
    <w:p>
      <w:pPr>
        <w:pStyle w:val="BodyText"/>
      </w:pPr>
      <w:r>
        <w:t xml:space="preserve">Nairobi Kenya:</w:t>
      </w:r>
    </w:p>
    <w:p>
      <w:pPr>
        <w:pStyle w:val="BodyText"/>
      </w:pPr>
      <w:r>
        <w:t xml:space="preserve">Holistic Thinking is Essential : A</w:t>
      </w:r>
    </w:p>
    <w:p>
      <w:pPr>
        <w:pStyle w:val="BodyText"/>
      </w:pPr>
      <w:r>
        <w:t xml:space="preserve">Systems Engineer must look beyond individual components to understand how they interact within the broader ecosystem. In complex environments like Nairobi, where infrastructure may be uneven, this perspective is crucial.</w:t>
      </w:r>
    </w:p>
    <w:p>
      <w:pPr>
        <w:pStyle w:val="BodyText"/>
      </w:pPr>
      <w:r>
        <w:t xml:space="preserve">Local Context Matters : Solutions designed in Silicon Valley or Europe may not directly apply to</w:t>
      </w:r>
    </w:p>
    <w:p>
      <w:pPr>
        <w:pStyle w:val="BodyText"/>
      </w:pPr>
      <w:r>
        <w:t xml:space="preserve">Nairobi Kenya. Adapting technologies to local power conditions , regulatory frameworks , and connectivity realities is mandatory for success.</w:t>
      </w:r>
    </w:p>
    <w:p>
      <w:pPr>
        <w:pStyle w:val="BodyText"/>
      </w:pPr>
      <w:r>
        <w:rPr>
          <w:bCs/>
          <w:b/>
        </w:rPr>
        <w:t xml:space="preserve">Invest in Human Capital : Technology alone does not solve</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the Kenyan Context</dc:title>
  <dc:creator/>
  <dc:language>en</dc:language>
  <cp:keywords/>
  <dcterms:created xsi:type="dcterms:W3CDTF">2026-07-29T04:34:56Z</dcterms:created>
  <dcterms:modified xsi:type="dcterms:W3CDTF">2026-07-29T04:34:56Z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