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Systems</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32" w:name="X631694b9a8675f0d986a6e0f2cbe7d9e2dc6d1a"/>
    <w:p>
      <w:pPr>
        <w:pStyle w:val="Heading1"/>
      </w:pPr>
      <w:r>
        <w:t xml:space="preserve">Innovating Infrastructure: A Case Study of a Senior Systems Engineer in Netherlands Amsterdam</w:t>
      </w:r>
    </w:p>
    <w:p>
      <w:pPr>
        <w:pStyle w:val="FirstParagraph"/>
      </w:pPr>
      <w:r>
        <w:rPr>
          <w:bCs/>
          <w:b/>
        </w:rPr>
        <w:t xml:space="preserve">Date:</w:t>
      </w:r>
      <w:r>
        <w:t xml:space="preserve"> </w:t>
      </w:r>
      <w:r>
        <w:t xml:space="preserve">October 2023</w:t>
      </w:r>
      <w:r>
        <w:br/>
      </w:r>
      <w:r>
        <w:rPr>
          <w:bCs/>
          <w:b/>
        </w:rPr>
        <w:t xml:space="preserve">Subject:</w:t>
      </w:r>
      <w:r>
        <w:t xml:space="preserve">The Role and Impact of a Systems Engineer within the Dynamic Tech Ecosystem of Netherlands Amsterdam</w:t>
      </w:r>
      <w:r>
        <w:br/>
      </w:r>
      <w:r>
        <w:rPr>
          <w:bCs/>
          <w:b/>
        </w:rPr>
        <w:t xml:space="preserve">Status:</w:t>
      </w:r>
      <w:r>
        <w:t xml:space="preserve"> </w:t>
      </w:r>
      <w:r>
        <w:t xml:space="preserve">Completed Analysis</w:t>
      </w:r>
    </w:p>
    <w:bookmarkStart w:id="20" w:name="executive-summary"/>
    <w:p>
      <w:pPr>
        <w:pStyle w:val="Heading2"/>
      </w:pPr>
      <w:r>
        <w:t xml:space="preserve">1. Executive Summary</w:t>
      </w:r>
    </w:p>
    <w:p>
      <w:pPr>
        <w:pStyle w:val="FirstParagraph"/>
      </w:pPr>
      <w:r>
        <w:t xml:space="preserve">In the rapidly evolving landscape of global technology,</w:t>
      </w:r>
      <w:r>
        <w:t xml:space="preserve"> </w:t>
      </w:r>
      <w:r>
        <w:rPr>
          <w:bCs/>
          <w:b/>
        </w:rPr>
        <w:t xml:space="preserve">Netherlands Amsterdam</w:t>
      </w:r>
      <w:r>
        <w:t xml:space="preserve"> </w:t>
      </w:r>
      <w:r>
        <w:t xml:space="preserve">has emerged as a critical hub for innovation, finance, and digital infrastructure. At the heart of this technological prowess are skilled professionals who design, implement, and maintain complex computing environments. This case study explores the pivotal role of a</w:t>
      </w:r>
      <w:r>
        <w:t xml:space="preserve"> </w:t>
      </w:r>
      <w:r>
        <w:rPr>
          <w:bCs/>
          <w:b/>
        </w:rPr>
        <w:t xml:space="preserve">Systems Engineer</w:t>
      </w:r>
      <w:r>
        <w:t xml:space="preserve">, utilizing a fictional but representative profile to analyze how this profession functions within the unique cultural and technical framework of Amsterdam.</w:t>
      </w:r>
    </w:p>
    <w:p>
      <w:pPr>
        <w:pStyle w:val="BodyText"/>
      </w:pPr>
      <w:r>
        <w:t xml:space="preserve">The primary objective is to illustrate how a</w:t>
      </w:r>
      <w:r>
        <w:t xml:space="preserve"> </w:t>
      </w:r>
      <w:r>
        <w:rPr>
          <w:bCs/>
          <w:b/>
        </w:rPr>
        <w:t xml:space="preserve">Systems Engineer</w:t>
      </w:r>
      <w:r>
        <w:t xml:space="preserve"> </w:t>
      </w:r>
      <w:r>
        <w:t xml:space="preserve">navigates the challenges of high-availability systems, cloud migration, and security compliance while operating in one of Europe's most competitive tech markets. This document serves as a comprehensive overview for stakeholders hiring talent or students considering this career path in</w:t>
      </w:r>
      <w:r>
        <w:t xml:space="preserve"> </w:t>
      </w:r>
      <w:r>
        <w:rPr>
          <w:bCs/>
          <w:b/>
        </w:rPr>
        <w:t xml:space="preserve">Netherlands Amsterdam</w:t>
      </w:r>
      <w:r>
        <w:t xml:space="preserve">.</w:t>
      </w:r>
    </w:p>
    <w:bookmarkEnd w:id="20"/>
    <w:bookmarkStart w:id="21" w:name="company-background-fintech-nexus-bv"/>
    <w:p>
      <w:pPr>
        <w:pStyle w:val="Heading2"/>
      </w:pPr>
      <w:r>
        <w:t xml:space="preserve">2. Company Background: FinTech Nexus BV</w:t>
      </w:r>
    </w:p>
    <w:p>
      <w:pPr>
        <w:pStyle w:val="FirstParagraph"/>
      </w:pPr>
      <w:r>
        <w:t xml:space="preserve">For the purposes of this case study, we examine "FinTech Nexus BV," a mid-sized financial technology firm headquartered in the heart of Amsterdam's Zuidas district, the city's premier business hub. FinTech Nexus specializes in providing real-time payment processing solutions for European banks.</w:t>
      </w:r>
    </w:p>
    <w:p>
      <w:pPr>
        <w:pStyle w:val="BodyText"/>
      </w:pPr>
      <w:r>
        <w:t xml:space="preserve">The company operates within a highly regulated environment governed by stringent Dutch and EU data privacy laws (AVG/GDPR). As part of its expansion strategy, the firm required robust infrastructure to support 99.99% uptime reliability. This requirement necessitated the recruitment of a senior</w:t>
      </w:r>
      <w:r>
        <w:t xml:space="preserve"> </w:t>
      </w:r>
      <w:r>
        <w:rPr>
          <w:bCs/>
          <w:b/>
        </w:rPr>
        <w:t xml:space="preserve">Systems Engineer</w:t>
      </w:r>
      <w:r>
        <w:t xml:space="preserve"> </w:t>
      </w:r>
      <w:r>
        <w:t xml:space="preserve">capable of bridging the gap between legacy on-premise hardware and modern cloud-native architectures.</w:t>
      </w:r>
    </w:p>
    <w:bookmarkEnd w:id="21"/>
    <w:bookmarkStart w:id="23" w:name="the-role-systems-engineer-profile"/>
    <w:p>
      <w:pPr>
        <w:pStyle w:val="Heading2"/>
      </w:pPr>
      <w:r>
        <w:t xml:space="preserve">3. The Role: Systems Engineer Profile</w:t>
      </w:r>
    </w:p>
    <w:p>
      <w:pPr>
        <w:pStyle w:val="FirstParagraph"/>
      </w:pPr>
      <w:r>
        <w:t xml:space="preserve">The incumbent, referred to herein as "Engineer Alex," holds a Master’s degree in Computer Science from a Dutch technical university and possesses five years of experience in system administration and network engineering. The role is not merely about keeping servers running; it involves strategic planning, automation, and cross-functional collaboration.</w:t>
      </w:r>
    </w:p>
    <w:bookmarkStart w:id="22" w:name="core-responsibilities"/>
    <w:p>
      <w:pPr>
        <w:pStyle w:val="Heading3"/>
      </w:pPr>
      <w:r>
        <w:t xml:space="preserve">3.1 Core Responsibilities</w:t>
      </w:r>
    </w:p>
    <w:p>
      <w:pPr>
        <w:numPr>
          <w:ilvl w:val="0"/>
          <w:numId w:val="1001"/>
        </w:numPr>
        <w:pStyle w:val="Compact"/>
      </w:pPr>
      <w:r>
        <w:rPr>
          <w:bCs/>
          <w:b/>
        </w:rPr>
        <w:t xml:space="preserve">Infrastructure Management:</w:t>
      </w:r>
      <w:r>
        <w:t xml:space="preserve"> </w:t>
      </w:r>
      <w:r>
        <w:t xml:space="preserve">Overseeing hybrid cloud environments involving AWS (Amazon Web Services) and local data centers in</w:t>
      </w:r>
      <w:r>
        <w:t xml:space="preserve"> </w:t>
      </w:r>
      <w:r>
        <w:rPr>
          <w:bCs/>
          <w:b/>
        </w:rPr>
        <w:t xml:space="preserve">Netherlands Amsterdam</w:t>
      </w:r>
      <w:r>
        <w:t xml:space="preserve">.</w:t>
      </w:r>
    </w:p>
    <w:bookmarkEnd w:id="22"/>
    <w:bookmarkEnd w:id="23"/>
    <w:bookmarkStart w:id="27" w:name="X397da94583a75d198daae2d87c8cdc3f663cb38"/>
    <w:p>
      <w:pPr>
        <w:pStyle w:val="Heading2"/>
      </w:pPr>
      <w:r>
        <w:t xml:space="preserve">4. Technical Challenges in Netherlands Amsterdam</w:t>
      </w:r>
    </w:p>
    <w:p>
      <w:pPr>
        <w:pStyle w:val="FirstParagraph"/>
      </w:pPr>
      <w:r>
        <w:t xml:space="preserve">Operating a</w:t>
      </w:r>
      <w:r>
        <w:t xml:space="preserve"> </w:t>
      </w:r>
      <w:r>
        <w:rPr>
          <w:bCs/>
          <w:b/>
        </w:rPr>
        <w:t xml:space="preserve">Systems Engineer</w:t>
      </w:r>
      <w:r>
        <w:t xml:space="preserve"> </w:t>
      </w:r>
      <w:r>
        <w:t xml:space="preserve">role in</w:t>
      </w:r>
      <w:r>
        <w:t xml:space="preserve"> </w:t>
      </w:r>
      <w:r>
        <w:rPr>
          <w:bCs/>
          <w:b/>
        </w:rPr>
        <w:t xml:space="preserve">Netherlands Amsterdam</w:t>
      </w:r>
    </w:p>
    <w:bookmarkStart w:id="24" w:name="high-latency-and-connectivity-standards"/>
    <w:p>
      <w:pPr>
        <w:pStyle w:val="Heading3"/>
      </w:pPr>
      <w:r>
        <w:t xml:space="preserve">4.1 High Latency and Connectivity Standards</w:t>
      </w:r>
    </w:p>
    <w:p>
      <w:pPr>
        <w:pStyle w:val="FirstParagraph"/>
      </w:pPr>
      <w:r>
        <w:t xml:space="preserve">Amsterdam is home to AMS-IX, one of the largest internet exchange points in the world. For a financial technology company, this location offers distinct advantages regarding low latency but also demands rigorous network optimization. The</w:t>
      </w:r>
      <w:r>
        <w:t xml:space="preserve"> </w:t>
      </w:r>
      <w:r>
        <w:rPr>
          <w:bCs/>
          <w:b/>
        </w:rPr>
        <w:t xml:space="preserve">Systems Engineer</w:t>
      </w:r>
      <w:r>
        <w:t xml:space="preserve"> </w:t>
      </w:r>
      <w:r>
        <w:t xml:space="preserve">must optimize routing tables and BGP configurations to ensure that data packets traverse the AMS-IX infrastructure efficiently without bottlenecking.</w:t>
      </w:r>
    </w:p>
    <w:bookmarkEnd w:id="24"/>
    <w:bookmarkStart w:id="25" w:name="energy-efficiency-and-green-it"/>
    <w:p>
      <w:pPr>
        <w:pStyle w:val="Heading3"/>
      </w:pPr>
      <w:r>
        <w:t xml:space="preserve">4.2 Energy Efficiency and Green IT</w:t>
      </w:r>
    </w:p>
    <w:p>
      <w:pPr>
        <w:pStyle w:val="FirstParagraph"/>
      </w:pPr>
      <w:r>
        <w:t xml:space="preserve">The Netherlands has aggressive sustainability goals, aiming for carbon-neutral operations by 2050. Consequently, the</w:t>
      </w:r>
      <w:r>
        <w:t xml:space="preserve"> </w:t>
      </w:r>
      <w:r>
        <w:rPr>
          <w:bCs/>
          <w:b/>
        </w:rPr>
        <w:t xml:space="preserve">Systems Engineer</w:t>
      </w:r>
      <w:r>
        <w:t xml:space="preserve"> </w:t>
      </w:r>
      <w:r>
        <w:t xml:space="preserve">at FinTech Nexus is tasked with optimizing power usage effectiveness (PUE) in data centers. This involves selecting energy-efficient hardware and implementing smart cooling solutions, aligning technical performance with environmental responsibility—a key cultural value in Dutch corporate governance.</w:t>
      </w:r>
    </w:p>
    <w:bookmarkEnd w:id="25"/>
    <w:bookmarkStart w:id="26" w:name="multicultural-team-collaboration"/>
    <w:p>
      <w:pPr>
        <w:pStyle w:val="Heading3"/>
      </w:pPr>
      <w:r>
        <w:t xml:space="preserve">4.3 Multicultural Team Collaboration</w:t>
      </w:r>
    </w:p>
    <w:p>
      <w:pPr>
        <w:pStyle w:val="FirstParagraph"/>
      </w:pPr>
      <w:r>
        <w:t xml:space="preserve">The workforce in</w:t>
      </w:r>
      <w:r>
        <w:t xml:space="preserve"> </w:t>
      </w:r>
      <w:r>
        <w:rPr>
          <w:bCs/>
          <w:b/>
        </w:rPr>
        <w:t xml:space="preserve">Netherlands Amsterdam</w:t>
      </w:r>
      <w:r>
        <w:t xml:space="preserve"> </w:t>
      </w:r>
      <w:r>
        <w:t xml:space="preserve">is highly international. The</w:t>
      </w:r>
      <w:r>
        <w:t xml:space="preserve"> </w:t>
      </w:r>
      <w:r>
        <w:rPr>
          <w:bCs/>
          <w:b/>
        </w:rPr>
        <w:t xml:space="preserve">Systems Engineer</w:t>
      </w:r>
      <w:r>
        <w:t xml:space="preserve"> </w:t>
      </w:r>
      <w:r>
        <w:t xml:space="preserve">works alongside developers from India, security experts from Germany, and product managers from the US. Clear communication is paramount. Technical documentation must be precise, and incident post-mortems are conducted in a blameless culture typical of Dutch work ethics (poldermodel), focusing on systemic solutions rather than individual fault.</w:t>
      </w:r>
    </w:p>
    <w:bookmarkEnd w:id="26"/>
    <w:bookmarkEnd w:id="27"/>
    <w:bookmarkStart w:id="28" w:name="Xe7f789231c9b18060708f147eea484b5456fb9e"/>
    <w:p>
      <w:pPr>
        <w:pStyle w:val="Heading2"/>
      </w:pPr>
      <w:r>
        <w:t xml:space="preserve">5. Implementation Strategy: The Migration Project</w:t>
      </w:r>
    </w:p>
    <w:p>
      <w:pPr>
        <w:pStyle w:val="FirstParagraph"/>
      </w:pPr>
      <w:r>
        <w:t xml:space="preserve">The core project undertaken by the</w:t>
      </w:r>
      <w:r>
        <w:t xml:space="preserve"> </w:t>
      </w:r>
      <w:r>
        <w:rPr>
          <w:bCs/>
          <w:b/>
        </w:rPr>
        <w:t xml:space="preserve">Systems Engineer</w:t>
      </w:r>
      <w:r>
        <w:t xml:space="preserve"> </w:t>
      </w:r>
      <w:r>
        <w:t xml:space="preserve">was the migration of legacy monolithic applications to containerized microservices using Kubernetes. This process spanned six months and involved several key phases.</w:t>
      </w:r>
    </w:p>
    <w:p>
      <w:pPr>
        <w:pStyle w:val="BodyText"/>
      </w:pPr>
      <w:r>
        <w:t xml:space="preserve">Phase</w:t>
      </w:r>
    </w:p>
    <w:p>
      <w:pPr>
        <w:pStyle w:val="BodyText"/>
      </w:pPr>
      <w:r>
        <w:t xml:space="preserve">Action Items</w:t>
      </w:r>
    </w:p>
    <w:p>
      <w:pPr>
        <w:pStyle w:val="BodyText"/>
      </w:pPr>
      <w:r>
        <w:t xml:space="preserve">Audit &amp; Assessment</w:t>
      </w:r>
      <w:r>
        <w:br/>
      </w:r>
      <w:r>
        <w:t xml:space="preserve">Identified dependencies among old servers and mapped out critical data flows.</w:t>
      </w:r>
    </w:p>
    <w:p>
      <w:pPr>
        <w:pStyle w:val="BodyText"/>
      </w:pPr>
      <w:r>
        <w:t xml:space="preserve">Budget Planning</w:t>
      </w:r>
      <w:r>
        <w:br/>
      </w:r>
      <w:r>
        <w:t xml:space="preserve">Allocated resources for cloud licensing and training.</w:t>
      </w:r>
    </w:p>
    <w:p>
      <w:pPr>
        <w:pStyle w:val="BodyText"/>
      </w:pPr>
      <w:r>
        <w:t xml:space="preserve">Kubernetes Setup</w:t>
      </w:r>
      <w:r>
        <w:br/>
      </w:r>
      <w:r>
        <w:t xml:space="preserve">Deployed EKS clusters on AWS with strict IAM policies.</w:t>
      </w:r>
    </w:p>
    <w:p>
      <w:pPr>
        <w:pStyle w:val="BodyText"/>
      </w:pPr>
      <w:r>
        <w:t xml:space="preserve">Data MigrationMigrated databases with zero-downtime strategies using replication tools.</w:t>
      </w:r>
    </w:p>
    <w:p>
      <w:pPr>
        <w:pStyle w:val="BodyText"/>
      </w:pPr>
      <w:r>
        <w:t xml:space="preserve">Phase</w:t>
      </w:r>
    </w:p>
    <w:p>
      <w:pPr>
        <w:pStyle w:val="BodyText"/>
      </w:pPr>
      <w:r>
        <w:t xml:space="preserve">Action Items</w:t>
      </w:r>
    </w:p>
    <w:p>
      <w:pPr>
        <w:pStyle w:val="BodyText"/>
      </w:pPr>
      <w:r>
        <w:t xml:space="preserve">During the Kubernetes setup phase, the</w:t>
      </w:r>
      <w:r>
        <w:t xml:space="preserve"> </w:t>
      </w:r>
      <w:r>
        <w:rPr>
          <w:bCs/>
          <w:b/>
        </w:rPr>
        <w:t xml:space="preserve">Systems Engineer</w:t>
      </w:r>
      <w:r>
        <w:t xml:space="preserve"> </w:t>
      </w:r>
      <w:r>
        <w:t xml:space="preserve">faced a challenge regarding network policies. The legacy applications required specific port configurations that conflicted with modern security best practices. By utilizing network segmentation and advanced firewall rules within the virtual private cloud (VPC), a solution was found that maintained security without compromising functionality.</w:t>
      </w:r>
    </w:p>
    <w:bookmarkEnd w:id="28"/>
    <w:bookmarkStart w:id="29" w:name="outcomes-and-metrics"/>
    <w:p>
      <w:pPr>
        <w:pStyle w:val="Heading2"/>
      </w:pPr>
      <w:r>
        <w:t xml:space="preserve">6. Outcomes and Metrics</w:t>
      </w:r>
    </w:p>
    <w:p>
      <w:pPr>
        <w:pStyle w:val="FirstParagraph"/>
      </w:pPr>
      <w:r>
        <w:t xml:space="preserve">The successful execution of the migration project yielded significant benefits for FinTech Nexus BV, highlighting the value of a skilled</w:t>
      </w:r>
      <w:r>
        <w:t xml:space="preserve"> </w:t>
      </w:r>
      <w:r>
        <w:rPr>
          <w:bCs/>
          <w:b/>
        </w:rPr>
        <w:t xml:space="preserve">Systems Engineer</w:t>
      </w:r>
      <w:r>
        <w:t xml:space="preserve"> </w:t>
      </w:r>
      <w:r>
        <w:t xml:space="preserve">in</w:t>
      </w:r>
      <w:r>
        <w:t xml:space="preserve"> </w:t>
      </w:r>
      <w:r>
        <w:rPr>
          <w:bCs/>
          <w:b/>
        </w:rPr>
        <w:t xml:space="preserve">Netherlands Amsterdam</w:t>
      </w:r>
      <w:r>
        <w:t xml:space="preserve">.</w:t>
      </w:r>
    </w:p>
    <w:p>
      <w:pPr>
        <w:numPr>
          <w:ilvl w:val="0"/>
          <w:numId w:val="1002"/>
        </w:numPr>
        <w:pStyle w:val="Compact"/>
      </w:pPr>
      <w:r>
        <w:rPr>
          <w:bCs/>
          <w:b/>
        </w:rPr>
        <w:t xml:space="preserve">Cost Reduction:</w:t>
      </w:r>
      <w:r>
        <w:t xml:space="preserve"> </w:t>
      </w:r>
      <w:r>
        <w:t xml:space="preserve">Cloud infrastructure costs decreased by 25% due to optimized resource allocation and spot instance utilization.</w:t>
      </w:r>
    </w:p>
    <w:p>
      <w:pPr>
        <w:numPr>
          <w:ilvl w:val="0"/>
          <w:numId w:val="1002"/>
        </w:numPr>
        <w:pStyle w:val="Compact"/>
      </w:pPr>
      <w:r>
        <w:rPr>
          <w:bCs/>
          <w:b/>
        </w:rPr>
        <w:t xml:space="preserve">Deployment Speed:</w:t>
      </w:r>
      <w:r>
        <w:t xml:space="preserve"> </w:t>
      </w:r>
      <w:r>
        <w:t xml:space="preserve">The time to deploy new features dropped from two weeks to two days, enhancing competitive agility in the market.</w:t>
      </w:r>
    </w:p>
    <w:bookmarkEnd w:id="29"/>
    <w:bookmarkStart w:id="30" w:name="skills-and-competencies-required"/>
    <w:p>
      <w:pPr>
        <w:pStyle w:val="Heading2"/>
      </w:pPr>
      <w:r>
        <w:t xml:space="preserve">7. Skills and Competencies Required</w:t>
      </w:r>
    </w:p>
    <w:p>
      <w:pPr>
        <w:pStyle w:val="FirstParagraph"/>
      </w:pPr>
      <w:r>
        <w:t xml:space="preserve">To succeed in this role within</w:t>
      </w:r>
      <w:r>
        <w:t xml:space="preserve"> </w:t>
      </w:r>
      <w:r>
        <w:rPr>
          <w:bCs/>
          <w:b/>
        </w:rPr>
        <w:t xml:space="preserve">Netherlands Amsterdam</w:t>
      </w:r>
      <w:r>
        <w:t xml:space="preserve">, a</w:t>
      </w:r>
      <w:r>
        <w:t xml:space="preserve"> </w:t>
      </w:r>
      <w:r>
        <w:rPr>
          <w:bCs/>
          <w:b/>
        </w:rPr>
        <w:t xml:space="preserve">Systems Engineer</w:t>
      </w:r>
      <w:r>
        <w:t xml:space="preserve"> </w:t>
      </w:r>
      <w:r>
        <w:t xml:space="preserve">must possess a blend of hard technical skills and soft interpersonal abilities.</w:t>
      </w:r>
    </w:p>
    <w:p>
      <w:pPr>
        <w:numPr>
          <w:ilvl w:val="0"/>
          <w:numId w:val="1003"/>
        </w:numPr>
        <w:pStyle w:val="Compact"/>
      </w:pPr>
      <w:r>
        <w:rPr>
          <w:bCs/>
          <w:b/>
        </w:rPr>
        <w:t xml:space="preserve">Technical Proficiency:</w:t>
      </w:r>
      <w:r>
        <w:t xml:space="preserve"> </w:t>
      </w:r>
      <w:r>
        <w:t xml:space="preserve">Deep knowledge of Linux operating systems, networking protocols (TCP/IP, DNS, HTTP/S), and scripting languages (Python, Bash).</w:t>
      </w:r>
    </w:p>
    <w:p>
      <w:pPr>
        <w:numPr>
          <w:ilvl w:val="0"/>
          <w:numId w:val="1003"/>
        </w:numPr>
        <w:pStyle w:val="Compact"/>
      </w:pPr>
      <w:r>
        <w:rPr>
          <w:bCs/>
          <w:b/>
        </w:rPr>
        <w:t xml:space="preserve">Problem Solving:</w:t>
      </w:r>
      <w:r>
        <w:t xml:space="preserve"> </w:t>
      </w:r>
      <w:r>
        <w:t xml:space="preserve">The ability to diagnose complex issues under pressure is essential, particularly in financial sectors where downtime equals monetary loss.</w:t>
      </w:r>
    </w:p>
    <w:bookmarkEnd w:id="30"/>
    <w:bookmarkStart w:id="31" w:name="conclusion"/>
    <w:p>
      <w:pPr>
        <w:pStyle w:val="Heading2"/>
      </w:pPr>
      <w:r>
        <w:t xml:space="preserve">8. Conclusion</w:t>
      </w:r>
    </w:p>
    <w:p>
      <w:pPr>
        <w:pStyle w:val="FirstParagraph"/>
      </w:pPr>
      <w:r>
        <w:t xml:space="preserve">This case study demonstrates that the role of a</w:t>
      </w:r>
      <w:r>
        <w:t xml:space="preserve"> </w:t>
      </w:r>
      <w:r>
        <w:rPr>
          <w:bCs/>
          <w:b/>
        </w:rPr>
        <w:t xml:space="preserve">Systems Engineer</w:t>
      </w:r>
      <w:r>
        <w:t xml:space="preserve"> </w:t>
      </w:r>
      <w:r>
        <w:t xml:space="preserve">extends far beyond traditional IT maintenance. In the context of</w:t>
      </w:r>
      <w:r>
        <w:t xml:space="preserve"> </w:t>
      </w:r>
      <w:r>
        <w:rPr>
          <w:bCs/>
          <w:b/>
        </w:rPr>
        <w:t xml:space="preserve">Netherlands Amsterdam</w:t>
      </w:r>
      <w:r>
        <w:t xml:space="preserve">, it involves strategic infrastructure design, adherence to strict regulatory frameworks, and collaboration within diverse teams. The presence of world-class internet exchange infrastructure (AMS-IX) and a strong focus on sustainability adds unique layers to the engineer's responsibilities.</w:t>
      </w:r>
    </w:p>
    <w:p>
      <w:pPr>
        <w:pStyle w:val="BodyText"/>
      </w:pPr>
      <w:r>
        <w:t xml:space="preserve">For companies operating in this region, investing in top-tier</w:t>
      </w:r>
      <w:r>
        <w:t xml:space="preserve"> </w:t>
      </w:r>
      <w:r>
        <w:rPr>
          <w:bCs/>
          <w:b/>
        </w:rPr>
        <w:t xml:space="preserve">Systems Engineer</w:t>
      </w:r>
      <w:r>
        <w:t xml:space="preserve"> </w:t>
      </w:r>
      <w:r>
        <w:t xml:space="preserve">talent is not just an operational necessity but a strategic advantage. It enables businesses to leverage Amsterdam's connectivity while maintaining robust security and efficiency standards. As technology continues to evolve, the demand for versatile systems engineers who can navigate both technical complexity and cultural nuance will only grow.</w:t>
      </w:r>
    </w:p>
    <w:p>
      <w:pPr>
        <w:pStyle w:val="BodyText"/>
      </w:pPr>
      <w:r>
        <w:rPr>
          <w:bCs/>
          <w:b/>
        </w:rPr>
        <w:t xml:space="preserve">Final Thought:</w:t>
      </w:r>
      <w:r>
        <w:t xml:space="preserve"> </w:t>
      </w:r>
      <w:r>
        <w:t xml:space="preserve">The synergy between human expertise and technological infrastructure in</w:t>
      </w:r>
      <w:r>
        <w:t xml:space="preserve"> </w:t>
      </w:r>
      <w:r>
        <w:rPr>
          <w:bCs/>
          <w:b/>
        </w:rPr>
        <w:t xml:space="preserve">Netherlands Amsterdam</w:t>
      </w:r>
      <w:r>
        <w:t xml:space="preserve"> </w:t>
      </w:r>
      <w:r>
        <w:t xml:space="preserve">creates a fertile ground for innovation. The</w:t>
      </w:r>
      <w:r>
        <w:t xml:space="preserve"> </w:t>
      </w:r>
      <w:r>
        <w:rPr>
          <w:bCs/>
          <w:b/>
        </w:rPr>
        <w:t xml:space="preserve">Systems Engineer</w:t>
      </w:r>
      <w:r>
        <w:t xml:space="preserve"> </w:t>
      </w:r>
      <w:r>
        <w:t xml:space="preserve">stands as the architect of this digital reality, ensuring stability, security, and scalability for the future.</w:t>
      </w:r>
    </w:p>
    <w:p>
      <w:pPr>
        <w:pStyle w:val="BodyText"/>
      </w:pPr>
      <w:r>
        <w:t xml:space="preserve">© 2023 Tech Case Studies Ltd. All rights reserved. This document is for informational purposes only.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Systems Engineer in Netherlands Amsterdam</dc:title>
  <dc:creator/>
  <dc:language>en</dc:language>
  <cp:keywords/>
  <dcterms:created xsi:type="dcterms:W3CDTF">2026-07-29T11:31:28Z</dcterms:created>
  <dcterms:modified xsi:type="dcterms:W3CDTF">2026-07-29T11:31:28Z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