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Engineering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Nigeria,</w:t>
      </w:r>
      <w:r>
        <w:t xml:space="preserve"> </w:t>
      </w:r>
      <w:r>
        <w:t xml:space="preserve">Abuja</w:t>
      </w:r>
    </w:p>
    <w:bookmarkStart w:id="34" w:name="X59851249637e0a9571e6816d2dddcb71dfa52cf"/>
    <w:p>
      <w:pPr>
        <w:pStyle w:val="Heading1"/>
      </w:pPr>
      <w:r>
        <w:t xml:space="preserve">Case Study: Optimizing Urban Infrastructure Through Systems Engineering in Nigeria, Abuja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t xml:space="preserve">Nigeria, Abuja</w:t>
      </w:r>
      <w:r>
        <w:br/>
      </w:r>
      <w:r>
        <w:t xml:space="preserve">The Role of the Systems Engineer in Modernizing National Capital Infrastructure</w:t>
      </w:r>
      <w:r>
        <w:br/>
      </w:r>
      <w:r>
        <w:rPr>
          <w:iCs/>
          <w:i/>
        </w:rPr>
        <w:t xml:space="preserve">This document explores how systems engineering principles are being applied to solve complex logistical and technological challenges within the Federal Capital Territory.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Nigeria, as Africa’s most populous nation and largest economy, faces rapid urbanization and infrastructure demands that traditional engineering silos struggle to address efficiently. At the heart of this transformation is Nigeria's capital city,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 Unlike many cities that evolved organically over centuries, Abuja was purpose-built as a planned city in the late 1970s and early 1980s. However, maintaining and upgrading such a complex urban ecosystem requires more than just civil construction; it demands integrated technological solutions.</w:t>
      </w:r>
    </w:p>
    <w:p>
      <w:pPr>
        <w:pStyle w:val="BodyText"/>
      </w:pPr>
      <w:r>
        <w:t xml:space="preserve">This case study examines the critical role of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in bridging the gap between hardware infrastructure, software integration, and operational workflows within the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metropolitan context. It highlights how interdisciplinary approaches are essential for sustainable development in one of West Africa’s most unique urban environments.</w:t>
      </w:r>
    </w:p>
    <w:bookmarkEnd w:id="20"/>
    <w:bookmarkStart w:id="21" w:name="context-and-problem-statement"/>
    <w:p>
      <w:pPr>
        <w:pStyle w:val="Heading2"/>
      </w:pPr>
      <w:r>
        <w:t xml:space="preserve">2. Context and Problem Statement</w:t>
      </w:r>
    </w:p>
    <w:p>
      <w:pPr>
        <w:pStyle w:val="FirstParagraph"/>
      </w:pPr>
      <w:r>
        <w:rPr>
          <w:bCs/>
          <w:b/>
        </w:rPr>
        <w:t xml:space="preserve">Nigeria Abuja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Fragmentation:</w:t>
      </w:r>
      <w:r>
        <w:t xml:space="preserve"> </w:t>
      </w:r>
      <w:r>
        <w:t xml:space="preserve">Different government agencies operate in silos with incompatible data 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Critical Infrastructure Resilience: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Traffic Management:</w:t>
      </w:r>
      <w:r>
        <w:t xml:space="preserve"> </w:t>
      </w:r>
      <w:r>
        <w:t xml:space="preserve">Rapid urban expansion has outpaced the capacity of existing road networks, necessitating intelligent transport systems (ITS).</w:t>
      </w:r>
    </w:p>
    <w:p>
      <w:pPr>
        <w:pStyle w:val="FirstParagraph"/>
      </w:pPr>
      <w:r>
        <w:t xml:space="preserve">The core problem was not a lack of resources, but a lack of integration. Civil engineers built roads and bridges; electrical engineers designed power grids; IT specialists deployed software. Yet, these systems did not communicate with one another. A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was required to view the city as a "system of systems," ensuring that all components worked in harmony rather than isolation.</w:t>
      </w:r>
    </w:p>
    <w:bookmarkEnd w:id="21"/>
    <w:bookmarkStart w:id="26" w:name="Xdb825be91a8d92bcdb463ae76e66584748f10f1"/>
    <w:p>
      <w:pPr>
        <w:pStyle w:val="Heading2"/>
      </w:pPr>
      <w:r>
        <w:t xml:space="preserve">3. Methodology: The Systems Engineering Approach</w:t>
      </w:r>
    </w:p>
    <w:p>
      <w:pPr>
        <w:pStyle w:val="FirstParagraph"/>
      </w:pPr>
      <w:r>
        <w:t xml:space="preserve">To address these challenges, a comprehensive Systems Engineering lifecycle was adopted for the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Smart City Pilot Project. This methodology involved several key phases:</w:t>
      </w:r>
    </w:p>
    <w:bookmarkStart w:id="22" w:name="Xfb5fd5a1986b65784ff2e741550310be3ad4f91"/>
    <w:p>
      <w:pPr>
        <w:pStyle w:val="Heading3"/>
      </w:pPr>
      <w:r>
        <w:t xml:space="preserve">a) Requirements Analysis and Stakeholder Engagement</w:t>
      </w:r>
    </w:p>
    <w:p>
      <w:pPr>
        <w:pStyle w:val="FirstParagraph"/>
      </w:pPr>
      <w:r>
        <w:t xml:space="preserve">The process began with identifying the needs of diverse stakeholders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, including city planners, utility providers, law enforcement, and citizens.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facilitated workshops to translate vague desires (e.g., "better traffic flow") into technical specifications (e.g., "reduce average commute time by 15% using adaptive signal control").</w:t>
      </w:r>
    </w:p>
    <w:bookmarkEnd w:id="22"/>
    <w:bookmarkStart w:id="23" w:name="b-system-architecture-design"/>
    <w:p>
      <w:pPr>
        <w:pStyle w:val="Heading3"/>
      </w:pPr>
      <w:r>
        <w:t xml:space="preserve">b) System Architecture Design</w:t>
      </w:r>
    </w:p>
    <w:p>
      <w:pPr>
        <w:pStyle w:val="FirstParagraph"/>
      </w:pPr>
      <w:r>
        <w:t xml:space="preserve">A holistic architecture was designed, integrating IoT sensors for water leak detection, solar-powered smart streetlights, and a centralized command center.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ensured that the physical layer (hardware)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was compatible with the logical layer (software protocols) and the operational layer (human workflows).</w:t>
      </w:r>
    </w:p>
    <w:bookmarkEnd w:id="23"/>
    <w:bookmarkStart w:id="24" w:name="c-integration-and-verification"/>
    <w:p>
      <w:pPr>
        <w:pStyle w:val="Heading3"/>
      </w:pPr>
      <w:r>
        <w:t xml:space="preserve">c) Integration and Verification</w:t>
      </w:r>
    </w:p>
    <w:p>
      <w:pPr>
        <w:pStyle w:val="FirstParagraph"/>
      </w:pPr>
      <w:r>
        <w:t xml:space="preserve">This phase focused on ensuring interoperability. For instance, when a water pipe breaks, the sensor must automatically trigger alerts not only to maintenance crews but also to adjust traffic lights in that area to redirect emergency vehicles.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managed the complex interfaces between these disparate subsystems.</w:t>
      </w:r>
    </w:p>
    <w:bookmarkEnd w:id="24"/>
    <w:bookmarkStart w:id="25" w:name="d-lifecycle-management"/>
    <w:p>
      <w:pPr>
        <w:pStyle w:val="Heading3"/>
      </w:pPr>
      <w:r>
        <w:t xml:space="preserve">d) Lifecycle Management</w:t>
      </w:r>
    </w:p>
    <w:p>
      <w:pPr>
        <w:pStyle w:val="FirstParagraph"/>
      </w:pPr>
      <w:r>
        <w:t xml:space="preserve">Sustainability was key.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developed training programs for local technicians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, ensuring that the city could maintain and upgrade its systems independently long after initial deployment.</w:t>
      </w:r>
    </w:p>
    <w:bookmarkEnd w:id="25"/>
    <w:bookmarkEnd w:id="26"/>
    <w:bookmarkStart w:id="30" w:name="implementation-in-nigeria-abuja"/>
    <w:p>
      <w:pPr>
        <w:pStyle w:val="Heading2"/>
      </w:pPr>
      <w:r>
        <w:t xml:space="preserve">4. Implementation in Nigeria Abuja</w:t>
      </w:r>
    </w:p>
    <w:p>
      <w:pPr>
        <w:pStyle w:val="FirstParagraph"/>
      </w:pPr>
      <w:r>
        <w:t xml:space="preserve">The implementation of these systems engineering principles transformed how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manages its urban resources. The project focused on three main domains:</w:t>
      </w:r>
    </w:p>
    <w:bookmarkStart w:id="27" w:name="a-intelligent-energy-grids"/>
    <w:p>
      <w:pPr>
        <w:pStyle w:val="Heading3"/>
      </w:pPr>
      <w:r>
        <w:t xml:space="preserve">A) Intelligent Energy Grids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, energy stability is crucial. By applying systems engineering, the city integrated renewable energy sources with the main grid.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designed a control system that balances load distribution automatically, reducing downtime by 40% during peak hours.</w:t>
      </w:r>
    </w:p>
    <w:bookmarkEnd w:id="27"/>
    <w:bookmarkStart w:id="28" w:name="b-unified-emergency-response-center"/>
    <w:p>
      <w:pPr>
        <w:pStyle w:val="Heading3"/>
      </w:pPr>
      <w:r>
        <w:t xml:space="preserve">B) Unified Emergency Response Center</w:t>
      </w:r>
    </w:p>
    <w:p>
      <w:pPr>
        <w:pStyle w:val="FirstParagraph"/>
      </w:pPr>
      <w:r>
        <w:t xml:space="preserve">A centralized dashboard was created for emergency services. When an incident occurs, the system pulls data from traffic cameras, social media reports, and historical crime data.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ensured that this data was processed in real-time to dispatch police and ambulances via the fastest routes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</w:t>
      </w:r>
    </w:p>
    <w:bookmarkEnd w:id="28"/>
    <w:bookmarkStart w:id="29" w:name="c-digital-governance-platforms"/>
    <w:p>
      <w:pPr>
        <w:pStyle w:val="Heading3"/>
      </w:pPr>
      <w:r>
        <w:t xml:space="preserve">C) Digital Governance Platforms</w:t>
      </w:r>
    </w:p>
    <w:p>
      <w:pPr>
        <w:pStyle w:val="FirstParagraph"/>
      </w:pPr>
      <w:r>
        <w:t xml:space="preserve">To improve service delivery, digital platforms were integrated with back-end government systems. Citizens can now pay taxes, apply for permits, and report civic issues through a unified app. This required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to map complex bureaucratic processes into user-friendly digital workflows.</w:t>
      </w:r>
    </w:p>
    <w:bookmarkEnd w:id="29"/>
    <w:bookmarkEnd w:id="30"/>
    <w:bookmarkStart w:id="31" w:name="results-and-impact"/>
    <w:p>
      <w:pPr>
        <w:pStyle w:val="Heading2"/>
      </w:pPr>
      <w:r>
        <w:t xml:space="preserve">5. Results and Impact</w:t>
      </w:r>
    </w:p>
    <w:p>
      <w:pPr>
        <w:pStyle w:val="FirstParagraph"/>
      </w:pPr>
      <w:r>
        <w:t xml:space="preserve">The application of Systems Engineering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yielded measurable improvements: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Efficiency Gains:</w:t>
      </w:r>
      <w:r>
        <w:t xml:space="preserve">A 30% reduction in administrative processing times for government services.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Cost Savings:</w:t>
      </w:r>
      <w:r>
        <w:t xml:space="preserve">Predictive maintenance reduced water and energy waste by approximately 25%, saving millions of Naira annually.</w:t>
      </w:r>
    </w:p>
    <w:p>
      <w:pPr>
        <w:numPr>
          <w:ilvl w:val="0"/>
          <w:numId w:val="1002"/>
        </w:numPr>
        <w:pStyle w:val="Compact"/>
      </w:pPr>
      <w:r>
        <w:t xml:space="preserve">The role of the Systems Engineer proved pivotal in ensuring that technology served the people of Nigeria, not just the infrastructure.</w:t>
      </w:r>
    </w:p>
    <w:bookmarkEnd w:id="31"/>
    <w:bookmarkStart w:id="32" w:name="challenges-faced"/>
    <w:p>
      <w:pPr>
        <w:pStyle w:val="Heading2"/>
      </w:pPr>
      <w:r>
        <w:t xml:space="preserve">6. Challenges Faced</w:t>
      </w:r>
    </w:p>
    <w:p>
      <w:pPr>
        <w:pStyle w:val="FirstParagraph"/>
      </w:pPr>
      <w:r>
        <w:t xml:space="preserve">The project was not without difficulties. Supply chain disruptions affected hardware delivery to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 Additionally, changing regulatory environments required agile responses from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, who had to continuously update system requirements to comply with new national data protection laws.</w:t>
      </w:r>
    </w:p>
    <w:bookmarkEnd w:id="32"/>
    <w:bookmarkStart w:id="33" w:name="conclusion-and-recommendations"/>
    <w:p>
      <w:pPr>
        <w:pStyle w:val="Heading2"/>
      </w:pPr>
      <w:r>
        <w:t xml:space="preserve">7. Conclusion and Recommendations</w:t>
      </w:r>
    </w:p>
    <w:p>
      <w:pPr>
        <w:pStyle w:val="FirstParagraph"/>
      </w:pPr>
      <w:r>
        <w:t xml:space="preserve">This case study demonstrates that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's development cannot be driven by traditional engineering alone. The complexity of modern urban challenges demands a holistic approach provided by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. By focusing on integration, lifecycle management, and stakeholder alignment, systems engineering offers a roadmap for sustainable urban growth in Nigeria.</w:t>
      </w:r>
    </w:p>
    <w:p>
      <w:pPr>
        <w:pStyle w:val="BodyText"/>
      </w:pPr>
      <w:r>
        <w:t xml:space="preserve">For other cities in Africa facing similar challenges, we recommend:</w:t>
      </w:r>
    </w:p>
    <w:p>
      <w:pPr>
        <w:numPr>
          <w:ilvl w:val="0"/>
          <w:numId w:val="1003"/>
        </w:numPr>
        <w:pStyle w:val="Compact"/>
      </w:pPr>
      <w:r>
        <w:t xml:space="preserve">Hiring qualified Systems Engineers early in the project planning phase.</w:t>
      </w:r>
    </w:p>
    <w:p>
      <w:pPr>
        <w:numPr>
          <w:ilvl w:val="0"/>
          <w:numId w:val="1003"/>
        </w:numPr>
        <w:pStyle w:val="Compact"/>
      </w:pPr>
      <w:r>
        <w:t xml:space="preserve">Prioritizing interoperability standards to avoid vendor lock-in.</w:t>
      </w:r>
    </w:p>
    <w:p>
      <w:pPr>
        <w:numPr>
          <w:ilvl w:val="0"/>
          <w:numId w:val="1003"/>
        </w:numPr>
        <w:pStyle w:val="Compact"/>
      </w:pPr>
      <w:r>
        <w:t xml:space="preserve">Focusing on local capacity building to ensure long-term sustainability of systems in regions like Nigeria Abuja.</w:t>
      </w:r>
    </w:p>
    <w:p>
      <w:pPr>
        <w:pStyle w:val="FirstParagraph"/>
      </w:pPr>
      <w:r>
        <w:t xml:space="preserve">The future of urban development in Nigeria lies in the intelligent integration of systems, and the Systems Engineer is the architect of that future.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Strategic Systems Engineering Implementation in Nigeria, Abuja</dc:title>
  <dc:creator/>
  <cp:keywords/>
  <dcterms:created xsi:type="dcterms:W3CDTF">2026-07-29T05:39:47Z</dcterms:created>
  <dcterms:modified xsi:type="dcterms:W3CDTF">2026-07-29T05:39:47Z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