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72df1d7585c550d16762a0acef556eda4dbfc1c"/>
    <w:p>
      <w:pPr>
        <w:pStyle w:val="Heading1"/>
      </w:pPr>
      <w:r>
        <w:rPr>
          <w:bCs/>
          <w:b/>
        </w:rPr>
        <w:t xml:space="preserve">Case Study:</w:t>
      </w:r>
      <w:r>
        <w:t xml:space="preserve"> </w:t>
      </w:r>
      <w:r>
        <w:t xml:space="preserve">Transforming Urban Infrastructure Through Integrated Systems Engineering in Saudi Arabia, Jeddah</w:t>
      </w:r>
    </w:p>
    <w:p>
      <w:pPr>
        <w:pStyle w:val="FirstParagraph"/>
      </w:pPr>
      <w:r>
        <w:rPr>
          <w:iCs/>
          <w:i/>
        </w:rPr>
        <w:t xml:space="preserve">Date: October 2023 | Location: Saudi Arabia, Jeddah | Subject: Systems Engineer Role and Impact</w:t>
      </w:r>
    </w:p>
    <w:bookmarkStart w:id="20" w:name="executive-summary"/>
    <w:p>
      <w:pPr>
        <w:pStyle w:val="Heading2"/>
      </w:pPr>
      <w:r>
        <w:t xml:space="preserve">1. Executive Summary</w:t>
      </w:r>
    </w:p>
    <w:p>
      <w:pPr>
        <w:pStyle w:val="FirstParagraph"/>
      </w:pPr>
      <w:r>
        <w:t xml:space="preserve">In the rapidly evolving landscape of modern urban development, the role of the</w:t>
      </w:r>
      <w:r>
        <w:t xml:space="preserve"> </w:t>
      </w:r>
      <w:r>
        <w:rPr>
          <w:bCs/>
          <w:b/>
        </w:rPr>
        <w:t xml:space="preserve">Saudi Arabia Jeddah</w:t>
      </w:r>
      <w:r>
        <w:t xml:space="preserve"> </w:t>
      </w:r>
      <w:r>
        <w:t xml:space="preserve">systems engineer has become pivotal in bridging technological innovation with infrastructural necessity. This case study explores how a comprehensive systems engineering approach was applied to a major smart city initiative in Jeddah, one of Saudi Arabia’s most historic and commercially vibrant cities. Under the umbrella of Vision 2030, the integration of complex systems—ranging from IoT-enabled traffic management to sustainable energy grids—requires not just technical expertise but a holistic understanding of socio-technical ecosystems. This document details the challenges, methodologies, and outcomes associated with deploying advanced systems engineering principles within this dynamic geographic context.</w:t>
      </w:r>
    </w:p>
    <w:bookmarkEnd w:id="20"/>
    <w:bookmarkStart w:id="21" w:name="X212683813b9dc0646c657be6a6923bdcc4b497f"/>
    <w:p>
      <w:pPr>
        <w:pStyle w:val="Heading2"/>
      </w:pPr>
      <w:r>
        <w:t xml:space="preserve">2. Background: The Context of Saudi Arabia, Jeddah</w:t>
      </w:r>
    </w:p>
    <w:p>
      <w:pPr>
        <w:pStyle w:val="FirstParagraph"/>
      </w:pPr>
      <w:r>
        <w:rPr>
          <w:bCs/>
          <w:b/>
        </w:rPr>
        <w:t xml:space="preserve">Saudi Arabia</w:t>
      </w:r>
      <w:r>
        <w:t xml:space="preserve">, particularly its western coastal hub of</w:t>
      </w:r>
      <w:r>
        <w:t xml:space="preserve"> </w:t>
      </w:r>
      <w:r>
        <w:rPr>
          <w:bCs/>
          <w:b/>
        </w:rPr>
        <w:t xml:space="preserve">Jeddah</w:t>
      </w:r>
      <w:r>
        <w:t xml:space="preserve">, is undergoing a profound transformation. As the gateway to Mecca and Medina, Jeddah serves millions of pilgrims and tourists annually while simultaneously growing as a commercial center. The city faces unique challenges: extreme heat conditions, rapid urbanization, heavy traffic congestion during Hajj seasons, and the urgent need for sustainable water and energy management.</w:t>
      </w:r>
    </w:p>
    <w:p>
      <w:pPr>
        <w:pStyle w:val="BodyText"/>
      </w:pPr>
      <w:r>
        <w:t xml:space="preserve">The local government has committed to digitizing public services and modernizing infrastructure to support economic diversification. However, traditional siloed approaches to engineering—where civil works operate independently from IT systems—are no longer sufficient. The complexity of integrating physical assets with digital layers requires the specialized discipline of Systems Engineering (SE). This case study focuses on how SE professionals adapted their methodologies to the specific cultural, environmental, and logistical realities of</w:t>
      </w:r>
      <w:r>
        <w:t xml:space="preserve"> </w:t>
      </w:r>
      <w:r>
        <w:rPr>
          <w:bCs/>
          <w:b/>
        </w:rPr>
        <w:t xml:space="preserve">Saudi Arabia Jeddah</w:t>
      </w:r>
      <w:r>
        <w:t xml:space="preserve">.</w:t>
      </w:r>
    </w:p>
    <w:bookmarkEnd w:id="21"/>
    <w:bookmarkStart w:id="22" w:name="X1e33b81e6df82d3803fe441d1585b96794da214"/>
    <w:p>
      <w:pPr>
        <w:pStyle w:val="Heading2"/>
      </w:pPr>
      <w:r>
        <w:t xml:space="preserve">3. Problem Statement: The Complexity Challenge</w:t>
      </w:r>
    </w:p>
    <w:p>
      <w:pPr>
        <w:pStyle w:val="FirstParagraph"/>
      </w:pPr>
      <w:r>
        <w:t xml:space="preserve">The primary objective of the project was to develop an integrated "Smart Coastal Infrastructure" framework for a new district in Jeddah. The core problems included:</w:t>
      </w:r>
    </w:p>
    <w:p>
      <w:pPr>
        <w:numPr>
          <w:ilvl w:val="0"/>
          <w:numId w:val="1001"/>
        </w:numPr>
        <w:pStyle w:val="Compact"/>
      </w:pPr>
      <w:r>
        <w:rPr>
          <w:bCs/>
          <w:b/>
        </w:rPr>
        <w:t xml:space="preserve">Siloed Data:</w:t>
      </w:r>
      <w:r>
        <w:t xml:space="preserve"> </w:t>
      </w:r>
      <w:r>
        <w:t xml:space="preserve">Traffic, waste management, and energy systems were operated by different vendors using incompatible protocols.</w:t>
      </w:r>
    </w:p>
    <w:p>
      <w:pPr>
        <w:numPr>
          <w:ilvl w:val="0"/>
          <w:numId w:val="1001"/>
        </w:numPr>
        <w:pStyle w:val="Compact"/>
      </w:pPr>
      <w:r>
        <w:t xml:space="preserve">Environmental Stressors:The high salinity and humidity of the Red Sea coast accelerated hardware degradation, requiring robust system design standards.</w:t>
      </w:r>
    </w:p>
    <w:p>
      <w:pPr>
        <w:numPr>
          <w:ilvl w:val="0"/>
          <w:numId w:val="1001"/>
        </w:numPr>
        <w:pStyle w:val="Compact"/>
      </w:pPr>
      <w:r>
        <w:rPr>
          <w:bCs/>
          <w:b/>
        </w:rPr>
        <w:t xml:space="preserve">Scaled Demand:</w:t>
      </w:r>
      <w:r>
        <w:t xml:space="preserve">The system needed to handle 10x normal load during religious holidays, a unique characteristic of</w:t>
      </w:r>
      <w:r>
        <w:t xml:space="preserve"> </w:t>
      </w:r>
      <w:r>
        <w:rPr>
          <w:bCs/>
          <w:b/>
        </w:rPr>
        <w:t xml:space="preserve">Saudi Arabia Jeddah</w:t>
      </w:r>
      <w:r>
        <w:t xml:space="preserve">.</w:t>
      </w:r>
    </w:p>
    <w:p>
      <w:pPr>
        <w:numPr>
          <w:ilvl w:val="0"/>
          <w:numId w:val="1001"/>
        </w:numPr>
        <w:pStyle w:val="Compact"/>
      </w:pPr>
      <w:r>
        <w:rPr>
          <w:bCs/>
          <w:b/>
        </w:rPr>
        <w:t xml:space="preserve">Cultural Integration:</w:t>
      </w:r>
      <w:r>
        <w:t xml:space="preserve">User interfaces and service delivery models had to align with local cultural norms and languages.</w:t>
      </w:r>
    </w:p>
    <w:p>
      <w:pPr>
        <w:pStyle w:val="FirstParagraph"/>
      </w:pPr>
      <w:r>
        <w:t xml:space="preserve">The Systems Engineer was tasked not merely with selecting hardware, but with orchestrating a coherent system architecture that could withstand these pressures while remaining scalable and interoperable.</w:t>
      </w:r>
    </w:p>
    <w:bookmarkEnd w:id="22"/>
    <w:bookmarkStart w:id="27" w:name="Xdb825be91a8d92bcdb463ae76e66584748f10f1"/>
    <w:p>
      <w:pPr>
        <w:pStyle w:val="Heading2"/>
      </w:pPr>
      <w:r>
        <w:t xml:space="preserve">4. Methodology: The Systems Engineering Approach</w:t>
      </w:r>
    </w:p>
    <w:p>
      <w:pPr>
        <w:pStyle w:val="FirstParagraph"/>
      </w:pPr>
      <w:r>
        <w:t xml:space="preserve">To address these multifaceted challenges, the project team adopted a rigorous Systems Engineering lifecycle, tailored to the local context of</w:t>
      </w:r>
      <w:r>
        <w:t xml:space="preserve"> </w:t>
      </w:r>
      <w:r>
        <w:rPr>
          <w:bCs/>
          <w:b/>
        </w:rPr>
        <w:t xml:space="preserve">Saudi Arabia Jeddah</w:t>
      </w:r>
      <w:r>
        <w:t xml:space="preserve">. The approach followed these key phases:</w:t>
      </w:r>
    </w:p>
    <w:bookmarkStart w:id="23" w:name="X0a10d26bc30a3bb2c235d78755b50860d37c9bf"/>
    <w:p>
      <w:pPr>
        <w:pStyle w:val="Heading3"/>
      </w:pPr>
      <w:r>
        <w:t xml:space="preserve">4.1. Requirements Elicitation and Stakeholder Analysis</w:t>
      </w:r>
    </w:p>
    <w:p>
      <w:pPr>
        <w:pStyle w:val="FirstParagraph"/>
      </w:pPr>
      <w:r>
        <w:t xml:space="preserve">The first step involved mapping the socio-technical ecosystem. The Systems Engineer conducted extensive workshops with local municipalities, utility providers, and community leaders in Jeddah. This ensured that technical requirements were aligned with user expectations and regulatory frameworks specific to</w:t>
      </w:r>
      <w:r>
        <w:t xml:space="preserve"> </w:t>
      </w:r>
      <w:r>
        <w:rPr>
          <w:bCs/>
          <w:b/>
        </w:rPr>
        <w:t xml:space="preserve">Saudi Arabia</w:t>
      </w:r>
      <w:r>
        <w:t xml:space="preserve">. For instance, data privacy laws under Saudi regulations were integrated into the system architecture from day one.</w:t>
      </w:r>
    </w:p>
    <w:bookmarkEnd w:id="23"/>
    <w:bookmarkStart w:id="24" w:name="system-architecture-design"/>
    <w:p>
      <w:pPr>
        <w:pStyle w:val="Heading3"/>
      </w:pPr>
      <w:r>
        <w:t xml:space="preserve">4.2. System Architecture Design</w:t>
      </w:r>
    </w:p>
    <w:p>
      <w:pPr>
        <w:pStyle w:val="FirstParagraph"/>
      </w:pPr>
      <w:r>
        <w:t xml:space="preserve">A modular, cloud-edge hybrid architecture was designed. Given the latency issues and connectivity concerns in dense urban areas of Jeddah, edge computing nodes were deployed locally to process data from sensors (traffic cameras, smart meters) in real-time. These nodes fed aggregated insights to a central command center in Riyadh for broader strategic analysis. This distributed approach ensured resilience against single points of failure.</w:t>
      </w:r>
    </w:p>
    <w:bookmarkEnd w:id="24"/>
    <w:bookmarkStart w:id="25" w:name="interoperability-and-standards"/>
    <w:p>
      <w:pPr>
        <w:pStyle w:val="Heading3"/>
      </w:pPr>
      <w:r>
        <w:t xml:space="preserve">4.3. Interoperability and Standards</w:t>
      </w:r>
    </w:p>
    <w:p>
      <w:pPr>
        <w:pStyle w:val="FirstParagraph"/>
      </w:pPr>
      <w:r>
        <w:t xml:space="preserve">The Systems Engineer enforced strict adherence to international standards (ISO/IEC 15288) while allowing for local customization. Protocols such as MQTT and OPC UA were standardized across all vendors to ensure that a smart traffic light system could communicate seamlessly with emergency response vehicles—a critical integration for public safety in</w:t>
      </w:r>
      <w:r>
        <w:t xml:space="preserve"> </w:t>
      </w:r>
      <w:r>
        <w:rPr>
          <w:bCs/>
          <w:b/>
        </w:rPr>
        <w:t xml:space="preserve">Saudi Arabia Jeddah</w:t>
      </w:r>
      <w:r>
        <w:t xml:space="preserve">.</w:t>
      </w:r>
    </w:p>
    <w:bookmarkEnd w:id="25"/>
    <w:bookmarkStart w:id="26" w:name="simulation-and-digital-twinning"/>
    <w:p>
      <w:pPr>
        <w:pStyle w:val="Heading3"/>
      </w:pPr>
      <w:r>
        <w:t xml:space="preserve">4.4. Simulation and Digital Twinning</w:t>
      </w:r>
    </w:p>
    <w:p>
      <w:pPr>
        <w:pStyle w:val="FirstParagraph"/>
      </w:pPr>
      <w:r>
        <w:t xml:space="preserve">Before physical deployment, a digital twin of the district was created. This virtual model allowed the Systems Engineer to simulate extreme scenarios, such as a sudden influx of 500,000 visitors during Hajj or a sudden power grid fluctuation. The simulation revealed bottlenecks in data bandwidth that were subsequently resolved through increased fiber optic capacity planning.</w:t>
      </w:r>
    </w:p>
    <w:bookmarkEnd w:id="26"/>
    <w:bookmarkEnd w:id="27"/>
    <w:bookmarkStart w:id="28" w:name="implementation-and-challenges"/>
    <w:p>
      <w:pPr>
        <w:pStyle w:val="Heading2"/>
      </w:pPr>
      <w:r>
        <w:t xml:space="preserve">5. Implementation and Challenges</w:t>
      </w:r>
    </w:p>
    <w:p>
      <w:pPr>
        <w:pStyle w:val="FirstParagraph"/>
      </w:pPr>
      <w:r>
        <w:t xml:space="preserve">The implementation phase in</w:t>
      </w:r>
      <w:r>
        <w:t xml:space="preserve"> </w:t>
      </w:r>
      <w:r>
        <w:rPr>
          <w:bCs/>
          <w:b/>
        </w:rPr>
        <w:t xml:space="preserve">Saudi Arabia Jeddah</w:t>
      </w:r>
      <w:r>
        <w:t xml:space="preserve"> </w:t>
      </w:r>
      <w:r>
        <w:t xml:space="preserve">presented logistical hurdles typical of rapid construction projects. Supply chain delays affected sensor procurement, requiring the Systems Engineer to negotiate alternative local suppliers without compromising quality. Furthermore, integrating legacy infrastructure from older municipal buildings required custom middleware solutions.</w:t>
      </w:r>
    </w:p>
    <w:p>
      <w:pPr>
        <w:pStyle w:val="BodyText"/>
      </w:pPr>
      <w:r>
        <w:rPr>
          <w:bCs/>
          <w:b/>
        </w:rPr>
        <w:t xml:space="preserve">Critical Success Factor:</w:t>
      </w:r>
      <w:r>
        <w:t xml:space="preserve"> </w:t>
      </w:r>
      <w:r>
        <w:t xml:space="preserve">The Systems Engineer emphasized "Agile SE," allowing for iterative updates to the system architecture as new data from the Jeddah environment became available. This flexibility was crucial in adapting to unexpected heatwaves that affected sensor calibration.</w:t>
      </w:r>
    </w:p>
    <w:bookmarkEnd w:id="28"/>
    <w:bookmarkStart w:id="29" w:name="results-and-impact"/>
    <w:p>
      <w:pPr>
        <w:pStyle w:val="Heading2"/>
      </w:pPr>
      <w:r>
        <w:t xml:space="preserve">6. Results and Impact</w:t>
      </w:r>
    </w:p>
    <w:p>
      <w:pPr>
        <w:pStyle w:val="FirstParagraph"/>
      </w:pPr>
      <w:r>
        <w:t xml:space="preserve">The successful deployment of the Systems Engineering framework yielded significant benefits for</w:t>
      </w:r>
      <w:r>
        <w:t xml:space="preserve"> </w:t>
      </w:r>
      <w:r>
        <w:rPr>
          <w:bCs/>
          <w:b/>
        </w:rPr>
        <w:t xml:space="preserve">Saudi Arabia Jeddah</w:t>
      </w:r>
      <w:r>
        <w:t xml:space="preserve">:</w:t>
      </w:r>
    </w:p>
    <w:p>
      <w:pPr>
        <w:numPr>
          <w:ilvl w:val="0"/>
          <w:numId w:val="1002"/>
        </w:numPr>
        <w:pStyle w:val="Compact"/>
      </w:pPr>
      <w:r>
        <w:rPr>
          <w:bCs/>
          <w:b/>
        </w:rPr>
        <w:t xml:space="preserve">Efficiency Gains:</w:t>
      </w:r>
      <w:r>
        <w:t xml:space="preserve"> </w:t>
      </w:r>
      <w:r>
        <w:t xml:space="preserve">Traffic congestion during peak hours reduced by 18% due to adaptive signal control systems.</w:t>
      </w:r>
    </w:p>
    <w:p>
      <w:pPr>
        <w:numPr>
          <w:ilvl w:val="0"/>
          <w:numId w:val="1002"/>
        </w:numPr>
        <w:pStyle w:val="Compact"/>
      </w:pPr>
      <w:r>
        <w:rPr>
          <w:bCs/>
          <w:b/>
        </w:rPr>
        <w:t xml:space="preserve">Sustainability:</w:t>
      </w:r>
      <w:r>
        <w:t xml:space="preserve"> </w:t>
      </w:r>
      <w:r>
        <w:t xml:space="preserve">Energy consumption in public street lighting decreased by 25% through smart dimming technologies triggered by real-time foot traffic data.</w:t>
      </w:r>
    </w:p>
    <w:p>
      <w:pPr>
        <w:numPr>
          <w:ilvl w:val="0"/>
          <w:numId w:val="1002"/>
        </w:numPr>
        <w:pStyle w:val="Compact"/>
      </w:pPr>
      <w:r>
        <w:t xml:space="preserve">&lt;</w:t>
      </w:r>
      <w:r>
        <w:rPr>
          <w:bCs/>
          <w:b/>
        </w:rPr>
        <w:t xml:space="preserve">Operational Resilience:</w:t>
      </w:r>
      <w:r>
        <w:t xml:space="preserve">The system successfully managed a record-breaking Hajj season with zero critical failures, demonstrating the robustness of the SE design.</w:t>
      </w:r>
    </w:p>
    <w:p>
      <w:pPr>
        <w:numPr>
          <w:ilvl w:val="0"/>
          <w:numId w:val="1002"/>
        </w:numPr>
        <w:pStyle w:val="Compact"/>
      </w:pPr>
      <w:r>
        <w:rPr>
          <w:bCs/>
          <w:b/>
        </w:rPr>
        <w:t xml:space="preserve">Economic Growth:</w:t>
      </w:r>
      <w:r>
        <w:t xml:space="preserve">The reliable infrastructure attracted new tech investments to Jeddah, supporting the Kingdom’s Vision 2030 goals.</w:t>
      </w:r>
    </w:p>
    <w:bookmarkEnd w:id="29"/>
    <w:bookmarkStart w:id="30" w:name="lessons-learned"/>
    <w:p>
      <w:pPr>
        <w:pStyle w:val="Heading2"/>
      </w:pPr>
      <w:r>
        <w:t xml:space="preserve">7. Lessons Learned</w:t>
      </w:r>
    </w:p>
    <w:p>
      <w:pPr>
        <w:pStyle w:val="FirstParagraph"/>
      </w:pPr>
      <w:r>
        <w:t xml:space="preserve">This case study highlights several key lessons for other systems engineering projects in similar environments:</w:t>
      </w:r>
    </w:p>
    <w:p>
      <w:pPr>
        <w:numPr>
          <w:ilvl w:val="0"/>
          <w:numId w:val="1003"/>
        </w:numPr>
        <w:pStyle w:val="Compact"/>
      </w:pPr>
      <w:r>
        <w:rPr>
          <w:bCs/>
          <w:b/>
        </w:rPr>
        <w:t xml:space="preserve">Cultural Competence is Technical Competence:</w:t>
      </w:r>
      <w:r>
        <w:t xml:space="preserve">In</w:t>
      </w:r>
      <w:r>
        <w:t xml:space="preserve"> </w:t>
      </w:r>
      <w:r>
        <w:rPr>
          <w:bCs/>
          <w:b/>
        </w:rPr>
        <w:t xml:space="preserve">Saudi Arabia Jeddah</w:t>
      </w:r>
      <w:r>
        <w:t xml:space="preserve">, understanding local work habits and religious schedules is as important as knowing coding languages. The Systems Engineer must be culturally agile.</w:t>
      </w:r>
    </w:p>
    <w:p>
      <w:pPr>
        <w:numPr>
          <w:ilvl w:val="0"/>
          <w:numId w:val="1003"/>
        </w:numPr>
        <w:pStyle w:val="Compact"/>
      </w:pPr>
      <w:r>
        <w:rPr>
          <w:bCs/>
          <w:b/>
        </w:rPr>
        <w:t xml:space="preserve">Scalability Must Be Designed In:</w:t>
      </w:r>
      <w:r>
        <w:t xml:space="preserve">Treating the system as a living organism that will grow, rather than a static product, prevents costly overhauls later.</w:t>
      </w:r>
    </w:p>
    <w:p>
      <w:pPr>
        <w:numPr>
          <w:ilvl w:val="0"/>
          <w:numId w:val="1003"/>
        </w:numPr>
        <w:pStyle w:val="Compact"/>
      </w:pPr>
      <w:r>
        <w:rPr>
          <w:bCs/>
          <w:b/>
        </w:rPr>
        <w:t xml:space="preserve">Local Collaboration:</w:t>
      </w:r>
      <w:r>
        <w:t xml:space="preserve">Partnering with local universities and technical institutes in Jeddah helps build capacity and ensures long-term maintenance support within</w:t>
      </w:r>
      <w:r>
        <w:t xml:space="preserve"> </w:t>
      </w:r>
      <w:r>
        <w:rPr>
          <w:bCs/>
          <w:b/>
        </w:rPr>
        <w:t xml:space="preserve">Saudi Arabia</w:t>
      </w:r>
      <w:r>
        <w:t xml:space="preserve">.</w:t>
      </w:r>
    </w:p>
    <w:bookmarkEnd w:id="30"/>
    <w:bookmarkStart w:id="31" w:name="conclusion"/>
    <w:p>
      <w:pPr>
        <w:pStyle w:val="Heading2"/>
      </w:pPr>
      <w:r>
        <w:t xml:space="preserve">8. Conclusion</w:t>
      </w:r>
    </w:p>
    <w:p>
      <w:pPr>
        <w:pStyle w:val="FirstParagraph"/>
      </w:pPr>
      <w:r>
        <w:t xml:space="preserve">The role of the Systems Engineer in</w:t>
      </w:r>
      <w:r>
        <w:t xml:space="preserve"> </w:t>
      </w:r>
      <w:r>
        <w:rPr>
          <w:bCs/>
          <w:b/>
        </w:rPr>
        <w:t xml:space="preserve">Saudi Arabia Jeddah</w:t>
      </w:r>
      <w:r>
        <w:t xml:space="preserve"> </w:t>
      </w:r>
      <w:r>
        <w:t xml:space="preserve">is evolving from a technical specialist to a strategic integrator. This case study demonstrates that by applying rigorous systems thinking, stakeholders can navigate the complexities of modern urban infrastructure in one of the Middle East’s most challenging environments. The success of this project serves as a blueprint for other cities in</w:t>
      </w:r>
      <w:r>
        <w:t xml:space="preserve"> </w:t>
      </w:r>
      <w:r>
        <w:rPr>
          <w:bCs/>
          <w:b/>
        </w:rPr>
        <w:t xml:space="preserve">Saudi Arabia</w:t>
      </w:r>
      <w:r>
        <w:t xml:space="preserve"> </w:t>
      </w:r>
      <w:r>
        <w:t xml:space="preserve">seeking to leverage technology for sustainable growth and improved quality of life. As Jeddah continues to grow, the principles outlined here will remain relevant, ensuring that systems engineering remains at the forefront of national development efforts.</w:t>
      </w:r>
    </w:p>
    <w:p>
      <w:pPr>
        <w:pStyle w:val="BodyText"/>
      </w:pPr>
      <w:r>
        <w:rPr>
          <w:iCs/>
          <w:i/>
        </w:rPr>
        <w:t xml:space="preserve">This document affirms that Systems Engineering is not just a technical discipline but a vital catalyst for progress in modernizing regions like Saudi Arabia Jeddah.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Saudi Arabia, Jeddah</dc:title>
  <dc:creator/>
  <dc:language>en</dc:language>
  <cp:keywords/>
  <dcterms:created xsi:type="dcterms:W3CDTF">2026-07-29T05:40:24Z</dcterms:created>
  <dcterms:modified xsi:type="dcterms:W3CDTF">2026-07-29T05:40:24Z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