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Turkey</w:t>
      </w:r>
      <w:r>
        <w:t xml:space="preserve"> </w:t>
      </w:r>
      <w:r>
        <w:t xml:space="preserve">Ankara</w:t>
      </w:r>
    </w:p>
    <w:bookmarkStart w:id="32" w:name="Xb5b013533e66b2bc441c171a6c4e5d62a3bd8f8"/>
    <w:p>
      <w:pPr>
        <w:pStyle w:val="Heading1"/>
      </w:pPr>
      <w:r>
        <w:t xml:space="preserve">Case Study Analysis: The Role and Impact of the Systems Engineer in Turkey, Ankara</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Systems Engineering Dynamics within the Capital Region</w:t>
      </w:r>
      <w:r>
        <w:br/>
      </w:r>
      <w:r>
        <w:rPr>
          <w:bCs/>
          <w:b/>
        </w:rPr>
        <w:t xml:space="preserve">Location Focus:</w:t>
      </w:r>
      <w:r>
        <w:t xml:space="preserve">Turkey, Ankara</w:t>
      </w:r>
    </w:p>
    <w:bookmarkStart w:id="20" w:name="executive-summary"/>
    <w:p>
      <w:pPr>
        <w:pStyle w:val="Heading3"/>
      </w:pPr>
      <w:r>
        <w:t xml:space="preserve">Executive Summary</w:t>
      </w:r>
    </w:p>
    <w:p>
      <w:pPr>
        <w:pStyle w:val="FirstParagraph"/>
      </w:pPr>
      <w:r>
        <w:t xml:space="preserve">This case study explores the critical role of a Systems Engineer operating within the specific socio-technical and economic landscape of Turkey, specifically in its capital city, Ankara. It examines how technical expertise intersects with local infrastructure development, defense industry requirements, and emerging technology sectors. The document aims to provide a holistic view of how a Systems Engineer contributes to national progress in this strategic region.</w:t>
      </w:r>
    </w:p>
    <w:bookmarkEnd w:id="20"/>
    <w:bookmarkStart w:id="21" w:name="introduction-contextualizing-the-region"/>
    <w:p>
      <w:pPr>
        <w:pStyle w:val="Heading2"/>
      </w:pPr>
      <w:r>
        <w:t xml:space="preserve">1. Introduction: Contextualizing the Region</w:t>
      </w:r>
    </w:p>
    <w:p>
      <w:pPr>
        <w:pStyle w:val="FirstParagraph"/>
      </w:pPr>
      <w:r>
        <w:t xml:space="preserve">Ankara, as the political and administrative heart of Turkey, serves as a unique ecosystem for technological advancement. Unlike Istanbul, which is primarily driven by finance and global trade, Ankara’s economy is heavily anchored in public sector projects, defense manufacturing, aerospace initiatives (notably TÜBİTAK BILGEM), and higher education institutions. For a Systems Engineer based in</w:t>
      </w:r>
      <w:r>
        <w:t xml:space="preserve"> </w:t>
      </w:r>
      <w:r>
        <w:rPr>
          <w:bCs/>
          <w:b/>
        </w:rPr>
        <w:t xml:space="preserve">Turkey Ankara</w:t>
      </w:r>
      <w:r>
        <w:t xml:space="preserve">, the work environment is characterized by large-scale integration projects that require rigorous adherence to national standards and international quality certifications.</w:t>
      </w:r>
    </w:p>
    <w:p>
      <w:pPr>
        <w:pStyle w:val="BodyText"/>
      </w:pPr>
      <w:r>
        <w:t xml:space="preserve">The demand for qualified professionals who can bridge the gap between hardware, software, and operational requirements has grown exponentially. This growth is driven by Turkey’s ambition to become a regional hub for technology and innovation. Consequently, the profile of a</w:t>
      </w:r>
      <w:r>
        <w:t xml:space="preserve"> </w:t>
      </w:r>
      <w:r>
        <w:rPr>
          <w:bCs/>
          <w:b/>
        </w:rPr>
        <w:t xml:space="preserve">Systems Engineer</w:t>
      </w:r>
      <w:r>
        <w:t xml:space="preserve"> </w:t>
      </w:r>
      <w:r>
        <w:t xml:space="preserve">in this region must adapt to local constraints while meeting global benchmarks.</w:t>
      </w:r>
    </w:p>
    <w:bookmarkEnd w:id="21"/>
    <w:bookmarkStart w:id="23" w:name="X499500578d356a14e513c5d56537ad3cf5d62c2"/>
    <w:p>
      <w:pPr>
        <w:pStyle w:val="Heading2"/>
      </w:pPr>
      <w:r>
        <w:t xml:space="preserve">2. Defining the Role: The Systems Engineer Profile</w:t>
      </w:r>
    </w:p>
    <w:p>
      <w:pPr>
        <w:pStyle w:val="FirstParagraph"/>
      </w:pPr>
      <w:r>
        <w:t xml:space="preserve">A Systems Engineer is responsible for designing, integrating, and managing complex systems over their life cycles. In the context of Ankara’s industrial landscape, this role extends beyond traditional IT infrastructure to include aerospace components, secure telecommunications networks, and automated defense systems.</w:t>
      </w:r>
    </w:p>
    <w:bookmarkStart w:id="22" w:name="core-responsibilities"/>
    <w:p>
      <w:pPr>
        <w:pStyle w:val="Heading3"/>
      </w:pPr>
      <w:r>
        <w:t xml:space="preserve">Core Responsibilities</w:t>
      </w:r>
    </w:p>
    <w:p>
      <w:pPr>
        <w:numPr>
          <w:ilvl w:val="0"/>
          <w:numId w:val="1001"/>
        </w:numPr>
        <w:pStyle w:val="Compact"/>
      </w:pPr>
      <w:r>
        <w:rPr>
          <w:bCs/>
          <w:b/>
        </w:rPr>
        <w:t xml:space="preserve">Requirements Analysis:</w:t>
      </w:r>
      <w:r>
        <w:t xml:space="preserve">The Systems Engineer must translate stakeholder needs into technical specifications. In Ankara’s government-linked sectors, this involves navigating bureaucratic requirements while ensuring technical feasibility.</w:t>
      </w:r>
    </w:p>
    <w:p>
      <w:pPr>
        <w:numPr>
          <w:ilvl w:val="0"/>
          <w:numId w:val="1001"/>
        </w:numPr>
        <w:pStyle w:val="Compact"/>
      </w:pPr>
      <w:r>
        <w:rPr>
          <w:bCs/>
          <w:b/>
        </w:rPr>
        <w:t xml:space="preserve">SysML Modeling and Architecture:</w:t>
      </w:r>
    </w:p>
    <w:p>
      <w:pPr>
        <w:numPr>
          <w:ilvl w:val="0"/>
          <w:numId w:val="1001"/>
        </w:numPr>
        <w:pStyle w:val="Compact"/>
      </w:pPr>
      <w:r>
        <w:rPr>
          <w:bCs/>
          <w:b/>
        </w:rPr>
        <w:t xml:space="preserve">Risk Management:</w:t>
      </w:r>
      <w:r>
        <w:t xml:space="preserve">Identifying potential points of failure in complex integrations. Given the critical nature of many projects in Turkey, risk mitigation strategies are paramount.</w:t>
      </w:r>
    </w:p>
    <w:p>
      <w:pPr>
        <w:numPr>
          <w:ilvl w:val="0"/>
          <w:numId w:val="1001"/>
        </w:numPr>
        <w:pStyle w:val="Compact"/>
      </w:pPr>
      <w:r>
        <w:rPr>
          <w:bCs/>
          <w:b/>
        </w:rPr>
        <w:t xml:space="preserve">Safety and Security Assurance:</w:t>
      </w:r>
      <w:r>
        <w:t xml:space="preserve">In sectors like defense and aviation, safety is non-negotiable. The Systems Engineer ensures that security protocols are embedded into the system design from inception.</w:t>
      </w:r>
    </w:p>
    <w:bookmarkEnd w:id="22"/>
    <w:bookmarkEnd w:id="23"/>
    <w:bookmarkStart w:id="27" w:name="industry-applications-in-ankara"/>
    <w:p>
      <w:pPr>
        <w:pStyle w:val="Heading2"/>
      </w:pPr>
      <w:r>
        <w:t xml:space="preserve">3. Industry Applications in Ankara</w:t>
      </w:r>
    </w:p>
    <w:p>
      <w:pPr>
        <w:pStyle w:val="FirstParagraph"/>
      </w:pPr>
      <w:r>
        <w:t xml:space="preserve">The application of systems engineering principles in Turkey varies significantly across different sectors concentrated in the capital region.</w:t>
      </w:r>
    </w:p>
    <w:bookmarkStart w:id="24" w:name="a.-defense-and-aerospace"/>
    <w:p>
      <w:pPr>
        <w:pStyle w:val="Heading3"/>
      </w:pPr>
      <w:r>
        <w:t xml:space="preserve">A. Defense and Aerospace</w:t>
      </w:r>
    </w:p>
    <w:p>
      <w:pPr>
        <w:pStyle w:val="FirstParagraph"/>
      </w:pPr>
      <w:r>
        <w:t xml:space="preserve">Ankara is home to major defense contractors such as ASELSAN, ROKETSAN, and TAI (Turkish Aerospace Industries). For a Systems Engineer working here, the focus is on mission-critical systems. These engineers work on unmanned aerial vehicles (UAVs), electronic warfare systems, and command-and-control centers. The challenge lies in integrating domestic technology with international standards to ensure interoperability and reliability.</w:t>
      </w:r>
    </w:p>
    <w:bookmarkEnd w:id="24"/>
    <w:bookmarkStart w:id="25" w:name="b.-telecommunications"/>
    <w:p>
      <w:pPr>
        <w:pStyle w:val="Heading3"/>
      </w:pPr>
      <w:r>
        <w:t xml:space="preserve">B. Telecommunications</w:t>
      </w:r>
    </w:p>
    <w:p>
      <w:pPr>
        <w:pStyle w:val="FirstParagraph"/>
      </w:pPr>
      <w:r>
        <w:t xml:space="preserve">The telecommunications sector in Turkey is highly competitive. Companies operating out of Ankara’s tech parks are developing 5G infrastructure and IoT solutions. Systems Engineers here focus on network architecture, latency optimization, and ensuring that hardware components communicate seamlessly with cloud-based services.</w:t>
      </w:r>
    </w:p>
    <w:bookmarkEnd w:id="25"/>
    <w:bookmarkStart w:id="26" w:name="c.-public-sector-digital-transformation"/>
    <w:p>
      <w:pPr>
        <w:pStyle w:val="Heading3"/>
      </w:pPr>
      <w:r>
        <w:t xml:space="preserve">C. Public Sector Digital Transformation</w:t>
      </w:r>
    </w:p>
    <w:p>
      <w:pPr>
        <w:pStyle w:val="FirstParagraph"/>
      </w:pPr>
      <w:r>
        <w:t xml:space="preserve">The Turkish government is actively pursuing digital transformation initiatives to improve public service delivery. Systems Engineers contribute by designing integrated databases for civil registries, health records, and smart city infrastructure projects in Ankara. This requires a deep understanding of data privacy laws (KVKK) and interoperability standards.</w:t>
      </w:r>
    </w:p>
    <w:bookmarkEnd w:id="26"/>
    <w:bookmarkEnd w:id="27"/>
    <w:bookmarkStart w:id="28" w:name="challenges-faced-by-the-systems-engineer"/>
    <w:p>
      <w:pPr>
        <w:pStyle w:val="Heading2"/>
      </w:pPr>
      <w:r>
        <w:t xml:space="preserve">4. Challenges Faced by the Systems Engineer</w:t>
      </w:r>
    </w:p>
    <w:p>
      <w:pPr>
        <w:pStyle w:val="FirstParagraph"/>
      </w:pPr>
      <w:r>
        <w:t xml:space="preserve">Operating as a Systems Engineer in Turkey Ankara presents distinct challenges that require resilience and adaptability.</w:t>
      </w:r>
    </w:p>
    <w:p>
      <w:pPr>
        <w:numPr>
          <w:ilvl w:val="0"/>
          <w:numId w:val="1002"/>
        </w:numPr>
        <w:pStyle w:val="Compact"/>
      </w:pPr>
      <w:r>
        <w:rPr>
          <w:bCs/>
          <w:b/>
        </w:rPr>
        <w:t xml:space="preserve">Economic Volatility:</w:t>
      </w:r>
      <w:r>
        <w:t xml:space="preserve">Currency fluctuations in Turkey can impact project budgets, particularly when hardware components are imported. The Systems Engineer must optimize designs to minimize dependency on expensive foreign components where possible.</w:t>
      </w:r>
    </w:p>
    <w:p>
      <w:pPr>
        <w:numPr>
          <w:ilvl w:val="0"/>
          <w:numId w:val="1002"/>
        </w:numPr>
        <w:pStyle w:val="Compact"/>
      </w:pPr>
      <w:r>
        <w:rPr>
          <w:bCs/>
          <w:b/>
        </w:rPr>
        <w:t xml:space="preserve">Talent Gap:</w:t>
      </w:r>
      <w:r>
        <w:t xml:space="preserve">While there is a high demand for systems engineering professionals, there is a shortage of experienced candidates who possess both theoretical knowledge and practical industry experience. This places the burden on senior engineers to mentor junior staff.</w:t>
      </w:r>
    </w:p>
    <w:p>
      <w:pPr>
        <w:numPr>
          <w:ilvl w:val="0"/>
          <w:numId w:val="1002"/>
        </w:numPr>
        <w:pStyle w:val="Compact"/>
      </w:pPr>
      <w:r>
        <w:rPr>
          <w:bCs/>
          <w:b/>
        </w:rPr>
        <w:t xml:space="preserve">Rapid Technological Change:</w:t>
      </w:r>
      <w:r>
        <w:t xml:space="preserve">The pace of change in AI, machine learning, and cybersecurity requires continuous upskilling. A Systems Engineer in Ankara must stay current with global trends to remain competitive.</w:t>
      </w:r>
    </w:p>
    <w:bookmarkEnd w:id="28"/>
    <w:bookmarkStart w:id="29" w:name="X3015f4a6e4222d34d5c1f341b78195d401215b6"/>
    <w:p>
      <w:pPr>
        <w:pStyle w:val="Heading2"/>
      </w:pPr>
      <w:r>
        <w:t xml:space="preserve">5. Strategic Importance for National Development</w:t>
      </w:r>
    </w:p>
    <w:p>
      <w:pPr>
        <w:pStyle w:val="FirstParagraph"/>
      </w:pPr>
      <w:r>
        <w:t xml:space="preserve">The role of the Systems Engineer is not merely technical; it is strategic for Turkey’s development goals. By ensuring that complex systems are reliable, efficient, and secure, these professionals contribute directly to national security and economic stability.</w:t>
      </w:r>
    </w:p>
    <w:p>
      <w:pPr>
        <w:pStyle w:val="BodyText"/>
      </w:pPr>
      <w:r>
        <w:t xml:space="preserve">In Ankara, where policy meets practice, the Systems Engineer acts as a translator between policymakers and technical implementers. This ensures that large-scale infrastructure projects are executed within budget and timeline constraints. For instance, in smart city initiatives in Ankara’s districts like Çankaya or Kızılay, systems engineers ensure that traffic management systems integrate with emergency response networks effectively.</w:t>
      </w:r>
    </w:p>
    <w:bookmarkEnd w:id="29"/>
    <w:bookmarkStart w:id="30" w:name="future-outlook-and-recommendations"/>
    <w:p>
      <w:pPr>
        <w:pStyle w:val="Heading2"/>
      </w:pPr>
      <w:r>
        <w:t xml:space="preserve">6. Future Outlook and Recommendations</w:t>
      </w:r>
    </w:p>
    <w:p>
      <w:pPr>
        <w:pStyle w:val="FirstParagraph"/>
      </w:pPr>
      <w:r>
        <w:t xml:space="preserve">The future for Systems Engineers in Turkey Ankara is promising, driven by ongoing investments in research and development. To maximize their impact, professionals should consider the following recommendations:</w:t>
      </w:r>
    </w:p>
    <w:p>
      <w:pPr>
        <w:numPr>
          <w:ilvl w:val="0"/>
          <w:numId w:val="1003"/>
        </w:numPr>
        <w:pStyle w:val="Compact"/>
      </w:pPr>
      <w:r>
        <w:rPr>
          <w:bCs/>
          <w:b/>
        </w:rPr>
        <w:t xml:space="preserve">Pursue International Certifications:</w:t>
      </w:r>
      <w:r>
        <w:t xml:space="preserve">Certifications such as INCOSE’s CSEP (Certified Systems Engineering Professional) enhance credibility and open doors to international projects.</w:t>
      </w:r>
    </w:p>
    <w:p>
      <w:pPr>
        <w:numPr>
          <w:ilvl w:val="0"/>
          <w:numId w:val="1003"/>
        </w:numPr>
        <w:pStyle w:val="Compact"/>
      </w:pPr>
      <w:r>
        <w:rPr>
          <w:bCs/>
          <w:b/>
        </w:rPr>
        <w:t xml:space="preserve">Leverage Local Partnerships:</w:t>
      </w:r>
      <w:r>
        <w:t xml:space="preserve">Collaborating with universities like METU (Middle East Technical University) and Bilkent University can foster innovation through research collaborations.</w:t>
      </w:r>
    </w:p>
    <w:p>
      <w:pPr>
        <w:numPr>
          <w:ilvl w:val="0"/>
          <w:numId w:val="1003"/>
        </w:numPr>
        <w:pStyle w:val="Compact"/>
      </w:pPr>
      <w:r>
        <w:rPr>
          <w:bCs/>
          <w:b/>
        </w:rPr>
        <w:t xml:space="preserve">Focus on Sustainability:</w:t>
      </w:r>
      <w:r>
        <w:t xml:space="preserve">As global emphasis shifts toward green technology, Systems Engineers should prioritize energy-efficient system designs in their projects.</w:t>
      </w:r>
    </w:p>
    <w:bookmarkEnd w:id="30"/>
    <w:bookmarkStart w:id="31" w:name="conclusion"/>
    <w:p>
      <w:pPr>
        <w:pStyle w:val="Heading2"/>
      </w:pPr>
      <w:r>
        <w:t xml:space="preserve">7. Conclusion</w:t>
      </w:r>
    </w:p>
    <w:p>
      <w:pPr>
        <w:pStyle w:val="FirstParagraph"/>
      </w:pPr>
      <w:r>
        <w:t xml:space="preserve">In conclusion, the Systems Engineer plays a pivotal role in the technological ecosystem of Turkey, with Ankara serving as a primary hub for innovation and defense. The complexity of modern systems requires professionals who are not only technically proficient but also culturally aware and strategically minded. By addressing local challenges and leveraging global best practices, Systems Engineers in Ankara contribute significantly to Turkey’s advancement as a modern, technologically resilient nation.</w:t>
      </w:r>
    </w:p>
    <w:p>
      <w:pPr>
        <w:pStyle w:val="BodyText"/>
      </w:pPr>
      <w:r>
        <w:t xml:space="preserve">This case study highlights that the success of large-scale projects in the region depends heavily on the holistic approach provided by systems engineering. As Turkey continues to expand its technological footprint, the demand for skilled Systems Engineers will only increase, making this one of the most critical professions in the country’s current economic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Turkey Ankara</dc:title>
  <dc:creator/>
  <dc:language>en</dc:language>
  <cp:keywords/>
  <dcterms:created xsi:type="dcterms:W3CDTF">2026-07-29T09:42:04Z</dcterms:created>
  <dcterms:modified xsi:type="dcterms:W3CDTF">2026-07-29T09:42:04Z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