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of</w:t>
      </w:r>
      <w:r>
        <w:t xml:space="preserve"> </w:t>
      </w:r>
      <w:r>
        <w:t xml:space="preserve">Tailor</w:t>
      </w:r>
      <w:r>
        <w:t xml:space="preserve"> </w:t>
      </w:r>
      <w:r>
        <w:t xml:space="preserve">in</w:t>
      </w:r>
      <w:r>
        <w:t xml:space="preserve"> </w:t>
      </w:r>
      <w:r>
        <w:t xml:space="preserve">Nepal</w:t>
      </w:r>
      <w:r>
        <w:t xml:space="preserve"> </w:t>
      </w:r>
      <w:r>
        <w:t xml:space="preserve">Kathmandu</w:t>
      </w:r>
    </w:p>
    <w:bookmarkStart w:id="21" w:name="X72ac49dba3efe51f8d73c525c598c949cb3f92b"/>
    <w:p>
      <w:pPr>
        <w:pStyle w:val="Heading1"/>
      </w:pPr>
      <w:r>
        <w:t xml:space="preserve">A Case Study on the Evolution and Economic Impact of Tailor Services in Nepal Kathmandu</w:t>
      </w:r>
    </w:p>
    <w:bookmarkStart w:id="20" w:name="section"/>
    <w:p>
      <w:pPr>
        <w:pStyle w:val="Heading2"/>
      </w:pPr>
    </w:p>
    <w:p>
      <w:pPr>
        <w:pStyle w:val="FirstParagraph"/>
      </w:pPr>
      <w:r>
        <w:rPr>
          <w:bCs/>
          <w:b/>
        </w:rPr>
        <w:t xml:space="preserve">Date:</w:t>
      </w:r>
    </w:p>
    <w:p>
      <w:pPr>
        <w:numPr>
          <w:ilvl w:val="0"/>
          <w:numId w:val="1001"/>
        </w:numPr>
        <w:pStyle w:val="Compact"/>
      </w:pPr>
      <w:r>
        <w:t xml:space="preserve">October 20, 2023</w:t>
      </w:r>
    </w:p>
    <w:p>
      <w:pPr>
        <w:pStyle w:val="FirstParagraph"/>
      </w:pPr>
      <w:r>
        <w:t xml:space="preserve">&lt;/div&gt;</w:t>
      </w:r>
      <w:r>
        <w:t xml:space="preserve"> </w:t>
      </w:r>
      <w:r>
        <w:t xml:space="preserve">&lt;div class="section"&gt;</w:t>
      </w:r>
      <w:r>
        <w:t xml:space="preserve"> </w:t>
      </w:r>
      <w:r>
        <w:t xml:space="preserve">&lt;p&gt;&lt;strong&gt;&lt;br/&gt;&amp;amp;amp;amp;amp;amp;amp;amp;nbsp;</w:t>
      </w:r>
    </w:p>
    <w:bookmarkEnd w:id="20"/>
    <w:bookmarkEnd w:id="21"/>
    <w:bookmarkStart w:id="23" w:name="executive-summary"/>
    <w:p>
      <w:pPr>
        <w:pStyle w:val="Heading1"/>
      </w:pPr>
      <w:r>
        <w:t xml:space="preserve">Executive Summary</w:t>
      </w:r>
    </w:p>
    <w:p>
      <w:pPr>
        <w:pStyle w:val="FirstParagraph"/>
      </w:pPr>
      <w:r>
        <w:t xml:space="preserve">This</w:t>
      </w:r>
      <w:r>
        <w:t xml:space="preserve"> </w:t>
      </w:r>
      <w:hyperlink r:id="rId22">
        <w:r>
          <w:rPr>
            <w:rStyle w:val="Hyperlink"/>
            <w:bCs/>
            <w:b/>
          </w:rPr>
          <w:t xml:space="preserve">case study</w:t>
        </w:r>
      </w:hyperlink>
      <w:r>
        <w:t xml:space="preserve"> </w:t>
      </w:r>
      <w:r>
        <w:t xml:space="preserve">provides a comprehensive analysis of the tailoring industry within the bustling capital city of Nepal, specifically focusing on Kathmandu. As one of the most populous and culturally rich metropolitan areas in South Asia,</w:t>
      </w:r>
      <w:r>
        <w:t xml:space="preserve"> </w:t>
      </w:r>
      <w:r>
        <w:rPr>
          <w:bCs/>
          <w:b/>
        </w:rPr>
        <w:t xml:space="preserve">Nepal Kathmandu</w:t>
      </w:r>
      <w:r>
        <w:t xml:space="preserve"> </w:t>
      </w:r>
      <w:r>
        <w:t xml:space="preserve">serves as a critical hub for traditional craftsmanship meeting modern economic demands. The tailor shop is not merely a business entity in this region; it is an integral part of the social fabric, serving diverse demographics ranging from government officials and business elites to students and daily wage earners.</w:t>
      </w:r>
    </w:p>
    <w:p>
      <w:pPr>
        <w:pStyle w:val="BodyText"/>
      </w:pPr>
      <w:r>
        <w:t xml:space="preserve">The primary objective of this</w:t>
      </w:r>
      <w:r>
        <w:t xml:space="preserve"> </w:t>
      </w:r>
      <w:hyperlink r:id="rId22">
        <w:r>
          <w:rPr>
            <w:rStyle w:val="Hyperlink"/>
            <w:bCs/>
            <w:b/>
          </w:rPr>
          <w:t xml:space="preserve">case study</w:t>
        </w:r>
      </w:hyperlink>
      <w:r>
        <w:t xml:space="preserve"> </w:t>
      </w:r>
      <w:r>
        <w:t xml:space="preserve">is to understand how a local tailor operation in</w:t>
      </w:r>
      <w:r>
        <w:t xml:space="preserve"> </w:t>
      </w:r>
      <w:r>
        <w:rPr>
          <w:bCs/>
          <w:b/>
        </w:rPr>
        <w:t xml:space="preserve">Nepal Kathmandu</w:t>
      </w:r>
      <w:r>
        <w:t xml:space="preserve"> </w:t>
      </w:r>
      <w:r>
        <w:t xml:space="preserve">navigates the challenges of globalization, shifting consumer preferences, and technological integration. By examining the operational model, customer base, supply chain dynamics, and marketing strategies of a representative tailor shop named "Himalayan Stitch &amp; Style," we aim to highlight the resilience and adaptability required to thrive in this competitive market.</w:t>
      </w:r>
    </w:p>
    <w:bookmarkEnd w:id="23"/>
    <w:bookmarkStart w:id="24" w:name="X38e9a316a6759381b4a95db2bace86355caefd6"/>
    <w:p>
      <w:pPr>
        <w:pStyle w:val="Heading1"/>
      </w:pPr>
      <w:r>
        <w:t xml:space="preserve">Background: The Context of Tailor in Nepal Kathmandu</w:t>
      </w:r>
    </w:p>
    <w:p>
      <w:pPr>
        <w:pStyle w:val="FirstParagraph"/>
      </w:pPr>
      <w:r>
        <w:t xml:space="preserve">In</w:t>
      </w:r>
      <w:r>
        <w:t xml:space="preserve"> </w:t>
      </w:r>
      <w:r>
        <w:rPr>
          <w:bCs/>
          <w:b/>
        </w:rPr>
        <w:t xml:space="preserve">Nepal Kathmandu</w:t>
      </w:r>
      <w:r>
        <w:t xml:space="preserve">, clothing is more than just attire; it is a reflection of identity, culture, and social status. Traditional garments such as the Daura-Suruwal for men and Saris or Kurtas for women are deeply rooted in history. However, the modern resident of Kathmandu also demands Western-style suits, jeans, shirts, and formal wear suitable for international business contexts. This duality creates a unique market environment where a</w:t>
      </w:r>
      <w:r>
        <w:t xml:space="preserve"> </w:t>
      </w:r>
      <w:r>
        <w:rPr>
          <w:bCs/>
          <w:b/>
        </w:rPr>
        <w:t xml:space="preserve">tailor</w:t>
      </w:r>
      <w:r>
        <w:t xml:space="preserve"> </w:t>
      </w:r>
      <w:r>
        <w:t xml:space="preserve">must possess versatile skills.</w:t>
      </w:r>
    </w:p>
    <w:p>
      <w:pPr>
        <w:pStyle w:val="BodyText"/>
      </w:pPr>
      <w:r>
        <w:t xml:space="preserve">The city is characterized by high population density and limited space for large retail outlets. Consequently, the traditional small-scale tailor shop remains the dominant form of service provision. These establishments are often family-run businesses that have operated for generations. In recent years, however, urbanization in</w:t>
      </w:r>
      <w:r>
        <w:t xml:space="preserve"> </w:t>
      </w:r>
      <w:r>
        <w:rPr>
          <w:bCs/>
          <w:b/>
        </w:rPr>
        <w:t xml:space="preserve">Nepal Kathmandu</w:t>
      </w:r>
      <w:r>
        <w:t xml:space="preserve"> </w:t>
      </w:r>
      <w:r>
        <w:t xml:space="preserve">has led to a surge in fashion-conscious youth who view clothing as a medium for self-expression, thereby increasing the demand for customized and trendy designs.</w:t>
      </w:r>
    </w:p>
    <w:bookmarkEnd w:id="24"/>
    <w:bookmarkStart w:id="31" w:name="case-profile-himalayan-stitch-style"/>
    <w:p>
      <w:pPr>
        <w:pStyle w:val="Heading1"/>
      </w:pPr>
      <w:r>
        <w:t xml:space="preserve">Case Profile: Himalayan Stitch &amp; Style</w:t>
      </w:r>
    </w:p>
    <w:p>
      <w:pPr>
        <w:pStyle w:val="FirstParagraph"/>
      </w:pPr>
      <w:r>
        <w:rPr>
          <w:bCs/>
          <w:b/>
        </w:rPr>
        <w:t xml:space="preserve">Himalayan Stitch &amp;amp;amp;amp; Style</w:t>
      </w:r>
      <w:r>
        <w:t xml:space="preserve">, hereafter referred to as "The Tailor," is located in the Thamel district, a major tourist and commercial hub in</w:t>
      </w:r>
      <w:r>
        <w:t xml:space="preserve"> </w:t>
      </w:r>
      <w:r>
        <w:rPr>
          <w:bCs/>
          <w:b/>
        </w:rPr>
        <w:t xml:space="preserve">Nepal Kathmandu</w:t>
      </w:r>
      <w:r>
        <w:t xml:space="preserve">. Established fifteen years ago by Mr. Ram Bahadur Thapa, the business started as a small repair shop and evolved into a full-service boutique over time.</w:t>
      </w:r>
    </w:p>
    <w:p>
      <w:pPr>
        <w:pStyle w:val="BodyText"/>
      </w:pPr>
      <w:r>
        <w:rPr>
          <w:bCs/>
          <w:b/>
        </w:rPr>
        <w:t xml:space="preserve">Location Advantages:</w:t>
      </w:r>
    </w:p>
    <w:p>
      <w:pPr>
        <w:numPr>
          <w:ilvl w:val="0"/>
          <w:numId w:val="1002"/>
        </w:numPr>
        <w:pStyle w:val="Compact"/>
      </w:pPr>
      <w:r>
        <w:t xml:space="preserve">&amp;nbsp;Proximity to tourists allows for quick alterations of purchased goods.</w:t>
      </w:r>
    </w:p>
    <w:p>
      <w:pPr>
        <w:numPr>
          <w:ilvl w:val="0"/>
          <w:numId w:val="1002"/>
        </w:numPr>
        <w:pStyle w:val="Compact"/>
      </w:pPr>
      <w:r>
        <w:t xml:space="preserve">&amp;nbsp;Access to local professionals needing formal attire for corporate jobs in</w:t>
      </w:r>
      <w:r>
        <w:t xml:space="preserve"> </w:t>
      </w:r>
      <w:r>
        <w:rPr>
          <w:bCs/>
          <w:b/>
        </w:rPr>
        <w:t xml:space="preserve">Nepal Kathmandu</w:t>
      </w:r>
      <w:r>
        <w:t xml:space="preserve">.</w:t>
      </w:r>
    </w:p>
    <w:p>
      <w:pPr>
        <w:numPr>
          <w:ilvl w:val="0"/>
          <w:numId w:val="1002"/>
        </w:numPr>
        <w:pStyle w:val="Compact"/>
      </w:pPr>
      <w:r>
        <w:t xml:space="preserve">&amp;nbsp;&lt;/ul&gt;</w:t>
      </w:r>
    </w:p>
    <w:bookmarkStart w:id="30" w:name="section-1"/>
    <w:p>
      <w:pPr>
        <w:pStyle w:val="Heading2"/>
      </w:pPr>
    </w:p>
    <w:p>
      <w:pPr>
        <w:pStyle w:val="FirstParagraph"/>
      </w:pPr>
      <w:r>
        <w:br/>
      </w:r>
    </w:p>
    <w:p>
      <w:pPr>
        <w:pStyle w:val="BodyText"/>
      </w:pPr>
      <w:r>
        <w:t xml:space="preserve">The Tailor employs six staff members, including three master tailors, two assistants, and one front-desk manager. The workforce is primarily local residents from the Kathmandu Valley.</w:t>
      </w:r>
    </w:p>
    <w:bookmarkStart w:id="28" w:name="operational-dynamics"/>
    <w:p>
      <w:pPr>
        <w:pStyle w:val="Heading1"/>
      </w:pPr>
      <w:r>
        <w:t xml:space="preserve">Operational Dynamics</w:t>
      </w:r>
    </w:p>
    <w:p>
      <w:pPr>
        <w:pStyle w:val="FirstParagraph"/>
      </w:pPr>
      <w:r>
        <w:t xml:space="preserve">The core business model of The Tailor revolves around customization. Unlike mass-produced clothing available in large malls across</w:t>
      </w:r>
      <w:r>
        <w:t xml:space="preserve"> </w:t>
      </w:r>
      <w:r>
        <w:rPr>
          <w:bCs/>
          <w:b/>
        </w:rPr>
        <w:t xml:space="preserve">Nepal Kathmandu</w:t>
      </w:r>
      <w:r>
        <w:t xml:space="preserve">, this tailor shop offers bespoke measurements and personalized fittings. This value proposition is crucial because fit is often a significant issue with ready-made garments, especially for individuals with unique body shapes common in the South Asian population.</w:t>
      </w:r>
    </w:p>
    <w:p>
      <w:pPr>
        <w:pStyle w:val="BodyText"/>
      </w:pPr>
      <w:r>
        <w:rPr>
          <w:bCs/>
          <w:b/>
        </w:rPr>
        <w:t xml:space="preserve">Supply Chain:</w:t>
      </w:r>
    </w:p>
    <w:p>
      <w:pPr>
        <w:numPr>
          <w:ilvl w:val="0"/>
          <w:numId w:val="1003"/>
        </w:numPr>
        <w:pStyle w:val="Compact"/>
      </w:pPr>
      <w:r>
        <w:t xml:space="preserve">&amp;nbsp;Fabrics are sourced from local markets such as Indra Chowk and New Road, known for their variety of cotton, silk, woolen materials.</w:t>
      </w:r>
    </w:p>
    <w:p>
      <w:pPr>
        <w:numPr>
          <w:ilvl w:val="0"/>
          <w:numId w:val="1003"/>
        </w:numPr>
        <w:pStyle w:val="Compact"/>
      </w:pPr>
      <w:r>
        <w:t xml:space="preserve">&amp;nbsp;&lt;/ul&gt;</w:t>
      </w:r>
    </w:p>
    <w:bookmarkStart w:id="27" w:name="section-2"/>
    <w:p>
      <w:pPr>
        <w:pStyle w:val="Heading2"/>
      </w:pPr>
    </w:p>
    <w:p>
      <w:pPr>
        <w:pStyle w:val="FirstParagraph"/>
      </w:pPr>
      <w:r>
        <w:br/>
      </w:r>
    </w:p>
    <w:p>
      <w:pPr>
        <w:pStyle w:val="BodyText"/>
      </w:pPr>
      <w:r>
        <w:t xml:space="preserve">The supply chain is heavily influenced by monsoon seasons and import restrictions. When international fabric imports are delayed due to border closures or policy changes, local tailors in</w:t>
      </w:r>
      <w:r>
        <w:t xml:space="preserve"> </w:t>
      </w:r>
      <w:r>
        <w:rPr>
          <w:bCs/>
          <w:b/>
        </w:rPr>
        <w:t xml:space="preserve">Nepal Kathmandu</w:t>
      </w:r>
      <w:r>
        <w:t xml:space="preserve"> </w:t>
      </w:r>
      <w:r>
        <w:t xml:space="preserve">must adapt by promoting locally available alternatives.</w:t>
      </w:r>
    </w:p>
    <w:bookmarkStart w:id="25" w:name="section-3"/>
    <w:p>
      <w:pPr>
        <w:pStyle w:val="Heading2"/>
      </w:pPr>
    </w:p>
    <w:p>
      <w:pPr>
        <w:pStyle w:val="FirstParagraph"/>
      </w:pPr>
      <w:r>
        <w:br/>
      </w:r>
    </w:p>
    <w:bookmarkEnd w:id="25"/>
    <w:bookmarkStart w:id="26" w:name="customer-segmentation"/>
    <w:p>
      <w:pPr>
        <w:pStyle w:val="Heading1"/>
      </w:pPr>
      <w:r>
        <w:t xml:space="preserve">Customer Segmentation</w:t>
      </w:r>
    </w:p>
    <w:p>
      <w:pPr>
        <w:pStyle w:val="FirstParagraph"/>
      </w:pPr>
      <w:r>
        <w:t xml:space="preserve">The customer base of The Tailor in</w:t>
      </w:r>
      <w:r>
        <w:t xml:space="preserve"> </w:t>
      </w:r>
      <w:r>
        <w:rPr>
          <w:bCs/>
          <w:b/>
        </w:rPr>
        <w:t xml:space="preserve">Nepal Kathmandu</w:t>
      </w:r>
      <w:r>
        <w:t xml:space="preserve"> </w:t>
      </w:r>
      <w:r>
        <w:t xml:space="preserve">is diverse:</w:t>
      </w:r>
    </w:p>
    <w:p>
      <w:pPr>
        <w:numPr>
          <w:ilvl w:val="0"/>
          <w:numId w:val="1004"/>
        </w:numPr>
        <w:pStyle w:val="Compact"/>
      </w:pPr>
      <w:r>
        <w:t xml:space="preserve">&amp;nbsp;</w:t>
      </w:r>
      <w:r>
        <w:rPr>
          <w:bCs/>
          <w:b/>
        </w:rPr>
        <w:t xml:space="preserve">Tourists:</w:t>
      </w:r>
      <w:r>
        <w:t xml:space="preserve">&amp;nbsp;&lt;/ul&gt;</w:t>
      </w:r>
    </w:p>
    <w:p>
      <w:pPr>
        <w:numPr>
          <w:ilvl w:val="0"/>
          <w:numId w:val="1005"/>
        </w:numPr>
        <w:pStyle w:val="Compact"/>
      </w:pPr>
      <w:r>
        <w:t xml:space="preserve">&amp;nbsp;&lt;/li&gt;</w:t>
      </w:r>
    </w:p>
    <w:bookmarkEnd w:id="26"/>
    <w:bookmarkEnd w:id="27"/>
    <w:bookmarkEnd w:id="28"/>
    <w:p>
      <w:pPr>
        <w:numPr>
          <w:ilvl w:val="0"/>
          <w:numId w:val="1006"/>
        </w:numPr>
        <w:pStyle w:val="Compact"/>
      </w:pPr>
      <w:r>
        <w:t xml:space="preserve">&amp;nbsp;&lt;/li&gt;</w:t>
      </w:r>
    </w:p>
    <w:p>
      <w:pPr>
        <w:pStyle w:val="FirstParagraph"/>
      </w:pPr>
      <w:r>
        <w:t xml:space="preserve">Many tourists arrive in Kathmandu with suits or traditional wear that require immediate adjustments for cultural events or photography. The Tailor offers express alteration services, charging a premium for speed.</w:t>
      </w:r>
    </w:p>
    <w:p>
      <w:pPr>
        <w:pStyle w:val="BodyText"/>
      </w:pPr>
      <w:r>
        <w:t xml:space="preserve">&amp;nbsp;</w:t>
      </w:r>
      <w:r>
        <w:rPr>
          <w:bCs/>
          <w:b/>
        </w:rPr>
        <w:t xml:space="preserve">Corporate Professionals:</w:t>
      </w:r>
      <w:r>
        <w:t xml:space="preserve">&amp;nbsp;&lt;/ul&gt;</w:t>
      </w:r>
    </w:p>
    <w:p>
      <w:pPr>
        <w:numPr>
          <w:ilvl w:val="0"/>
          <w:numId w:val="1007"/>
        </w:numPr>
        <w:pStyle w:val="Compact"/>
      </w:pPr>
      <w:r>
        <w:t xml:space="preserve">&amp;nbsp;&lt;/li&gt;</w:t>
      </w:r>
    </w:p>
    <w:p>
      <w:pPr>
        <w:pStyle w:val="FirstParagraph"/>
      </w:pPr>
      <w:r>
        <w:t xml:space="preserve">Banks, NGOs, and government offices in Kathmandu have strict dress codes. Employees often rely on local tailors for regular suit maintenance and new commissions.</w:t>
      </w:r>
    </w:p>
    <w:p>
      <w:pPr>
        <w:pStyle w:val="BodyText"/>
      </w:pPr>
      <w:r>
        <w:t xml:space="preserve">&amp;nbsp;</w:t>
      </w:r>
      <w:r>
        <w:rPr>
          <w:bCs/>
          <w:b/>
        </w:rPr>
        <w:t xml:space="preserve">Youth and Students:</w:t>
      </w:r>
      <w:r>
        <w:t xml:space="preserve">&amp;nbsp;&lt;/ul&gt;</w:t>
      </w:r>
    </w:p>
    <w:p>
      <w:pPr>
        <w:numPr>
          <w:ilvl w:val="0"/>
          <w:numId w:val="1008"/>
        </w:numPr>
        <w:pStyle w:val="Compact"/>
      </w:pPr>
      <w:r>
        <w:t xml:space="preserve">&amp;nbsp;&lt;/li&gt;</w:t>
      </w:r>
    </w:p>
    <w:p>
      <w:pPr>
        <w:pStyle w:val="FirstParagraph"/>
      </w:pPr>
      <w:r>
        <w:t xml:space="preserve">The younger demographic in Nepal Kathmandu prefers trendy, fitted jeans and casual shirts. They drive the demand for modern styling and color trends.</w:t>
      </w:r>
    </w:p>
    <w:p>
      <w:pPr>
        <w:pStyle w:val="BodyText"/>
      </w:pPr>
      <w:r>
        <w:t xml:space="preserve">&amp;nbsp;</w:t>
      </w:r>
      <w:r>
        <w:rPr>
          <w:bCs/>
          <w:b/>
        </w:rPr>
        <w:t xml:space="preserve">Cultural Events:</w:t>
      </w:r>
      <w:r>
        <w:t xml:space="preserve">&amp;nbsp;&lt;/ul&gt;</w:t>
      </w:r>
    </w:p>
    <w:p>
      <w:pPr>
        <w:pStyle w:val="BodyText"/>
      </w:pPr>
      <w:r>
        <w:t xml:space="preserve">During festivals like Dashain and Tihar, there is a massive surge in demand for new traditional outfits. The Tailor experiences 300% higher revenue during these periods.</w:t>
      </w:r>
    </w:p>
    <w:bookmarkStart w:id="29" w:name="challenges-faced"/>
    <w:p>
      <w:pPr>
        <w:pStyle w:val="Heading1"/>
      </w:pPr>
      <w:r>
        <w:t xml:space="preserve">Challenges Faced</w:t>
      </w:r>
    </w:p>
    <w:p>
      <w:pPr>
        <w:pStyle w:val="FirstParagraph"/>
      </w:pPr>
      <w:r>
        <w:rPr>
          <w:bCs/>
          <w:b/>
        </w:rPr>
        <w:t xml:space="preserve">Affordable Pricing:</w:t>
      </w:r>
      <w:r>
        <w:t xml:space="preserve">&amp;nbsp;&lt;/ul&gt;</w:t>
      </w:r>
    </w:p>
    <w:bookmarkEnd w:id="29"/>
    <w:p>
      <w:pPr>
        <w:numPr>
          <w:ilvl w:val="0"/>
          <w:numId w:val="1009"/>
        </w:numPr>
        <w:pStyle w:val="Compact"/>
      </w:pPr>
      <w:r>
        <w:t xml:space="preserve">&amp;nbsp;&lt;/li&gt;</w:t>
      </w:r>
    </w:p>
    <w:p>
      <w:pPr>
        <w:pStyle w:val="FirstParagraph"/>
      </w:pPr>
      <w:r>
        <w:t xml:space="preserve">The economic disparity in</w:t>
      </w:r>
      <w:r>
        <w:t xml:space="preserve"> </w:t>
      </w:r>
      <w:r>
        <w:rPr>
          <w:bCs/>
          <w:b/>
        </w:rPr>
        <w:t xml:space="preserve">Nepal Kathmandu</w:t>
      </w:r>
      <w:r>
        <w:t xml:space="preserve"> </w:t>
      </w:r>
      <w:r>
        <w:t xml:space="preserve">means that while the elite can afford high-end bespoke tailoring, a significant portion of the population is price-sensitive. The Tailor must balance quality with affordability to maintain a steady stream of customers.</w:t>
      </w:r>
    </w:p>
    <w:p>
      <w:pPr>
        <w:pStyle w:val="BodyText"/>
      </w:pPr>
      <w:r>
        <w:t xml:space="preserve">&amp;nbsp;&lt;/ul&gt;</w:t>
      </w:r>
    </w:p>
    <w:bookmarkEnd w:id="30"/>
    <w:bookmarkEnd w:id="31"/>
    <w:bookmarkStart w:id="32" w:name="marketing-and-digital-presence"/>
    <w:p>
      <w:pPr>
        <w:pStyle w:val="Heading1"/>
      </w:pPr>
      <w:r>
        <w:t xml:space="preserve">Marketing and Digital Presence</w:t>
      </w:r>
    </w:p>
    <w:p>
      <w:pPr>
        <w:pStyle w:val="FirstParagraph"/>
      </w:pPr>
      <w:r>
        <w:t xml:space="preserve">In recent years, The Tailor has adapted to the digital age. Recognizing that</w:t>
      </w:r>
      <w:r>
        <w:t xml:space="preserve"> </w:t>
      </w:r>
      <w:r>
        <w:rPr>
          <w:bCs/>
          <w:b/>
        </w:rPr>
        <w:t xml:space="preserve">Nepal Kathmandu</w:t>
      </w:r>
      <w:r>
        <w:t xml:space="preserve"> </w:t>
      </w:r>
      <w:r>
        <w:t xml:space="preserve">users are increasingly active on social media, the business launched Instagram and Facebook pages showcasing their work. Before-and-after photos of alterations and new designs have helped attract younger clients who previously relied on word-of-mouth.</w:t>
      </w:r>
    </w:p>
    <w:p>
      <w:pPr>
        <w:pStyle w:val="BodyText"/>
      </w:pPr>
      <w:r>
        <w:t xml:space="preserve">&amp;nbsp;&lt;/ul&gt;</w:t>
      </w:r>
    </w:p>
    <w:bookmarkEnd w:id="32"/>
    <w:bookmarkStart w:id="33" w:name="conclusion"/>
    <w:p>
      <w:pPr>
        <w:pStyle w:val="Heading1"/>
      </w:pPr>
      <w:r>
        <w:t xml:space="preserve">Conclusion</w:t>
      </w:r>
    </w:p>
    <w:p>
      <w:pPr>
        <w:pStyle w:val="FirstParagraph"/>
      </w:pPr>
      <w:r>
        <w:t xml:space="preserve">This</w:t>
      </w:r>
      <w:r>
        <w:t xml:space="preserve"> </w:t>
      </w:r>
      <w:hyperlink r:id="rId22">
        <w:r>
          <w:rPr>
            <w:rStyle w:val="Hyperlink"/>
            <w:bCs/>
            <w:b/>
          </w:rPr>
          <w:t xml:space="preserve">case study</w:t>
        </w:r>
      </w:hyperlink>
      <w:r>
        <w:t xml:space="preserve"> </w:t>
      </w:r>
      <w:r>
        <w:t xml:space="preserve">illustrates that the tailor business in</w:t>
      </w:r>
      <w:r>
        <w:t xml:space="preserve"> </w:t>
      </w:r>
      <w:r>
        <w:rPr>
          <w:bCs/>
          <w:b/>
        </w:rPr>
        <w:t xml:space="preserve">Nepal Kathmandu</w:t>
      </w:r>
      <w:r>
        <w:t xml:space="preserve">&amp;nbsp;&lt;/ul&gt;</w:t>
      </w:r>
    </w:p>
    <w:p>
      <w:pPr>
        <w:pStyle w:val="BodyText"/>
      </w:pPr>
      <w:r>
        <w:t xml:space="preserve">&lt;/li&gt;&lt;/ul&gt;</w:t>
      </w:r>
    </w:p>
    <w:p>
      <w:pPr>
        <w:pStyle w:val="BodyText"/>
      </w:pPr>
      <w:r>
        <w:br/>
      </w:r>
    </w:p>
    <w:bookmarkEnd w:id="33"/>
    <w:bookmarkStart w:id="34" w:name="bibliography-and-references"/>
    <w:p>
      <w:pPr>
        <w:pStyle w:val="Heading1"/>
      </w:pPr>
      <w:r>
        <w:t xml:space="preserve">Bibliography and References</w:t>
      </w:r>
    </w:p>
    <w:p>
      <w:pPr>
        <w:numPr>
          <w:ilvl w:val="0"/>
          <w:numId w:val="1010"/>
        </w:numPr>
        <w:pStyle w:val="Compact"/>
      </w:pPr>
      <w:r>
        <w:t xml:space="preserve">Nepal Bureau of Statistics. (2022). Urban Employment Trends in Kathmandu Valley.</w:t>
      </w:r>
    </w:p>
    <w:p>
      <w:pPr>
        <w:pStyle w:val="FirstParagraph"/>
      </w:pPr>
      <w:r>
        <w:t xml:space="preserve">&lt;/div&gt;</w:t>
      </w:r>
      <w:r>
        <w:t xml:space="preserve"> </w:t>
      </w:r>
      <w:r>
        <w:t xml:space="preserve">&lt;div class="section"&gt;</w:t>
      </w:r>
      <w:r>
        <w:t xml:space="preserve"> </w:t>
      </w:r>
      <w:r>
        <w:t xml:space="preserve">&lt;p&gt;&amp;amp;amp;amp;amp;amp;&amp;nbsp;</w:t>
      </w:r>
    </w:p>
    <w:p>
      <w:pPr>
        <w:numPr>
          <w:ilvl w:val="0"/>
          <w:numId w:val="1011"/>
        </w:numPr>
        <w:pStyle w:val="Compact"/>
      </w:pPr>
      <w:r>
        <w:t xml:space="preserve">Ministry of Industry, Commerce and Supplies. (2023). Retail Sector Growth in Nepal.</w:t>
      </w:r>
    </w:p>
    <w:p>
      <w:pPr>
        <w:pStyle w:val="FirstParagraph"/>
      </w:pPr>
      <w:r>
        <w:t xml:space="preserve">&lt;/div&gt;</w:t>
      </w:r>
      <w:r>
        <w:t xml:space="preserve"> </w:t>
      </w:r>
      <w:r>
        <w:t xml:space="preserve">&lt;div class="section"&gt;</w:t>
      </w:r>
      <w:r>
        <w:t xml:space="preserve"> </w:t>
      </w:r>
      <w:r>
        <w:t xml:space="preserve">&lt;p&gt;&amp;amp;amp;amp;amp;amp;&amp;nbsp;</w:t>
      </w:r>
    </w:p>
    <w:p>
      <w:pPr>
        <w:numPr>
          <w:ilvl w:val="0"/>
          <w:numId w:val="1012"/>
        </w:numPr>
        <w:pStyle w:val="Compact"/>
      </w:pPr>
      <w:r>
        <w:t xml:space="preserve">International Labour Organization. (2021). Informal Sector Employment in South Asia.</w:t>
      </w:r>
    </w:p>
    <w:p>
      <w:pPr>
        <w:pStyle w:val="FirstParagraph"/>
      </w:pPr>
      <w:r>
        <w:t xml:space="preserve">&lt;/div&gt;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www.example.com" TargetMode="External" /></Relationships>
</file>

<file path=word/_rels/footnotes.xml.rels><?xml version="1.0" encoding="UTF-8"?><Relationships xmlns="http://schemas.openxmlformats.org/package/2006/relationships"><Relationship Type="http://schemas.openxmlformats.org/officeDocument/2006/relationships/hyperlink" Id="rId22" Target="https://www.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of Tailor in Nepal Kathmandu</dc:title>
  <dc:creator/>
  <cp:keywords/>
  <dcterms:created xsi:type="dcterms:W3CDTF">2026-07-29T12:49:59Z</dcterms:created>
  <dcterms:modified xsi:type="dcterms:W3CDTF">2026-07-29T12:49:59Z</dcterms:modified>
</cp:coreProperties>
</file>

<file path=docProps/custom.xml><?xml version="1.0" encoding="utf-8"?>
<Properties xmlns="http://schemas.openxmlformats.org/officeDocument/2006/custom-properties" xmlns:vt="http://schemas.openxmlformats.org/officeDocument/2006/docPropsVTypes"/>
</file>