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Tailor</w:t>
      </w:r>
      <w:r>
        <w:t xml:space="preserve"> </w:t>
      </w:r>
      <w:r>
        <w:t xml:space="preserve">Industry</w:t>
      </w:r>
      <w:r>
        <w:t xml:space="preserve"> </w:t>
      </w:r>
      <w:r>
        <w:t xml:space="preserve">in</w:t>
      </w:r>
      <w:r>
        <w:t xml:space="preserve"> </w:t>
      </w:r>
      <w:r>
        <w:t xml:space="preserve">Nigeria</w:t>
      </w:r>
      <w:r>
        <w:t xml:space="preserve"> </w:t>
      </w:r>
      <w:r>
        <w:t xml:space="preserve">Abuja</w:t>
      </w:r>
    </w:p>
    <w:bookmarkStart w:id="30" w:name="Xca7015bb235f8923a5c3363a078fa44ff56c684"/>
    <w:p>
      <w:pPr>
        <w:pStyle w:val="Heading1"/>
      </w:pPr>
      <w:r>
        <w:t xml:space="preserve">Cultural Convergence and Commercial Viability: A Case Study on the Tailor Trade in Nigeria Abuja</w:t>
      </w:r>
    </w:p>
    <w:p>
      <w:pPr>
        <w:pStyle w:val="FirstParagraph"/>
      </w:pPr>
      <w:r>
        <w:rPr>
          <w:bCs/>
          <w:b/>
        </w:rPr>
        <w:t xml:space="preserve">Date:</w:t>
      </w:r>
      <w:r>
        <w:t xml:space="preserve"> </w:t>
      </w:r>
      <w:r>
        <w:t xml:space="preserve">October 2023</w:t>
      </w:r>
      <w:r>
        <w:br/>
      </w:r>
      <w:r>
        <w:rPr>
          <w:bCs/>
          <w:b/>
        </w:rPr>
        <w:t xml:space="preserve">Subject:</w:t>
      </w:r>
      <w:r>
        <w:t xml:space="preserve">An in-depth analysis of the socio-economic impact, operational challenges, and market dynamics defining the role of a tailor within the Federal Capital Territory.</w:t>
      </w:r>
    </w:p>
    <w:bookmarkStart w:id="20" w:name="introduction"/>
    <w:p>
      <w:pPr>
        <w:pStyle w:val="Heading2"/>
      </w:pPr>
      <w:r>
        <w:t xml:space="preserve">1. Introduction</w:t>
      </w:r>
    </w:p>
    <w:p>
      <w:pPr>
        <w:pStyle w:val="FirstParagraph"/>
      </w:pPr>
      <w:r>
        <w:t xml:space="preserve">In the bustling metropolis of Nigeria Abuja, fashion is not merely about clothing; it is a language of status, tradition, and identity. At the heart of this sartorial expression lies the humble yet powerful figure of the tailor. This case study explores how a typical tailor business operates in Nigeria Abuja, examining why this profession remains one of the most resilient and influential sectors in Nigeria's informal economy. As a planned capital city known for its modernity and political significance, Nigeria Abuja presents a unique landscape where traditional craftsmanship meets contemporary demand.</w:t>
      </w:r>
    </w:p>
    <w:p>
      <w:pPr>
        <w:pStyle w:val="BodyText"/>
      </w:pPr>
      <w:r>
        <w:t xml:space="preserve">The objective of this study is to dissect the lifecycle of a tailor's business within this specific geographic context, highlighting the interplay between cultural expectations and commercial realities. By focusing on Nigeria Abuja, we can understand how urbanization affects age-old trades and how local artisans adapt to survive in a competitive environment.</w:t>
      </w:r>
    </w:p>
    <w:bookmarkEnd w:id="20"/>
    <w:bookmarkStart w:id="21" w:name="the-context-why-nigeria-abuja"/>
    <w:p>
      <w:pPr>
        <w:pStyle w:val="Heading2"/>
      </w:pPr>
      <w:r>
        <w:t xml:space="preserve">2. The Context: Why Nigeria Abuja?</w:t>
      </w:r>
    </w:p>
    <w:p>
      <w:pPr>
        <w:pStyle w:val="FirstParagraph"/>
      </w:pPr>
      <w:r>
        <w:t xml:space="preserve">Nigeria Abuja serves as the political and administrative heart of the country. Unlike Lagos, which is often associated with fast-paced commerce, Nigeria Abuja is characterized by formal events, government functions, diplomatic gatherings, and high-profile social ceremonies. This creates a distinct demand for bespoke clothing.</w:t>
      </w:r>
    </w:p>
    <w:p>
      <w:pPr>
        <w:numPr>
          <w:ilvl w:val="0"/>
          <w:numId w:val="1001"/>
        </w:numPr>
        <w:pStyle w:val="Compact"/>
      </w:pPr>
      <w:r>
        <w:rPr>
          <w:bCs/>
          <w:b/>
        </w:rPr>
        <w:t xml:space="preserve">Diplomatic Influence:</w:t>
      </w:r>
      <w:r>
        <w:t xml:space="preserve"> </w:t>
      </w:r>
      <w:r>
        <w:t xml:space="preserve">With numerous embassies located in Nigeria Abuja, there is a constant influx of international visitors who require custom-made attire that blends Western cuts with African aesthetics.</w:t>
      </w:r>
    </w:p>
    <w:p>
      <w:pPr>
        <w:numPr>
          <w:ilvl w:val="0"/>
          <w:numId w:val="1001"/>
        </w:numPr>
        <w:pStyle w:val="Compact"/>
      </w:pPr>
      <w:r>
        <w:rPr>
          <w:bCs/>
          <w:b/>
        </w:rPr>
        <w:t xml:space="preserve">Government Officials:</w:t>
      </w:r>
    </w:p>
    <w:p>
      <w:pPr>
        <w:numPr>
          <w:ilvl w:val="0"/>
          <w:numId w:val="1001"/>
        </w:numPr>
        <w:pStyle w:val="Compact"/>
      </w:pPr>
      <w:r>
        <w:rPr>
          <w:bCs/>
          <w:b/>
        </w:rPr>
        <w:t xml:space="preserve">Social Prestige:</w:t>
      </w:r>
      <w:r>
        <w:t xml:space="preserve"> </w:t>
      </w:r>
      <w:r>
        <w:t xml:space="preserve">Weddings, naming ceremonies, and festivals in Nigeria Abuja are extravagant affairs. The expectation of "new clothes" for every occasion drives the tailor industry to innovate constantly.</w:t>
      </w:r>
    </w:p>
    <w:bookmarkEnd w:id="21"/>
    <w:bookmarkStart w:id="23" w:name="profile-the-local-tailor"/>
    <w:p>
      <w:pPr>
        <w:pStyle w:val="Heading2"/>
      </w:pPr>
      <w:r>
        <w:t xml:space="preserve">3. Profile: The Local Tailor</w:t>
      </w:r>
    </w:p>
    <w:p>
      <w:pPr>
        <w:pStyle w:val="FirstParagraph"/>
      </w:pPr>
      <w:r>
        <w:t xml:space="preserve">The archetypal tailor in Nigeria Abuja is often a master craftsman who has honed their skills over decades. While many start as apprentices, successful tailors establish their own workshops in busy commercial districts such as Wuse Market, Garki, or the expanding areas of Gwarinpa and Maitama.</w:t>
      </w:r>
    </w:p>
    <w:bookmarkStart w:id="22" w:name="X96c810b984375b58d8081dfb847074087128ad2"/>
    <w:p>
      <w:pPr>
        <w:pStyle w:val="Heading3"/>
      </w:pPr>
      <w:r>
        <w:t xml:space="preserve">Key Characteristics of a Successful Tailor in Nigeria Abuja:</w:t>
      </w:r>
    </w:p>
    <w:p>
      <w:pPr>
        <w:numPr>
          <w:ilvl w:val="0"/>
          <w:numId w:val="1002"/>
        </w:numPr>
        <w:pStyle w:val="Compact"/>
      </w:pPr>
      <w:r>
        <w:rPr>
          <w:bCs/>
          <w:b/>
        </w:rPr>
        <w:t xml:space="preserve">Versatility:</w:t>
      </w:r>
      <w:r>
        <w:t xml:space="preserve"> </w:t>
      </w:r>
      <w:r>
        <w:t xml:space="preserve">Must be proficient in both traditional Nigerian attire (Ankara, Lace, George) and Western formal wear (Suits, Tuxedos).</w:t>
      </w:r>
    </w:p>
    <w:p>
      <w:pPr>
        <w:numPr>
          <w:ilvl w:val="0"/>
          <w:numId w:val="1002"/>
        </w:numPr>
        <w:pStyle w:val="Compact"/>
      </w:pPr>
      <w:r>
        <w:rPr>
          <w:bCs/>
          <w:b/>
        </w:rPr>
        <w:t xml:space="preserve">Social Networking:</w:t>
      </w:r>
    </w:p>
    <w:p>
      <w:pPr>
        <w:numPr>
          <w:ilvl w:val="0"/>
          <w:numId w:val="1002"/>
        </w:numPr>
        <w:pStyle w:val="Compact"/>
      </w:pPr>
      <w:r>
        <w:rPr>
          <w:bCs/>
          <w:b/>
        </w:rPr>
        <w:t xml:space="preserve">Adaptability:</w:t>
      </w:r>
      <w:r>
        <w:t xml:space="preserve"> </w:t>
      </w:r>
      <w:r>
        <w:t xml:space="preserve">Must handle rush orders during festive periods like Eid or Christmas efficiently.</w:t>
      </w:r>
    </w:p>
    <w:bookmarkEnd w:id="22"/>
    <w:bookmarkEnd w:id="23"/>
    <w:bookmarkStart w:id="27" w:name="challenges"/>
    <w:p>
      <w:pPr>
        <w:pStyle w:val="Heading2"/>
      </w:pPr>
      <w:r>
        <w:t xml:space="preserve">4. Operational Challenges</w:t>
      </w:r>
    </w:p>
    <w:bookmarkStart w:id="24" w:name="a.-supply-chain-instability"/>
    <w:p>
      <w:pPr>
        <w:pStyle w:val="Heading3"/>
      </w:pPr>
      <w:r>
        <w:rPr>
          <w:bCs/>
          <w:b/>
        </w:rPr>
        <w:t xml:space="preserve">A. Supply Chain Instability</w:t>
      </w:r>
    </w:p>
    <w:p>
      <w:pPr>
        <w:pStyle w:val="FirstParagraph"/>
      </w:pPr>
      <w:r>
        <w:t xml:space="preserve">The textile industry in Nigeria has faced significant decline due to import restrictions and fluctuating currency values. A tailor must constantly navigate the scarcity of quality fabrics or pay premium prices for imported materials. In Nigeria Abuja, where customers expect luxury finishes, sourcing reliable lace and expensive prints is a daily struggle.</w:t>
      </w:r>
    </w:p>
    <w:bookmarkEnd w:id="24"/>
    <w:bookmarkStart w:id="25" w:name="b.-infrastructure-deficits"/>
    <w:p>
      <w:pPr>
        <w:pStyle w:val="Heading3"/>
      </w:pPr>
      <w:r>
        <w:rPr>
          <w:bCs/>
          <w:b/>
        </w:rPr>
        <w:t xml:space="preserve">B. Infrastructure Deficits</w:t>
      </w:r>
    </w:p>
    <w:p>
      <w:pPr>
        <w:pStyle w:val="FirstParagraph"/>
      </w:pPr>
      <w:r>
        <w:t xml:space="preserve">Power supply remains inconsistent. While many tailors in affluent areas of Nigeria Abuja have invested in inverters or small generators, those in denser commercial hubs rely heavily on the national grid or expensive diesel-powered generators. This increases operational costs and limits working hours.</w:t>
      </w:r>
    </w:p>
    <w:bookmarkEnd w:id="25"/>
    <w:bookmarkStart w:id="26" w:name="c.-the-oga-at-the-top-culture"/>
    <w:p>
      <w:pPr>
        <w:pStyle w:val="Heading3"/>
      </w:pPr>
      <w:r>
        <w:rPr>
          <w:bCs/>
          <w:b/>
        </w:rPr>
        <w:t xml:space="preserve">C. The "Oga at the Top" Culture</w:t>
      </w:r>
    </w:p>
    <w:p>
      <w:pPr>
        <w:pStyle w:val="FirstParagraph"/>
      </w:pPr>
      <w:r>
        <w:t xml:space="preserve">A unique challenge for any tailor in Nigeria Abuja is the pressure from powerful clients who may delay payments or demand immediate service without regard for standard timelines. Managing client relationships requires immense diplomatic skill.</w:t>
      </w:r>
    </w:p>
    <w:bookmarkEnd w:id="26"/>
    <w:bookmarkEnd w:id="27"/>
    <w:bookmarkStart w:id="28" w:name="opportunities"/>
    <w:p>
      <w:pPr>
        <w:pStyle w:val="Heading2"/>
      </w:pPr>
      <w:r>
        <w:t xml:space="preserve">5. Strategic Opportunities</w:t>
      </w:r>
    </w:p>
    <w:p>
      <w:pPr>
        <w:pStyle w:val="FirstParagraph"/>
      </w:pPr>
      <w:r>
        <w:rPr>
          <w:bCs/>
          <w:b/>
        </w:rPr>
        <w:t xml:space="preserve">Digital Transformation:</w:t>
      </w:r>
      <w:r>
        <w:t xml:space="preserve"> </w:t>
      </w:r>
      <w:r>
        <w:t xml:space="preserve">The most significant opportunity for a tailor in Nigeria Abuja lies in digital marketing. Platforms like Instagram and WhatsApp are now primary storefronts. Tailors who showcase their latest works online attract a wider demographic, including the diaspora Nigerians who want to commission outfits for family members back home.</w:t>
      </w:r>
    </w:p>
    <w:p>
      <w:pPr>
        <w:pStyle w:val="BodyText"/>
      </w:pPr>
      <w:r>
        <w:rPr>
          <w:bCs/>
          <w:b/>
        </w:rPr>
        <w:t xml:space="preserve">Niche Specialization:</w:t>
      </w:r>
      <w:r>
        <w:t xml:space="preserve"> </w:t>
      </w:r>
      <w:r>
        <w:t xml:space="preserve">Instead of being a generalist, successful tailors are finding success by specializing. For example, some focus exclusively on executive suits for politicians in Nigeria Abuja, while others specialize in elaborate traditional wedding attire. This specialization allows them to charge premium rates.</w:t>
      </w:r>
    </w:p>
    <w:bookmarkEnd w:id="28"/>
    <w:bookmarkStart w:id="29" w:name="conclusion"/>
    <w:p>
      <w:pPr>
        <w:pStyle w:val="Heading2"/>
      </w:pPr>
      <w:r>
        <w:t xml:space="preserve">6. Conclusion</w:t>
      </w:r>
    </w:p>
    <w:p>
      <w:pPr>
        <w:pStyle w:val="FirstParagraph"/>
      </w:pPr>
      <w:r>
        <w:t xml:space="preserve">The tailor industry in Nigeria Abuja is more than just a service sector; it is a cultural institution. It bridges the gap between heritage and modernity, providing employment for thousands and preserving traditional craftsmanship while adapting to global fashion trends.</w:t>
      </w:r>
    </w:p>
    <w:p>
      <w:pPr>
        <w:pStyle w:val="BodyText"/>
      </w:pPr>
      <w:r>
        <w:t xml:space="preserve">For entrepreneurs looking to enter this market, understanding the nuances of Nigeria Abuja's social fabric is crucial. Success requires not only sewing skills but also strong customer service, supply chain management, and digital savvy. The tailor remains a pivotal figure in the economic ecosystem of Nigeria Abuja, proving that even in a rapidly modernizing city, human touch and artisanal skill continue to hold immense value.</w:t>
      </w:r>
    </w:p>
    <w:p>
      <w:pPr>
        <w:pStyle w:val="BodyText"/>
      </w:pPr>
      <w:r>
        <w:rPr>
          <w:iCs/>
          <w:i/>
        </w:rPr>
        <w:t xml:space="preserve">This case study underscores the resilience of the tailor trade in Nigeria Abuja. As consumption patterns evolve, so too must the strategies employed by these artisans to maintain their relevance and prosperity.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Tailor Industry in Nigeria Abuja</dc:title>
  <dc:creator/>
  <dc:language>en</dc:language>
  <cp:keywords/>
  <dcterms:created xsi:type="dcterms:W3CDTF">2026-07-29T03:25:19Z</dcterms:created>
  <dcterms:modified xsi:type="dcterms:W3CDTF">2026-07-29T03:25:19Z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