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04bd1b9ad87b763122b6a87dc892a11d87fa98e"/>
    <w:p>
      <w:pPr>
        <w:pStyle w:val="Heading1"/>
      </w:pPr>
      <w:r>
        <w:t xml:space="preserve">Case Study: The Enduring and Evolving Role of the Tailor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Territory Focus:</w:t>
      </w:r>
    </w:p>
    <w:p>
      <w:pPr>
        <w:pStyle w:val="BodyText"/>
      </w:pPr>
      <w:r>
        <w:br/>
      </w:r>
      <w:r>
        <w:br/>
      </w:r>
      <w:r>
        <w:br/>
      </w:r>
    </w:p>
    <w:p>
      <w:pPr>
        <w:pStyle w:val="BodyText"/>
      </w:pPr>
      <w:bookmarkStart w:id="20" w:name="content"/>
      <w:bookmarkEnd w:id="20"/>
    </w:p>
    <w:p>
      <w:pPr>
        <w:pStyle w:val="BodyText"/>
      </w:pPr>
      <w:r>
        <w:t xml:space="preserve">This case study explores the intricate relationship between traditional craftsmanship and modern economic demands, focusing specifically on the</w:t>
      </w:r>
      <w:r>
        <w:t xml:space="preserve"> </w:t>
      </w:r>
      <w:r>
        <w:rPr>
          <w:bCs/>
          <w:b/>
        </w:rPr>
        <w:t xml:space="preserve">Tailor</w:t>
      </w:r>
      <w:r>
        <w:t xml:space="preserve"> </w:t>
      </w:r>
      <w:r>
        <w:t xml:space="preserve">within the bustling commercial hub of</w:t>
      </w:r>
      <w:r>
        <w:t xml:space="preserve"> </w:t>
      </w:r>
      <w:r>
        <w:rPr>
          <w:bCs/>
          <w:b/>
        </w:rPr>
        <w:t xml:space="preserve">Sri Lanka Colombo</w:t>
      </w:r>
      <w:r>
        <w:t xml:space="preserve">. As a global city transitioning rapidly into a digital and service-oriented economy, Colombo presents a unique microcosm where heritage industries like tailoring are not only surviving but adapting to new realities. This document analyzes how the</w:t>
      </w:r>
      <w:r>
        <w:t xml:space="preserve"> </w:t>
      </w:r>
      <w:r>
        <w:rPr>
          <w:iCs/>
          <w:i/>
        </w:rPr>
        <w:t xml:space="preserve">Tailor</w:t>
      </w:r>
      <w:r>
        <w:t xml:space="preserve"> </w:t>
      </w:r>
      <w:r>
        <w:t xml:space="preserve">serves as more than just a garment creator, acting instead as cultural custodian and economic stabilizer in the heart of</w:t>
      </w:r>
      <w:r>
        <w:t xml:space="preserve"> </w:t>
      </w:r>
      <w:r>
        <w:rPr>
          <w:bCs/>
          <w:b/>
        </w:rPr>
        <w:t xml:space="preserve">Sri Lanka Colombo</w:t>
      </w:r>
      <w:r>
        <w:t xml:space="preserve">.</w:t>
      </w:r>
    </w:p>
    <w:bookmarkStart w:id="21" w:name="introduction-the-fabric-of-a-city"/>
    <w:p>
      <w:pPr>
        <w:pStyle w:val="Heading2"/>
      </w:pPr>
      <w:r>
        <w:t xml:space="preserve">1. Introduction: The Fabric of a City</w:t>
      </w:r>
    </w:p>
    <w:p>
      <w:pPr>
        <w:pStyle w:val="FirstParagraph"/>
      </w:pPr>
      <w:r>
        <w:t xml:space="preserve">To understand the contemporary landscape of fashion and retail in</w:t>
      </w:r>
      <w:r>
        <w:t xml:space="preserve"> </w:t>
      </w:r>
      <w:r>
        <w:rPr>
          <w:bCs/>
          <w:b/>
        </w:rPr>
        <w:t xml:space="preserve">Sri Lanka Colombo</w:t>
      </w:r>
      <w:r>
        <w:t xml:space="preserve">, one must first acknowledge the foundational role played by the local tailor shop. Unlike Western markets where mass production dominates, South Asian culture, particularly within</w:t>
      </w:r>
      <w:r>
        <w:t xml:space="preserve"> </w:t>
      </w:r>
      <w:r>
        <w:rPr>
          <w:bCs/>
          <w:b/>
        </w:rPr>
        <w:t xml:space="preserve">Sri Lanka Colombo</w:t>
      </w:r>
      <w:r>
        <w:t xml:space="preserve">, places a high premium on fit, fabric quality, and personalized service. The</w:t>
      </w:r>
      <w:r>
        <w:t xml:space="preserve"> </w:t>
      </w:r>
      <w:r>
        <w:rPr>
          <w:iCs/>
          <w:i/>
        </w:rPr>
        <w:t xml:space="preserve">Tailor</w:t>
      </w:r>
      <w:r>
        <w:t xml:space="preserve"> </w:t>
      </w:r>
      <w:r>
        <w:t xml:space="preserve">is not merely a vendor; they are a confidant in matters of personal presentation. From the vibrant streets of Galle Face to the upscale boutiques of Fort and Cinnamon Gardens, the presence of the tailor is ubiquitous yet often overlooked in formal economic analyses.</w:t>
      </w:r>
    </w:p>
    <w:p>
      <w:pPr>
        <w:pStyle w:val="BodyText"/>
      </w:pPr>
      <w:r>
        <w:t xml:space="preserve">This case study aims to dissect why, despite the influx of international fast-fashion brands and ready-to-wear global labels, independent tailoring remains resilient in</w:t>
      </w:r>
      <w:r>
        <w:t xml:space="preserve"> </w:t>
      </w:r>
      <w:r>
        <w:rPr>
          <w:bCs/>
          <w:b/>
        </w:rPr>
        <w:t xml:space="preserve">Sri Lanka Colombo</w:t>
      </w:r>
      <w:r>
        <w:t xml:space="preserve">. It examines operational challenges, consumer behavior shifts, and the technological integration that defines modern tailoring practices in this specific geographic context.</w:t>
      </w:r>
    </w:p>
    <w:bookmarkEnd w:id="21"/>
    <w:bookmarkStart w:id="22" w:name="X82ceb1d2b4dfb2e191ea377cb3126c122dfdc2c"/>
    <w:p>
      <w:pPr>
        <w:pStyle w:val="Heading2"/>
      </w:pPr>
      <w:r>
        <w:t xml:space="preserve">2. Historical Context and Cultural Significance</w:t>
      </w:r>
    </w:p>
    <w:p>
      <w:pPr>
        <w:pStyle w:val="FirstParagraph"/>
      </w:pPr>
      <w:r>
        <w:t xml:space="preserve">The tradition of bespoke clothing in</w:t>
      </w:r>
      <w:r>
        <w:t xml:space="preserve"> </w:t>
      </w:r>
      <w:r>
        <w:rPr>
          <w:bCs/>
          <w:b/>
        </w:rPr>
        <w:t xml:space="preserve">Sri Lanka Colombo</w:t>
      </w:r>
      <w:r>
        <w:t xml:space="preserve"> </w:t>
      </w:r>
      <w:r>
        <w:t xml:space="preserve">dates back centuries, influenced by Tamil, Sinhalese, Dutch, British, and Malay cultural exchanges. Historically,</w:t>
      </w:r>
      <w:r>
        <w:rPr>
          <w:iCs/>
          <w:i/>
        </w:rPr>
        <w:t xml:space="preserve">Tailor</w:t>
      </w:r>
      <w:r>
        <w:t xml:space="preserve">s specialized in regional attire such as the Saree draping for women and traditional sarongs or shirts for men. However, with colonial influence came the demand for Western-style suits and formal wear.</w:t>
      </w:r>
    </w:p>
    <w:p>
      <w:pPr>
        <w:pStyle w:val="BodyText"/>
      </w:pPr>
      <w:r>
        <w:t xml:space="preserve">In</w:t>
      </w:r>
      <w:r>
        <w:t xml:space="preserve"> </w:t>
      </w:r>
      <w:r>
        <w:rPr>
          <w:bCs/>
          <w:b/>
        </w:rPr>
        <w:t xml:space="preserve">Sri Lanka Colombo</w:t>
      </w:r>
      <w:r>
        <w:t xml:space="preserve">, this duality created a hybrid tailoring industry. A skilled tailor was expected to master both the precise pleating of a silk saree and the structured cut of an Italian suit. This versatility is what has preserved the trade. Today, even in an era of globalization, residents of</w:t>
      </w:r>
      <w:r>
        <w:t xml:space="preserve"> </w:t>
      </w:r>
      <w:r>
        <w:rPr>
          <w:bCs/>
          <w:b/>
        </w:rPr>
        <w:t xml:space="preserve">Sri Lanka Colombo</w:t>
      </w:r>
      <w:r>
        <w:t xml:space="preserve"> </w:t>
      </w:r>
      <w:r>
        <w:t xml:space="preserve">often turn to their local</w:t>
      </w:r>
      <w:r>
        <w:t xml:space="preserve"> </w:t>
      </w:r>
      <w:r>
        <w:rPr>
          <w:iCs/>
          <w:i/>
        </w:rPr>
        <w:t xml:space="preserve">Tailor</w:t>
      </w:r>
      <w:r>
        <w:t xml:space="preserve"> </w:t>
      </w:r>
      <w:r>
        <w:t xml:space="preserve">for occasions that require specific cultural accuracy—such as weddings (Sinhalese or Tamil), Buddhist ceremonies, or religious festivals. The inability of off-the-rack garments to accommodate these nuanced cultural requirements ensures the continued relevance of the bespoke tailor.</w:t>
      </w:r>
    </w:p>
    <w:bookmarkEnd w:id="22"/>
    <w:bookmarkStart w:id="26" w:name="market-dynamics-in-sri-lanka-colombo"/>
    <w:p>
      <w:pPr>
        <w:pStyle w:val="Heading2"/>
      </w:pPr>
      <w:r>
        <w:t xml:space="preserve">3. Market Dynamics in Sri Lanka Colombo</w:t>
      </w:r>
    </w:p>
    <w:p>
      <w:pPr>
        <w:pStyle w:val="FirstParagraph"/>
      </w:pPr>
      <w:r>
        <w:t xml:space="preserve">The market for tailoring services in</w:t>
      </w:r>
      <w:r>
        <w:t xml:space="preserve"> </w:t>
      </w:r>
      <w:r>
        <w:rPr>
          <w:bCs/>
          <w:b/>
        </w:rPr>
        <w:t xml:space="preserve">Sri Lanka Colombo</w:t>
      </w:r>
      <w:r>
        <w:t xml:space="preserve"> </w:t>
      </w:r>
      <w:r>
        <w:t xml:space="preserve">is segmented into three distinct tiers:</w:t>
      </w:r>
    </w:p>
    <w:bookmarkStart w:id="23" w:name="a-high-end-bespoke-and-couture"/>
    <w:p>
      <w:pPr>
        <w:pStyle w:val="Heading3"/>
      </w:pPr>
      <w:r>
        <w:t xml:space="preserve">a) High-End Bespoke and Couture</w:t>
      </w:r>
    </w:p>
    <w:p>
      <w:pPr>
        <w:pStyle w:val="FirstParagraph"/>
      </w:pPr>
      <w:r>
        <w:t xml:space="preserve">Focused on the affluent demographic of areas like Narahenpita and Mount Lavinia, these high-end establishments employ master tailors who offer full customization. Here, the</w:t>
      </w:r>
      <w:r>
        <w:t xml:space="preserve"> </w:t>
      </w:r>
      <w:r>
        <w:rPr>
          <w:iCs/>
          <w:i/>
        </w:rPr>
        <w:t xml:space="preserve">Tailor</w:t>
      </w:r>
      <w:r>
        <w:t xml:space="preserve"> </w:t>
      </w:r>
      <w:r>
        <w:t xml:space="preserve">acts as a stylist, advising clients on fabrics imported from Europe and Asia. The service premium is high, driven by exclusivity and precision.</w:t>
      </w:r>
    </w:p>
    <w:bookmarkEnd w:id="23"/>
    <w:bookmarkStart w:id="24" w:name="b-mid-range-commercial-tailoring"/>
    <w:p>
      <w:pPr>
        <w:pStyle w:val="Heading3"/>
      </w:pPr>
      <w:r>
        <w:t xml:space="preserve">b) Mid-Range Commercial Tailoring</w:t>
      </w:r>
    </w:p>
    <w:p>
      <w:pPr>
        <w:pStyle w:val="FirstParagraph"/>
      </w:pPr>
      <w:r>
        <w:t xml:space="preserve">This sector serves the growing middle class in Colombo. Shops here offer made-to-measure services for office wear and casual attire. Efficiency is key, with turnaround times often competing with fast fashion. The</w:t>
      </w:r>
      <w:r>
        <w:t xml:space="preserve"> </w:t>
      </w:r>
      <w:r>
        <w:rPr>
          <w:iCs/>
          <w:i/>
        </w:rPr>
        <w:t xml:space="preserve">Tailor</w:t>
      </w:r>
      <w:r>
        <w:t xml:space="preserve"> </w:t>
      </w:r>
      <w:r>
        <w:t xml:space="preserve">in this segment must balance quality with speed, utilizing semi-industrial techniques to meet demand.</w:t>
      </w:r>
    </w:p>
    <w:bookmarkEnd w:id="24"/>
    <w:bookmarkStart w:id="25" w:name="c-neighborhood-ready-made-adjustments"/>
    <w:p>
      <w:pPr>
        <w:pStyle w:val="Heading3"/>
      </w:pPr>
      <w:r>
        <w:t xml:space="preserve">c) Neighborhood Ready-Made Adjustments</w:t>
      </w:r>
    </w:p>
    <w:p>
      <w:pPr>
        <w:pStyle w:val="FirstParagraph"/>
      </w:pPr>
      <w:r>
        <w:t xml:space="preserve">In residential neighborhoods across</w:t>
      </w:r>
      <w:r>
        <w:t xml:space="preserve"> </w:t>
      </w:r>
      <w:r>
        <w:rPr>
          <w:bCs/>
          <w:b/>
        </w:rPr>
        <w:t xml:space="preserve">Sri Lanka Colombo</w:t>
      </w:r>
      <w:r>
        <w:t xml:space="preserve">, small-scale tailors provide alteration services. This is the most accessible tier and represents the backbone of local employment for many artisans. These</w:t>
      </w:r>
      <w:r>
        <w:t xml:space="preserve"> </w:t>
      </w:r>
      <w:r>
        <w:rPr>
          <w:iCs/>
          <w:i/>
        </w:rPr>
        <w:t xml:space="preserve">Tailor</w:t>
      </w:r>
      <w:r>
        <w:t xml:space="preserve">s often operate from home-based workshops, offering low-cost repairs and hemming, which extends the lifecycle of clothing and appeals to budget-conscious consumers.</w:t>
      </w:r>
    </w:p>
    <w:bookmarkEnd w:id="25"/>
    <w:bookmarkEnd w:id="26"/>
    <w:bookmarkStart w:id="27" w:name="challenges-facing-the-modern-tailor"/>
    <w:p>
      <w:pPr>
        <w:pStyle w:val="Heading2"/>
      </w:pPr>
      <w:r>
        <w:t xml:space="preserve">4. Challenges Facing the Modern Tailor</w:t>
      </w:r>
    </w:p>
    <w:p>
      <w:pPr>
        <w:pStyle w:val="FirstParagraph"/>
      </w:pPr>
      <w:r>
        <w:t xml:space="preserve">Despite its resilience, the tailoring industry in</w:t>
      </w:r>
      <w:r>
        <w:t xml:space="preserve"> </w:t>
      </w:r>
      <w:r>
        <w:rPr>
          <w:bCs/>
          <w:b/>
        </w:rPr>
        <w:t xml:space="preserve">Sri Lanka Colombo</w:t>
      </w:r>
      <w:r>
        <w:t xml:space="preserve"> </w:t>
      </w:r>
      <w:r>
        <w:t xml:space="preserve">faces significant headwinds:</w:t>
      </w:r>
    </w:p>
    <w:p>
      <w:pPr>
        <w:numPr>
          <w:ilvl w:val="0"/>
          <w:numId w:val="1001"/>
        </w:numPr>
        <w:pStyle w:val="Compact"/>
      </w:pPr>
      <w:r>
        <w:rPr>
          <w:bCs/>
          <w:b/>
        </w:rPr>
        <w:t xml:space="preserve">Economic Volatility:</w:t>
      </w:r>
      <w:r>
        <w:t xml:space="preserve">The recent economic fluctuations in Sri Lanka have impacted consumer spending power. Many clients are delaying non-essential purchases or opting for cheaper alternatives, putting pressure on pricing models.</w:t>
      </w:r>
    </w:p>
    <w:p>
      <w:pPr>
        <w:numPr>
          <w:ilvl w:val="0"/>
          <w:numId w:val="1001"/>
        </w:numPr>
        <w:pStyle w:val="Compact"/>
      </w:pPr>
      <w:r>
        <w:rPr>
          <w:bCs/>
          <w:b/>
        </w:rPr>
        <w:t xml:space="preserve">Skill Gap and Aging Workforce:</w:t>
      </w:r>
      <w:r>
        <w:t xml:space="preserve">There is a noticeable decline in young apprentices entering the trade. The rigorous training required to become a master</w:t>
      </w:r>
      <w:r>
        <w:t xml:space="preserve"> </w:t>
      </w:r>
      <w:r>
        <w:rPr>
          <w:iCs/>
          <w:i/>
        </w:rPr>
        <w:t xml:space="preserve">Tailor</w:t>
      </w:r>
      <w:r>
        <w:t xml:space="preserve"> </w:t>
      </w:r>
      <w:r>
        <w:t xml:space="preserve">discourages younger generations who perceive it as less lucrative compared to IT or service sector jobs in Colombo.</w:t>
      </w:r>
    </w:p>
    <w:p>
      <w:pPr>
        <w:numPr>
          <w:ilvl w:val="0"/>
          <w:numId w:val="1001"/>
        </w:numPr>
        <w:pStyle w:val="Compact"/>
      </w:pPr>
      <w:r>
        <w:rPr>
          <w:bCs/>
          <w:b/>
        </w:rPr>
        <w:t xml:space="preserve">Fabric Import Constraints:</w:t>
      </w:r>
      <w:r>
        <w:t xml:space="preserve">Reliance on imported fabrics for high-end garments means that foreign exchange shortages can disrupt supply chains, affecting the availability of quality materials for tailors in</w:t>
      </w:r>
      <w:r>
        <w:t xml:space="preserve"> </w:t>
      </w:r>
      <w:r>
        <w:rPr>
          <w:bCs/>
          <w:b/>
        </w:rPr>
        <w:t xml:space="preserve">Sri Lanka Colombo</w:t>
      </w:r>
      <w:r>
        <w:t xml:space="preserve">.</w:t>
      </w:r>
    </w:p>
    <w:bookmarkEnd w:id="27"/>
    <w:bookmarkStart w:id="28" w:name="strategic-adaptations-and-innovations"/>
    <w:p>
      <w:pPr>
        <w:pStyle w:val="Heading2"/>
      </w:pPr>
      <w:r>
        <w:t xml:space="preserve">5. Strategic Adaptations and Innovations</w:t>
      </w:r>
    </w:p>
    <w:p>
      <w:pPr>
        <w:pStyle w:val="FirstParagraph"/>
      </w:pPr>
      <w:r>
        <w:t xml:space="preserve">To survive and thrive, tailors in</w:t>
      </w:r>
    </w:p>
    <w:p>
      <w:pPr>
        <w:pStyle w:val="BodyText"/>
      </w:pPr>
      <w:r>
        <w:t xml:space="preserve">Sri Lanka Colombo</w:t>
      </w:r>
      <w:r>
        <w:rPr>
          <w:iCs/>
          <w:i/>
        </w:rPr>
        <w:t xml:space="preserve">Tailor</w:t>
      </w:r>
      <w:r>
        <w:t xml:space="preserve">s have begun adopting innovative strategies:</w:t>
      </w:r>
    </w:p>
    <w:p>
      <w:pPr>
        <w:numPr>
          <w:ilvl w:val="0"/>
          <w:numId w:val="1002"/>
        </w:numPr>
        <w:pStyle w:val="Compact"/>
      </w:pPr>
      <w:r>
        <w:rPr>
          <w:bCs/>
          <w:b/>
        </w:rPr>
        <w:t xml:space="preserve">Digital Integration:</w:t>
      </w:r>
      <w:r>
        <w:t xml:space="preserve">A growing number of shops in Colombo are utilizing social media platforms like Instagram and Facebook to showcase portfolios. Online consultations via video calls allow the</w:t>
      </w:r>
      <w:r>
        <w:t xml:space="preserve"> </w:t>
      </w:r>
      <w:r>
        <w:rPr>
          <w:iCs/>
          <w:i/>
        </w:rPr>
        <w:t xml:space="preserve">Tailor</w:t>
      </w:r>
      <w:r>
        <w:t xml:space="preserve"> </w:t>
      </w:r>
      <w:r>
        <w:t xml:space="preserve">to take measurements remotely, a practice that gained popularity during lockdowns and has persisted as a convenience option.</w:t>
      </w:r>
    </w:p>
    <w:p>
      <w:pPr>
        <w:numPr>
          <w:ilvl w:val="0"/>
          <w:numId w:val="1002"/>
        </w:numPr>
        <w:pStyle w:val="Compact"/>
      </w:pPr>
      <w:r>
        <w:rPr>
          <w:bCs/>
          <w:b/>
        </w:rPr>
        <w:t xml:space="preserve">Sustainable Fashion:</w:t>
      </w:r>
      <w:r>
        <w:t xml:space="preserve">Recognizing global trends, some bespoke tailors in</w:t>
      </w:r>
      <w:r>
        <w:t xml:space="preserve"> </w:t>
      </w:r>
      <w:r>
        <w:rPr>
          <w:bCs/>
          <w:b/>
        </w:rPr>
        <w:t xml:space="preserve">Sri Lanka Colombo</w:t>
      </w:r>
      <w:r>
        <w:t xml:space="preserve"> </w:t>
      </w:r>
      <w:r>
        <w:t xml:space="preserve">are sourcing locally produced cottons and silks. This not only reduces carbon footprints but also appeals to eco-conscious consumers. The narrative of "Made in Sri Lanka" is being leveraged to add value to the craftsmanship.</w:t>
      </w:r>
    </w:p>
    <w:p>
      <w:pPr>
        <w:numPr>
          <w:ilvl w:val="0"/>
          <w:numId w:val="1002"/>
        </w:numPr>
        <w:pStyle w:val="Compact"/>
      </w:pPr>
      <w:r>
        <w:rPr>
          <w:bCs/>
          <w:b/>
        </w:rPr>
        <w:t xml:space="preserve">Diversification of Services:</w:t>
      </w:r>
      <w:r>
        <w:t xml:space="preserve">To mitigate risk, many</w:t>
      </w:r>
      <w:r>
        <w:t xml:space="preserve"> </w:t>
      </w:r>
      <w:r>
        <w:rPr>
          <w:iCs/>
          <w:i/>
        </w:rPr>
        <w:t xml:space="preserve">Tailor</w:t>
      </w:r>
      <w:r>
        <w:t xml:space="preserve"> </w:t>
      </w:r>
      <w:r>
        <w:t xml:space="preserve">businesses are diversifying into accessories, such as custom-made ties, scarves, or even home furnishings like curtains and cushions. This maximizes the utility of their workspace and labor.</w:t>
      </w:r>
    </w:p>
    <w:bookmarkEnd w:id="28"/>
    <w:bookmarkStart w:id="29" w:name="case-example-colombo-stitch-style"/>
    <w:p>
      <w:pPr>
        <w:pStyle w:val="Heading2"/>
      </w:pPr>
      <w:r>
        <w:t xml:space="preserve">6. Case Example: "Colombo Stitch &amp; Style"</w:t>
      </w:r>
    </w:p>
    <w:p>
      <w:pPr>
        <w:pStyle w:val="FirstParagraph"/>
      </w:pPr>
      <w:r>
        <w:t xml:space="preserve">To illustrate these dynamics, consider the fictionalized but representative case of "Colombo Stitch &amp; Style," a mid-range tailor shop in Fort. Facing declining foot traffic due to e-commerce competition, they shifted their model in 2021. They introduced a mobile measurement service where trained staff visited clients' homes or offices across</w:t>
      </w:r>
      <w:r>
        <w:t xml:space="preserve"> </w:t>
      </w:r>
      <w:r>
        <w:rPr>
          <w:bCs/>
          <w:b/>
        </w:rPr>
        <w:t xml:space="preserve">Sri Lanka Colombo</w:t>
      </w:r>
      <w:r>
        <w:t xml:space="preserve">. They partnered with local fabric suppliers to offer curated "Style Boxes." Within six months, customer retention increased by 40%. This demonstrates that adaptability is the hallmark of the successful modern</w:t>
      </w:r>
      <w:r>
        <w:t xml:space="preserve"> </w:t>
      </w:r>
      <w:r>
        <w:rPr>
          <w:iCs/>
          <w:i/>
        </w:rPr>
        <w:t xml:space="preserve">Tailor</w:t>
      </w:r>
      <w:r>
        <w:t xml:space="preserve"> </w:t>
      </w:r>
      <w:r>
        <w:t xml:space="preserve">in this region.</w:t>
      </w:r>
    </w:p>
    <w:bookmarkEnd w:id="29"/>
    <w:bookmarkStart w:id="30" w:name="conclusion-and-future-outlook"/>
    <w:p>
      <w:pPr>
        <w:pStyle w:val="Heading2"/>
      </w:pPr>
      <w:r>
        <w:t xml:space="preserve">7. Conclusion and Future Outlook</w:t>
      </w:r>
    </w:p>
    <w:p>
      <w:pPr>
        <w:pStyle w:val="FirstParagraph"/>
      </w:pPr>
      <w:r>
        <w:t xml:space="preserve">The</w:t>
      </w:r>
      <w:r>
        <w:t xml:space="preserve"> </w:t>
      </w:r>
      <w:r>
        <w:rPr>
          <w:iCs/>
          <w:i/>
        </w:rPr>
        <w:t xml:space="preserve">Tailor</w:t>
      </w:r>
      <w:r>
        <w:t xml:space="preserve"> </w:t>
      </w:r>
      <w:r>
        <w:t xml:space="preserve">remains a vital component of the socioeconomic fabric of</w:t>
      </w:r>
      <w:r>
        <w:t xml:space="preserve"> </w:t>
      </w:r>
      <w:r>
        <w:rPr>
          <w:bCs/>
          <w:b/>
        </w:rPr>
        <w:t xml:space="preserve">Sri Lanka Colombo</w:t>
      </w:r>
      <w:r>
        <w:t xml:space="preserve">. While challenges related to economics and workforce development persist, the inherent value proposition of personalized, culturally attuned clothing ensures demand will remain strong.</w:t>
      </w:r>
    </w:p>
    <w:p>
      <w:pPr>
        <w:pStyle w:val="BodyText"/>
      </w:pPr>
      <w:r>
        <w:t xml:space="preserve">The future for tailoring in</w:t>
      </w:r>
    </w:p>
    <w:p>
      <w:pPr>
        <w:pStyle w:val="BodyText"/>
      </w:pPr>
      <w:r>
        <w:t xml:space="preserve">Sri Lanka Colombo lies in hybridization: combining traditional craftsmanship with digital marketing and sustainable practices. For policymakers and business leaders, supporting vocational training for young artisans is crucial to preserving this heritage skill. Ultimately, the story of the tailor in Colombo is not just about clothing; it is about identity, culture, and resilience in a rapidly changing world.</w:t>
      </w:r>
    </w:p>
    <w:p>
      <w:pPr>
        <w:pStyle w:val="BodyText"/>
      </w:pPr>
      <w:r>
        <w:rPr>
          <w:bCs/>
          <w:b/>
        </w:rPr>
        <w:t xml:space="preserve">Key Takeaway:</w:t>
      </w:r>
      <w:r>
        <w:t xml:space="preserve"> </w:t>
      </w:r>
      <w:r>
        <w:t xml:space="preserve">The survival and evolution of the</w:t>
      </w:r>
      <w:r>
        <w:t xml:space="preserve"> </w:t>
      </w:r>
      <w:r>
        <w:rPr>
          <w:iCs/>
          <w:i/>
        </w:rPr>
        <w:t xml:space="preserve">Tailor</w:t>
      </w:r>
      <w:r>
        <w:t xml:space="preserve"> </w:t>
      </w:r>
      <w:r>
        <w:t xml:space="preserve">in</w:t>
      </w:r>
      <w:r>
        <w:t xml:space="preserve"> </w:t>
      </w:r>
      <w:r>
        <w:rPr>
          <w:bCs/>
          <w:b/>
        </w:rPr>
        <w:t xml:space="preserve">Sri Lanka Colombo</w:t>
      </w:r>
      <w:r>
        <w:t xml:space="preserve"> </w:t>
      </w:r>
      <w:r>
        <w:t xml:space="preserve">depend on embracing technology while honoring the deep cultural roots that make bespoke tailoring indispensable to the local population.</w:t>
      </w:r>
    </w:p>
    <w:p>
      <w:pPr>
        <w:pStyle w:val="BodyText"/>
      </w:pPr>
      <w:r>
        <w:rPr>
          <w:iCs/>
          <w:i/>
        </w:rPr>
        <w:t xml:space="preserve">This case study underscores that in</w:t>
      </w:r>
      <w:r>
        <w:rPr>
          <w:iCs/>
          <w:i/>
        </w:rPr>
        <w:t xml:space="preserve"> </w:t>
      </w:r>
      <w:r>
        <w:rPr>
          <w:bCs/>
          <w:b/>
          <w:iCs/>
          <w:i/>
        </w:rPr>
        <w:t xml:space="preserve">Sri Lanka Colombo</w:t>
      </w:r>
      <w:r>
        <w:rPr>
          <w:iCs/>
          <w:i/>
        </w:rPr>
        <w:t xml:space="preserve">, every stitch tells a story of tradition meeting modernity.</w:t>
      </w:r>
    </w:p>
    <w:p>
      <w:pPr>
        <w:pStyle w:val="BodyText"/>
      </w:pPr>
      <w:r>
        <w:br/>
      </w:r>
      <w:r>
        <w:br/>
      </w:r>
    </w:p>
    <w:p>
      <w:r>
        <w:pict>
          <v:rect style="width:0;height:1.5pt" o:hralign="center" o:hrstd="t" o:hr="t"/>
        </w:pict>
      </w:r>
    </w:p>
    <w:p>
      <w:pPr>
        <w:pStyle w:val="FirstParagraph"/>
      </w:pPr>
      <w:r>
        <w:t xml:space="preserve">End of Document. Prepared for Stakeholders in the Sri Lanka Colombo Textile and Retail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Tailor in Sri Lanka Colombo</dc:title>
  <dc:creator/>
  <dc:language>en</dc:language>
  <cp:keywords/>
  <dcterms:created xsi:type="dcterms:W3CDTF">2026-07-29T11:09:23Z</dcterms:created>
  <dcterms:modified xsi:type="dcterms:W3CDTF">2026-07-29T11:09:23Z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