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Art</w:t>
      </w:r>
      <w:r>
        <w:t xml:space="preserve"> </w:t>
      </w:r>
      <w:r>
        <w:t xml:space="preserve">of</w:t>
      </w:r>
      <w:r>
        <w:t xml:space="preserve"> </w:t>
      </w:r>
      <w:r>
        <w:t xml:space="preserve">Bespoke</w:t>
      </w:r>
      <w:r>
        <w:t xml:space="preserve"> </w:t>
      </w:r>
      <w:r>
        <w:t xml:space="preserve">Tailoring</w:t>
      </w:r>
      <w:r>
        <w:t xml:space="preserve"> </w:t>
      </w:r>
      <w:r>
        <w:t xml:space="preserve">in</w:t>
      </w:r>
      <w:r>
        <w:t xml:space="preserve"> </w:t>
      </w:r>
      <w:r>
        <w:t xml:space="preserve">Thailand</w:t>
      </w:r>
      <w:r>
        <w:t xml:space="preserve"> </w:t>
      </w:r>
      <w:r>
        <w:t xml:space="preserve">Bangkok</w:t>
      </w:r>
    </w:p>
    <w:bookmarkStart w:id="25" w:name="X05533fee374fe72bc6a3c51e1e56e6a57554a6b"/>
    <w:p>
      <w:pPr>
        <w:pStyle w:val="Heading1"/>
      </w:pPr>
      <w:r>
        <w:t xml:space="preserve">Bridging Tradition and Modernity: A Case Study on Premium Tailoring in Thailand Bangkok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Subject:</w:t>
      </w:r>
      <w:r>
        <w:t xml:space="preserve">The Evolution of the Custom Suit Industry in Southeast Asia’s Capital</w:t>
      </w:r>
      <w:r>
        <w:br/>
      </w:r>
      <w:r>
        <w:rPr>
          <w:bCs/>
          <w:b/>
        </w:rPr>
        <w:t xml:space="preserve">Keywords:</w:t>
      </w:r>
      <w:r>
        <w:rPr>
          <w:iCs/>
          <w:i/>
        </w:rPr>
        <w:t xml:space="preserve">Tailor, Thailand Bangkok, Bespoke Fashion, Cultural Heritage</w:t>
      </w:r>
    </w:p>
    <w:bookmarkStart w:id="20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In the bustling metropolis of Southeast Asia, few experiences are as iconic as hiring a local</w:t>
      </w:r>
      <w:r>
        <w:t xml:space="preserve"> </w:t>
      </w:r>
      <w:r>
        <w:rPr>
          <w:bCs/>
          <w:b/>
        </w:rPr>
        <w:t xml:space="preserve">Tailor</w:t>
      </w:r>
      <w:r>
        <w:t xml:space="preserve">. For decades,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 </w:t>
      </w:r>
      <w:r>
        <w:t xml:space="preserve">has served as the global capital for high-quality, affordable custom clothing. This case study explores the intricate dynamics of this industry, examining how traditional craftsmanship intersects with modern tourism and digital globalization. We analyze why a</w:t>
      </w:r>
      <w:r>
        <w:t xml:space="preserve"> </w:t>
      </w:r>
      <w:r>
        <w:rPr>
          <w:iCs/>
          <w:i/>
        </w:rPr>
        <w:t xml:space="preserve">Tailor</w:t>
      </w:r>
      <w:r>
        <w:t xml:space="preserve"> </w:t>
      </w:r>
      <w:r>
        <w:t xml:space="preserve">in</w:t>
      </w:r>
      <w:r>
        <w:t xml:space="preserve"> </w:t>
      </w:r>
      <w:r>
        <w:rPr>
          <w:iCs/>
          <w:i/>
        </w:rPr>
        <w:t xml:space="preserve">Thailand Bangkok</w:t>
      </w:r>
    </w:p>
    <w:bookmarkEnd w:id="20"/>
    <w:bookmarkStart w:id="24" w:name="Xb7d40bdcc42aef8a116d6b03a8f0c5e8d5c5684"/>
    <w:p>
      <w:pPr>
        <w:pStyle w:val="Heading2"/>
      </w:pPr>
      <w:r>
        <w:t xml:space="preserve">2. Market Context: The Appeal of Thailand Bangkok</w:t>
      </w:r>
    </w:p>
    <w:p>
      <w:pPr>
        <w:pStyle w:val="FirstParagraph"/>
      </w:pPr>
      <w:r>
        <w:t xml:space="preserve">The primary driver behind the success of the tailoring industry in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Tailor in</w:t>
      </w:r>
      <w:r>
        <w:t xml:space="preserve"> </w:t>
      </w:r>
      <w:r>
        <w:rPr>
          <w:iCs/>
          <w:i/>
        </w:rPr>
        <w:t xml:space="preserve">Thailand Bangkok</w:t>
      </w:r>
    </w:p>
    <w:p>
      <w:pPr>
        <w:pStyle w:val="BodyText"/>
      </w:pPr>
      <w:r>
        <w:rPr>
          <w:bCs/>
          <w:b/>
        </w:rPr>
        <w:t xml:space="preserve">Bangkok’s Role as a Hub: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Heritage:</w:t>
      </w:r>
      <w:r>
        <w:t xml:space="preserve"> </w:t>
      </w:r>
      <w:r>
        <w:t xml:space="preserve">Thailand has a long history of textile production, influenced by indigenous weaving techniques and royal patronage. This cultural respect for fabric translates into meticulous attention to detail in garment construction.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Tourism Infrastructure:</w:t>
      </w:r>
      <w:r>
        <w:t xml:space="preserve"> </w:t>
      </w:r>
      <w:r>
        <w:t xml:space="preserve">Areas like Sukhumvit, Silom, and the Old City are densely packed with shops offering immediate fittings. The ease of access allows tourists to schedule multiple consultations within a few days.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Skill Transfer:</w:t>
      </w:r>
      <w:r>
        <w:t xml:space="preserve"> </w:t>
      </w:r>
      <w:r>
        <w:t xml:space="preserve">Many master</w:t>
      </w:r>
      <w:r>
        <w:t xml:space="preserve"> </w:t>
      </w:r>
      <w:r>
        <w:rPr>
          <w:iCs/>
          <w:i/>
        </w:rPr>
        <w:t xml:space="preserve">Tailor</w:t>
      </w:r>
      <w:r>
        <w:t xml:space="preserve">s in</w:t>
      </w:r>
    </w:p>
    <w:p>
      <w:pPr>
        <w:numPr>
          <w:ilvl w:val="0"/>
          <w:numId w:val="1000"/>
        </w:numPr>
        <w:pStyle w:val="Compact"/>
      </w:pPr>
      <w:r>
        <w:t xml:space="preserve">Thailand Bangkok</w:t>
      </w:r>
    </w:p>
    <w:p>
      <w:pPr>
        <w:pStyle w:val="FirstParagraph"/>
      </w:pPr>
      <w:r>
        <w:t xml:space="preserve">The process of engaging a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in</w:t>
      </w:r>
      <w:r>
        <w:t xml:space="preserve"> </w:t>
      </w:r>
    </w:p>
    <w:bookmarkStart w:id="21" w:name="a.-initial-consultation-and-measurement"/>
    <w:p>
      <w:pPr>
        <w:pStyle w:val="Heading3"/>
      </w:pPr>
      <w:r>
        <w:t xml:space="preserve">A. Initial Consultation and Measurement</w:t>
      </w:r>
    </w:p>
    <w:p>
      <w:pPr>
        <w:pStyle w:val="FirstParagraph"/>
      </w:pPr>
      <w:r>
        <w:t xml:space="preserve">The journey begins with a detailed consultation. Unlike off-the-rack shopping, a bespoke</w:t>
      </w:r>
      <w:r>
        <w:t xml:space="preserve"> </w:t>
      </w:r>
      <w:r>
        <w:rPr>
          <w:iCs/>
          <w:i/>
        </w:rPr>
        <w:t xml:space="preserve">Tailor in</w:t>
      </w:r>
    </w:p>
    <w:bookmarkEnd w:id="21"/>
    <w:bookmarkStart w:id="22" w:name="b.-pattern-making-and-cutting"/>
    <w:p>
      <w:pPr>
        <w:pStyle w:val="Heading3"/>
      </w:pPr>
      <w:r>
        <w:t xml:space="preserve">B. Pattern Making and Cutting</w:t>
      </w:r>
    </w:p>
    <w:p>
      <w:pPr>
        <w:pStyle w:val="FirstParagraph"/>
      </w:pPr>
      <w:r>
        <w:t xml:space="preserve">Once the fabric is selected, the</w:t>
      </w:r>
      <w:r>
        <w:t xml:space="preserve"> </w:t>
      </w:r>
      <w:r>
        <w:rPr>
          <w:iCs/>
          <w:i/>
        </w:rPr>
        <w:t xml:space="preserve">Tailor</w:t>
      </w:r>
    </w:p>
    <w:bookmarkEnd w:id="22"/>
    <w:bookmarkStart w:id="23" w:name="c.-fittings"/>
    <w:p>
      <w:pPr>
        <w:pStyle w:val="Heading3"/>
      </w:pPr>
      <w:r>
        <w:t xml:space="preserve">C. Fittings</w:t>
      </w:r>
    </w:p>
    <w:p>
      <w:pPr>
        <w:pStyle w:val="FirstParagraph"/>
      </w:pPr>
      <w:r>
        <w:t xml:space="preserve">This is the most crucial phase. A client will typically undergo two or three fittings over a week in Tailor adjusts seams, collar height, and sleeve length. This iterative process ensures that the final garment fits like a second skin.</w:t>
      </w:r>
    </w:p>
    <w:p>
      <w:pPr>
        <w:pStyle w:val="BodyText"/>
      </w:pPr>
      <w:r>
        <w:t xml:space="preserve">To illustrate the practical application of these services, consider the case of "Alex," a corporate executive visiting</w:t>
      </w:r>
    </w:p>
    <w:p>
      <w:pPr>
        <w:pStyle w:val="BodyText"/>
      </w:pPr>
      <w:r>
        <w:rPr>
          <w:bCs/>
          <w:b/>
        </w:rPr>
        <w:t xml:space="preserve">Challenges:</w:t>
      </w:r>
    </w:p>
    <w:p>
      <w:pPr>
        <w:numPr>
          <w:ilvl w:val="0"/>
          <w:numId w:val="1002"/>
        </w:numPr>
        <w:pStyle w:val="Compact"/>
      </w:pPr>
      <w:r>
        <w:t xml:space="preserve">Limited availability (only 4 days in</w:t>
      </w:r>
    </w:p>
    <w:p>
      <w:pPr>
        <w:numPr>
          <w:ilvl w:val="0"/>
          <w:numId w:val="1002"/>
        </w:numPr>
        <w:pStyle w:val="Compact"/>
      </w:pPr>
      <w:r>
        <w:t xml:space="preserve">Skepticism regarding quality due to previous negative experiences with mass-market custom shops.</w:t>
      </w:r>
    </w:p>
    <w:p>
      <w:pPr>
        <w:pStyle w:val="FirstParagraph"/>
      </w:pPr>
      <w:r>
        <w:rPr>
          <w:bCs/>
          <w:b/>
        </w:rPr>
        <w:t xml:space="preserve">Solution Provided by the Tailor:</w:t>
      </w:r>
    </w:p>
    <w:p>
      <w:pPr>
        <w:pStyle w:val="BodyText"/>
      </w:pPr>
      <w:r>
        <w:t xml:space="preserve">Alex engaged a highly-rated</w:t>
      </w:r>
    </w:p>
    <w:p>
      <w:pPr>
        <w:pStyle w:val="BodyText"/>
      </w:pPr>
      <w:r>
        <w:t xml:space="preserve">Tailor known for quick turnaround times without compromising fit. The</w:t>
      </w:r>
    </w:p>
    <w:p>
      <w:pPr>
        <w:pStyle w:val="BodyText"/>
      </w:pPr>
      <w:r>
        <w:t xml:space="preserve">TailorTailor ensured the suits would remain pristine during travel.</w:t>
      </w:r>
    </w:p>
    <w:p>
      <w:pPr>
        <w:pStyle w:val="BodyText"/>
      </w:pPr>
      <w:r>
        <w:rPr>
          <w:bCs/>
          <w:b/>
        </w:rPr>
        <w:t xml:space="preserve">Outcome:</w:t>
      </w:r>
    </w:p>
    <w:p>
      <w:pPr>
        <w:pStyle w:val="BodyText"/>
      </w:pPr>
      <w:r>
        <w:t xml:space="preserve">Alex received his suits within 72 hours. The fit was precise, particularly in the shoulders and waist suppression. Post-trip feedback indicated that Alex wore one of the suits for two consecutive major presentations, receiving numerous compliments on its professional appearance. This case highlights how a skilled</w:t>
      </w:r>
      <w:r>
        <w:t xml:space="preserve"> </w:t>
      </w:r>
      <w:r>
        <w:rPr>
          <w:iCs/>
          <w:i/>
        </w:rPr>
        <w:t xml:space="preserve">Tailor in</w:t>
      </w:r>
    </w:p>
    <w:p>
      <w:pPr>
        <w:pStyle w:val="BodyText"/>
      </w:pPr>
      <w:r>
        <w:t xml:space="preserve">Despite its success, the industry faces scrutiny. Critics argue that the low prices sometimes correlate with exploitative labor practices. However, many reputable shops in</w:t>
      </w:r>
      <w:r>
        <w:t xml:space="preserve"> </w:t>
      </w:r>
    </w:p>
    <w:p>
      <w:pPr>
        <w:pStyle w:val="BodyText"/>
      </w:pPr>
      <w:r>
        <w:rPr>
          <w:bCs/>
          <w:b/>
        </w:rPr>
        <w:t xml:space="preserve">Sustainability Trends:</w:t>
      </w:r>
    </w:p>
    <w:p>
      <w:pPr>
        <w:numPr>
          <w:ilvl w:val="0"/>
          <w:numId w:val="1003"/>
        </w:numPr>
        <w:pStyle w:val="Compact"/>
      </w:pPr>
      <w:r>
        <w:t xml:space="preserve">Eco-friendly fabrics: Offering organic cottons and recycled polyester options.</w:t>
      </w:r>
    </w:p>
    <w:p>
      <w:pPr>
        <w:numPr>
          <w:ilvl w:val="0"/>
          <w:numId w:val="1003"/>
        </w:numPr>
        <w:pStyle w:val="Compact"/>
      </w:pPr>
      <w:r>
        <w:t xml:space="preserve">Fair wages: Ensuring that the artisans behind the needle are paid above local minimum wages.</w:t>
      </w:r>
    </w:p>
    <w:p>
      <w:pPr>
        <w:numPr>
          <w:ilvl w:val="0"/>
          <w:numId w:val="1003"/>
        </w:numPr>
        <w:pStyle w:val="Compact"/>
      </w:pPr>
      <w:r>
        <w:t xml:space="preserve">Digital Integration: Using 3D body scanning to reduce material waste from multiple fitting sessions.</w:t>
      </w:r>
    </w:p>
    <w:p>
      <w:pPr>
        <w:pStyle w:val="FirstParagraph"/>
      </w:pPr>
      <w:r>
        <w:t xml:space="preserve">The market for a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in</w:t>
      </w:r>
      <w:r>
        <w:t xml:space="preserve"> 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Niche Specialization:</w:t>
      </w:r>
      <w:r>
        <w:t xml:space="preserve">Focusing on traditional Thai silk suits or modern streetwear alterations.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Digital Presence:Leveraging Instagram and TikTok to showcase the "before and after" of fittings, attracting younger demographics who discover</w:t>
      </w:r>
    </w:p>
    <w:p>
      <w:pPr>
        <w:numPr>
          <w:ilvl w:val="0"/>
          <w:numId w:val="1004"/>
        </w:numPr>
        <w:pStyle w:val="Compact"/>
      </w:pPr>
      <w:r>
        <w:t xml:space="preserve">After-Sales Service:Maintaining client relationships for future orders, recognizing that a satisfied customer is more likely to return or refer friends.</w:t>
      </w:r>
    </w:p>
    <w:p>
      <w:pPr>
        <w:pStyle w:val="FirstParagraph"/>
      </w:pPr>
      <w:r>
        <w:t xml:space="preserve">The future of the</w:t>
      </w:r>
      <w:r>
        <w:t xml:space="preserve"> </w:t>
      </w:r>
      <w:r>
        <w:rPr>
          <w:iCs/>
          <w:i/>
        </w:rPr>
        <w:t xml:space="preserve">Tailor</w:t>
      </w:r>
    </w:p>
    <w:p>
      <w:pPr>
        <w:pStyle w:val="BodyText"/>
      </w:pPr>
      <w:r>
        <w:t xml:space="preserve">Furthermore, as Tailor</w:t>
      </w:r>
    </w:p>
    <w:p>
      <w:pPr>
        <w:pStyle w:val="BodyText"/>
      </w:pPr>
      <w:r>
        <w:t xml:space="preserve">The case for hiring a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in</w:t>
      </w:r>
      <w:r>
        <w:t xml:space="preserve"> </w:t>
      </w:r>
    </w:p>
    <w:p>
      <w:pPr>
        <w:pStyle w:val="BodyText"/>
      </w:pPr>
      <w:r>
        <w:t xml:space="preserve">For consumers, the experience offers a rare opportunity to engage deeply with craftsmanship. It is not merely about buying clothes; it is about collaborating with an artisan in Tailor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Note: This case study is for informational purposes. Prices and availability may vary based on seasonal demand and specific shop policies in Thailand Bangkok.</w:t>
      </w:r>
    </w:p>
    <w:bookmarkEnd w:id="23"/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Art of Bespoke Tailoring in Thailand Bangkok</dc:title>
  <dc:creator/>
  <dc:language>en</dc:language>
  <cp:keywords/>
  <dcterms:created xsi:type="dcterms:W3CDTF">2026-07-29T06:45:14Z</dcterms:created>
  <dcterms:modified xsi:type="dcterms:W3CDTF">2026-07-29T06:45:14Z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