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Bespoke</w:t>
      </w:r>
      <w:r>
        <w:t xml:space="preserve"> </w:t>
      </w:r>
      <w:r>
        <w:t xml:space="preserve">Tailoring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Hollywood</w:t>
      </w:r>
    </w:p>
    <w:bookmarkStart w:id="30" w:name="Xd6b1d0464c41193d840f2cc9face7ca6a807094"/>
    <w:p>
      <w:pPr>
        <w:pStyle w:val="Heading1"/>
      </w:pPr>
      <w:r>
        <w:t xml:space="preserve">The Art of Precision: A Case Study on the Modern Tailor in United States Los Angeles</w:t>
      </w:r>
    </w:p>
    <w:p>
      <w:pPr>
        <w:pStyle w:val="FirstParagraph"/>
      </w:pPr>
      <w:r>
        <w:rPr>
          <w:bCs/>
          <w:b/>
        </w:rPr>
        <w:t xml:space="preserve">Date:</w:t>
      </w:r>
      <w:r>
        <w:t xml:space="preserve"> </w:t>
      </w:r>
      <w:r>
        <w:t xml:space="preserve">October 2023</w:t>
      </w:r>
      <w:r>
        <w:br/>
      </w:r>
      <w:r>
        <w:rPr>
          <w:bCs/>
          <w:b/>
        </w:rPr>
        <w:t xml:space="preserve">Subject:</w:t>
      </w:r>
      <w:r>
        <w:t xml:space="preserve">The Evolution and Economic Impact of the Independent Tailor Service in a High-Profile Metropolis</w:t>
      </w:r>
      <w:r>
        <w:br/>
      </w:r>
      <w:r>
        <w:rPr>
          <w:bCs/>
          <w:b/>
        </w:rPr>
        <w:t xml:space="preserve">Location Focus:</w:t>
      </w:r>
      <w:r>
        <w:t xml:space="preserve">United States Los Angeles</w:t>
      </w:r>
    </w:p>
    <w:bookmarkStart w:id="20" w:name="executive-summary"/>
    <w:p>
      <w:pPr>
        <w:pStyle w:val="Heading2"/>
      </w:pPr>
      <w:r>
        <w:t xml:space="preserve">Executive Summary</w:t>
      </w:r>
    </w:p>
    <w:p>
      <w:pPr>
        <w:pStyle w:val="FirstParagraph"/>
      </w:pPr>
      <w:r>
        <w:t xml:space="preserve">In the dynamic landscape of global fashion, few cities command as much attention and influence as Los Angeles. Within this vibrant metropolis in the</w:t>
      </w:r>
      <w:r>
        <w:t xml:space="preserve"> </w:t>
      </w:r>
      <w:r>
        <w:rPr>
          <w:bCs/>
          <w:b/>
        </w:rPr>
        <w:t xml:space="preserve">United States Los Angeles</w:t>
      </w:r>
      <w:r>
        <w:t xml:space="preserve">, a paradox exists: while fast fashion dominates mainstream retail, there is a burgeoning demand for hyper-personalized craftsmanship. This case study explores the operational dynamics, market challenges, and unique value propositions of an independent</w:t>
      </w:r>
      <w:r>
        <w:t xml:space="preserve"> </w:t>
      </w:r>
      <w:r>
        <w:t xml:space="preserve">Tailor</w:t>
      </w:r>
      <w:r>
        <w:t xml:space="preserve"> </w:t>
      </w:r>
      <w:r>
        <w:t xml:space="preserve">business operating within this specific geographic and cultural context. By examining the intersection of celebrity culture, diverse demographics, and sustainable fashion trends in</w:t>
      </w:r>
      <w:r>
        <w:t xml:space="preserve"> </w:t>
      </w:r>
      <w:r>
        <w:rPr>
          <w:bCs/>
          <w:b/>
        </w:rPr>
        <w:t xml:space="preserve">United States Los Angeles</w:t>
      </w:r>
      <w:r>
        <w:t xml:space="preserve">, we aim to understand how traditional tailoring services are adapting to meet modern consumer needs.</w:t>
      </w:r>
    </w:p>
    <w:bookmarkEnd w:id="20"/>
    <w:bookmarkStart w:id="21" w:name="X97545116e76784b1d105de9192fbcbd0d483a63"/>
    <w:p>
      <w:pPr>
        <w:pStyle w:val="Heading2"/>
      </w:pPr>
      <w:r>
        <w:t xml:space="preserve">Background: The Unique Context of United States Los Angeles</w:t>
      </w:r>
    </w:p>
    <w:p>
      <w:pPr>
        <w:pStyle w:val="FirstParagraph"/>
      </w:pPr>
      <w:r>
        <w:t xml:space="preserve">To understand the role of the</w:t>
      </w:r>
      <w:r>
        <w:t xml:space="preserve"> </w:t>
      </w:r>
      <w:r>
        <w:t xml:space="preserve">Tailor</w:t>
      </w:r>
      <w:r>
        <w:t xml:space="preserve">, one must first appreciate the environment in which they operate.</w:t>
      </w:r>
      <w:r>
        <w:t xml:space="preserve"> </w:t>
      </w:r>
      <w:r>
        <w:rPr>
          <w:bCs/>
          <w:b/>
        </w:rPr>
        <w:t xml:space="preserve">United States Los Angeles</w:t>
      </w:r>
      <w:r>
        <w:t xml:space="preserve"> </w:t>
      </w:r>
      <w:r>
        <w:t xml:space="preserve">is not merely a city; it is a cultural epicenter that blends entertainment industry glamour with a growing consciousness around sustainability and ethical consumption. The fashion landscape here is segmented into high-end couture, streetwear, and everything in between. However, the middle ground—where quality meets personal fit—has historically been underserved by big-box retailers.</w:t>
      </w:r>
    </w:p>
    <w:p>
      <w:pPr>
        <w:pStyle w:val="BodyText"/>
      </w:pPr>
      <w:r>
        <w:t xml:space="preserve">The climate of</w:t>
      </w:r>
      <w:r>
        <w:t xml:space="preserve"> </w:t>
      </w:r>
      <w:r>
        <w:rPr>
          <w:bCs/>
          <w:b/>
        </w:rPr>
        <w:t xml:space="preserve">United States Los Angeles</w:t>
      </w:r>
      <w:r>
        <w:t xml:space="preserve">, characterized by mild weather year-round but varying humidity levels throughout the day, presents unique challenges for garment construction. Fabrics must breathe, drape correctly in heat, yet retain structure during cooler evenings. Furthermore, the demographic diversity of</w:t>
      </w:r>
      <w:r>
        <w:t xml:space="preserve"> </w:t>
      </w:r>
      <w:r>
        <w:rPr>
          <w:bCs/>
          <w:b/>
        </w:rPr>
        <w:t xml:space="preserve">United States Los Angeles</w:t>
      </w:r>
      <w:r>
        <w:t xml:space="preserve"> </w:t>
      </w:r>
      <w:r>
        <w:t xml:space="preserve">means that a successful</w:t>
      </w:r>
      <w:r>
        <w:t xml:space="preserve"> </w:t>
      </w:r>
      <w:r>
        <w:t xml:space="preserve">Tailor</w:t>
      </w:r>
      <w:r>
        <w:t xml:space="preserve"> </w:t>
      </w:r>
      <w:r>
        <w:t xml:space="preserve">cannot rely on a single sizing standard or aesthetic preference. The clientele ranges from tech entrepreneurs seeking smart-casual attire for Silicon Beach startups to actors requiring precise alterations for red-carpet events, and local residents looking for durable, long-lasting wardrobes.</w:t>
      </w:r>
    </w:p>
    <w:bookmarkEnd w:id="21"/>
    <w:bookmarkStart w:id="22" w:name="problem-statement-the-fit-gap"/>
    <w:p>
      <w:pPr>
        <w:pStyle w:val="Heading2"/>
      </w:pPr>
      <w:r>
        <w:t xml:space="preserve">Problem Statement: The Fit Gap</w:t>
      </w:r>
    </w:p>
    <w:p>
      <w:pPr>
        <w:pStyle w:val="FirstParagraph"/>
      </w:pPr>
      <w:r>
        <w:t xml:space="preserve">The primary problem addressed by this case study is the "Fit Gap" in</w:t>
      </w:r>
      <w:r>
        <w:t xml:space="preserve"> </w:t>
      </w:r>
      <w:r>
        <w:rPr>
          <w:bCs/>
          <w:b/>
        </w:rPr>
        <w:t xml:space="preserve">United States Los Angeles</w:t>
      </w:r>
      <w:r>
        <w:t xml:space="preserve">. Mass-produced clothing often fails to account for the varied body types and postures of individuals. In an industry-driven city like Los Angeles, appearance is currency. However, off-the-rack garments are increasingly viewed as wasteful and ill-fitting. Consumers in</w:t>
      </w:r>
      <w:r>
        <w:t xml:space="preserve"> </w:t>
      </w:r>
      <w:r>
        <w:rPr>
          <w:bCs/>
          <w:b/>
        </w:rPr>
        <w:t xml:space="preserve">United States Los Angeles</w:t>
      </w:r>
      <w:r>
        <w:t xml:space="preserve"> </w:t>
      </w:r>
      <w:r>
        <w:t xml:space="preserve">are seeking alternatives that offer both sustainability and exclusivity. The</w:t>
      </w:r>
      <w:r>
        <w:t xml:space="preserve"> </w:t>
      </w:r>
      <w:r>
        <w:t xml:space="preserve">Tailor</w:t>
      </w:r>
      <w:r>
        <w:t xml:space="preserve"> </w:t>
      </w:r>
      <w:r>
        <w:t xml:space="preserve">serves as the bridge between these needs, offering a solution that mass production cannot provide.</w:t>
      </w:r>
    </w:p>
    <w:bookmarkEnd w:id="22"/>
    <w:bookmarkStart w:id="26" w:name="X4f2078f25d1c5f43ebad0735ad14c93ebbbb427"/>
    <w:p>
      <w:pPr>
        <w:pStyle w:val="Heading2"/>
      </w:pPr>
      <w:r>
        <w:t xml:space="preserve">The Tailor’s Operational Strategy in United States Los Angeles</w:t>
      </w:r>
    </w:p>
    <w:bookmarkStart w:id="23" w:name="Xc356f833e1069a9884b2d6da3e0b9b56d6d88b3"/>
    <w:p>
      <w:pPr>
        <w:pStyle w:val="Heading3"/>
      </w:pPr>
      <w:r>
        <w:t xml:space="preserve">1. Hyper-Local Sourcing and Fabric Selection</w:t>
      </w:r>
    </w:p>
    <w:p>
      <w:pPr>
        <w:pStyle w:val="FirstParagraph"/>
      </w:pPr>
      <w:r>
        <w:t xml:space="preserve">A critical component of the modern</w:t>
      </w:r>
      <w:r>
        <w:t xml:space="preserve"> </w:t>
      </w:r>
      <w:r>
        <w:t xml:space="preserve">Tailor</w:t>
      </w:r>
      <w:r>
        <w:t xml:space="preserve">'s success in this region is the curation of fabrics suitable for the local climate. The business model focuses on sourcing lightweight wools, linens, and high-performance blends that withstand the Southern California sun while maintaining a premium feel. By educating clients on fabric science specific to</w:t>
      </w:r>
      <w:r>
        <w:t xml:space="preserve"> </w:t>
      </w:r>
      <w:r>
        <w:rPr>
          <w:bCs/>
          <w:b/>
        </w:rPr>
        <w:t xml:space="preserve">United States Los Angeles</w:t>
      </w:r>
      <w:r>
        <w:t xml:space="preserve">, the</w:t>
      </w:r>
      <w:r>
        <w:t xml:space="preserve"> </w:t>
      </w:r>
      <w:r>
        <w:t xml:space="preserve">Tailor</w:t>
      </w:r>
      <w:r>
        <w:t xml:space="preserve"> </w:t>
      </w:r>
      <w:r>
        <w:t xml:space="preserve">builds trust and expertise.</w:t>
      </w:r>
    </w:p>
    <w:bookmarkEnd w:id="23"/>
    <w:bookmarkStart w:id="24" w:name="the-consultation-experience"/>
    <w:p>
      <w:pPr>
        <w:pStyle w:val="Heading3"/>
      </w:pPr>
      <w:r>
        <w:t xml:space="preserve">2. The Consultation Experience</w:t>
      </w:r>
    </w:p>
    <w:p>
      <w:pPr>
        <w:pStyle w:val="FirstParagraph"/>
      </w:pPr>
      <w:r>
        <w:t xml:space="preserve">In a city known for its fast pace, time is a luxury. The service model in</w:t>
      </w:r>
      <w:r>
        <w:t xml:space="preserve"> </w:t>
      </w:r>
      <w:r>
        <w:rPr>
          <w:bCs/>
          <w:b/>
        </w:rPr>
        <w:t xml:space="preserve">United States Los Angeles</w:t>
      </w:r>
      <w:r>
        <w:t xml:space="preserve"> </w:t>
      </w:r>
      <w:r>
        <w:t xml:space="preserve">Tailor</w:t>
      </w:r>
      <w:r>
        <w:t xml:space="preserve">s emphasizes efficiency without sacrificing detail. Appointments are structured to include comprehensive body mapping and lifestyle analysis. For instance, a client who spends eight hours a day in an office versus one who performs physically demanding work will require different structural reinforcements in their garments. This level of personalization is the core value proposition.</w:t>
      </w:r>
    </w:p>
    <w:bookmarkEnd w:id="24"/>
    <w:bookmarkStart w:id="25" w:name="leveraging-technology-for-accessibility"/>
    <w:p>
      <w:pPr>
        <w:pStyle w:val="Heading3"/>
      </w:pPr>
      <w:r>
        <w:t xml:space="preserve">3. Leveraging Technology for Accessibility</w:t>
      </w:r>
    </w:p>
    <w:p>
      <w:pPr>
        <w:pStyle w:val="FirstParagraph"/>
      </w:pPr>
      <w:r>
        <w:t xml:space="preserve">To remain competitive, the</w:t>
      </w:r>
      <w:r>
        <w:t xml:space="preserve"> </w:t>
      </w:r>
      <w:r>
        <w:t xml:space="preserve">Tailor</w:t>
      </w:r>
      <w:r>
        <w:t xml:space="preserve">s in this region have integrated digital tools. Virtual consultations allow for initial fittings via video call, reducing travel time for busy professionals in traffic-heavy zones of</w:t>
      </w:r>
      <w:r>
        <w:t xml:space="preserve"> </w:t>
      </w:r>
      <w:r>
        <w:rPr>
          <w:bCs/>
          <w:b/>
        </w:rPr>
        <w:t xml:space="preserve">United States Los Angeles</w:t>
      </w:r>
      <w:r>
        <w:t xml:space="preserve">. However, final adjustments remain in-person to ensure precision. This hybrid model has proven essential for capturing the market share of the modern consumer.</w:t>
      </w:r>
    </w:p>
    <w:bookmarkEnd w:id="25"/>
    <w:bookmarkEnd w:id="26"/>
    <w:bookmarkStart w:id="27" w:name="challenges-and-mitigation-strategies"/>
    <w:p>
      <w:pPr>
        <w:pStyle w:val="Heading2"/>
      </w:pPr>
      <w:r>
        <w:t xml:space="preserve">Challenges and Mitigation Strategies</w:t>
      </w:r>
    </w:p>
    <w:p>
      <w:pPr>
        <w:pStyle w:val="FirstParagraph"/>
      </w:pPr>
      <w:r>
        <w:rPr>
          <w:bCs/>
          <w:b/>
        </w:rPr>
        <w:t xml:space="preserve">Rising Real Estate Costs:</w:t>
      </w:r>
      <w:r>
        <w:br/>
      </w:r>
      <w:r>
        <w:t xml:space="preserve">Operating a physical studio in desirable neighborhoods of</w:t>
      </w:r>
      <w:r>
        <w:t xml:space="preserve"> </w:t>
      </w:r>
      <w:r>
        <w:rPr>
          <w:bCs/>
          <w:b/>
        </w:rPr>
        <w:t xml:space="preserve">United States Los Angeles</w:t>
      </w:r>
      <w:r>
        <w:t xml:space="preserve">, such as Beverly Hills, Santa Monica, or Downtown LA, is prohibitively expensive. The case study highlights that many successful</w:t>
      </w:r>
      <w:r>
        <w:t xml:space="preserve"> </w:t>
      </w:r>
      <w:r>
        <w:t xml:space="preserve">Tailor</w:t>
      </w:r>
      <w:r>
        <w:t xml:space="preserve">s mitigate this by utilizing shared workshop spaces in less central but accessible areas like Eagle Rock or Highland Park. This reduces overhead while maintaining a reputation for quality.</w:t>
      </w:r>
    </w:p>
    <w:p>
      <w:pPr>
        <w:pStyle w:val="BodyText"/>
      </w:pPr>
      <w:r>
        <w:rPr>
          <w:bCs/>
          <w:b/>
        </w:rPr>
        <w:t xml:space="preserve">Skilled Labor Shortage:</w:t>
      </w:r>
      <w:r>
        <w:br/>
      </w:r>
      <w:r>
        <w:t xml:space="preserve">Finding skilled artisans who understand both traditional techniques and modern aesthetics is difficult. The</w:t>
      </w:r>
      <w:r>
        <w:t xml:space="preserve"> </w:t>
      </w:r>
      <w:r>
        <w:t xml:space="preserve">Tailor</w:t>
      </w:r>
      <w:r>
        <w:t xml:space="preserve">s in this case study address this by partnering with local design schools in California, creating apprenticeship programs that ensure a steady pipeline of talent while fostering community engagement.</w:t>
      </w:r>
    </w:p>
    <w:p>
      <w:pPr>
        <w:pStyle w:val="BodyText"/>
      </w:pPr>
      <w:r>
        <w:rPr>
          <w:bCs/>
          <w:b/>
        </w:rPr>
        <w:t xml:space="preserve">Sustainability Pressures:</w:t>
      </w:r>
      <w:r>
        <w:br/>
      </w:r>
      <w:r>
        <w:t xml:space="preserve">Consumers in</w:t>
      </w:r>
      <w:r>
        <w:t xml:space="preserve"> </w:t>
      </w:r>
      <w:r>
        <w:rPr>
          <w:bCs/>
          <w:b/>
        </w:rPr>
        <w:t xml:space="preserve">United States Los Angeles</w:t>
      </w:r>
      <w:r>
        <w:t xml:space="preserve"> </w:t>
      </w:r>
      <w:r>
        <w:t xml:space="preserve">are increasingly eco-conscious. The</w:t>
      </w:r>
      <w:r>
        <w:t xml:space="preserve"> </w:t>
      </w:r>
      <w:r>
        <w:t xml:space="preserve">Tailor</w:t>
      </w:r>
      <w:r>
        <w:t xml:space="preserve"> </w:t>
      </w:r>
      <w:r>
        <w:t xml:space="preserve">must ensure that their supply chain is transparent. Waste reduction techniques, such as using off-cuts for accessories or offering repair services to extend garment life, are marketed heavily to align with the values of the local clientele.</w:t>
      </w:r>
    </w:p>
    <w:bookmarkEnd w:id="27"/>
    <w:bookmarkStart w:id="28" w:name="case-results-impact-and-growth"/>
    <w:p>
      <w:pPr>
        <w:pStyle w:val="Heading2"/>
      </w:pPr>
      <w:r>
        <w:t xml:space="preserve">Case Results: Impact and Growth</w:t>
      </w:r>
    </w:p>
    <w:p>
      <w:pPr>
        <w:pStyle w:val="FirstParagraph"/>
      </w:pPr>
      <w:r>
        <w:t xml:space="preserve">Over a twelve-month period, the implementation of these strategies in</w:t>
      </w:r>
      <w:r>
        <w:t xml:space="preserve"> </w:t>
      </w:r>
      <w:r>
        <w:rPr>
          <w:bCs/>
          <w:b/>
        </w:rPr>
        <w:t xml:space="preserve">United States Los Angeles</w:t>
      </w:r>
      <w:r>
        <w:t xml:space="preserve"> </w:t>
      </w:r>
      <w:r>
        <w:t xml:space="preserve">yielded significant results. Client retention rates increased by 40%, driven by the personalized nature of the service. The</w:t>
      </w:r>
      <w:r>
        <w:t xml:space="preserve"> </w:t>
      </w:r>
      <w:r>
        <w:t xml:space="preserve">Tailor</w:t>
      </w:r>
      <w:r>
        <w:t xml:space="preserve"> </w:t>
      </w:r>
      <w:r>
        <w:t xml:space="preserve">successfully expanded their client base to include not just entertainment industry professionals but also a robust segment of corporate executives and creative freelancers.</w:t>
      </w:r>
    </w:p>
    <w:p>
      <w:pPr>
        <w:pStyle w:val="BodyText"/>
      </w:pPr>
      <w:r>
        <w:t xml:space="preserve">Social media engagement in the region spiked when content focused on "The Art of Alteration" and "Sustainable Style in LA." This digital footprint helped position the</w:t>
      </w:r>
      <w:r>
        <w:t xml:space="preserve"> </w:t>
      </w:r>
      <w:r>
        <w:t xml:space="preserve">Tailor</w:t>
      </w:r>
      <w:r>
        <w:t xml:space="preserve"> </w:t>
      </w:r>
      <w:r>
        <w:t xml:space="preserve">not just as a service provider, but as a thought leader in fashion sustainability within</w:t>
      </w:r>
      <w:r>
        <w:t xml:space="preserve"> </w:t>
      </w:r>
      <w:r>
        <w:rPr>
          <w:bCs/>
          <w:b/>
        </w:rPr>
        <w:t xml:space="preserve">United States Los Angeles</w:t>
      </w:r>
      <w:r>
        <w:t xml:space="preserve">. The brand became synonymous with reliability and elegance, proving that traditional craftsmanship could thrive in a digital age.</w:t>
      </w:r>
    </w:p>
    <w:bookmarkEnd w:id="28"/>
    <w:bookmarkStart w:id="29" w:name="conclusion"/>
    <w:p>
      <w:pPr>
        <w:pStyle w:val="Heading2"/>
      </w:pPr>
      <w:r>
        <w:t xml:space="preserve">Conclusion</w:t>
      </w:r>
    </w:p>
    <w:p>
      <w:pPr>
        <w:pStyle w:val="FirstParagraph"/>
      </w:pPr>
      <w:r>
        <w:t xml:space="preserve">The case of the independent</w:t>
      </w:r>
      <w:r>
        <w:t xml:space="preserve"> </w:t>
      </w:r>
      <w:r>
        <w:t xml:space="preserve">Tailor</w:t>
      </w:r>
      <w:r>
        <w:t xml:space="preserve"> </w:t>
      </w:r>
      <w:r>
        <w:t xml:space="preserve">in the context of</w:t>
      </w:r>
      <w:r>
        <w:t xml:space="preserve"> </w:t>
      </w:r>
      <w:r>
        <w:rPr>
          <w:bCs/>
          <w:b/>
        </w:rPr>
        <w:t xml:space="preserve">United States Los Angeles</w:t>
      </w:r>
      <w:r>
        <w:t xml:space="preserve"> </w:t>
      </w:r>
      <w:r>
        <w:t xml:space="preserve">demonstrates that there is a robust market for high-quality, personalized fashion services. Success in this environment requires more than just sewing skills; it demands a deep understanding of local climate, lifestyle, and economic pressures. By adapting to the unique demands of</w:t>
      </w:r>
      <w:r>
        <w:t xml:space="preserve"> </w:t>
      </w:r>
      <w:r>
        <w:rPr>
          <w:bCs/>
          <w:b/>
        </w:rPr>
        <w:t xml:space="preserve">United States Los Angeles</w:t>
      </w:r>
      <w:r>
        <w:t xml:space="preserve">, the modern</w:t>
      </w:r>
      <w:r>
        <w:t xml:space="preserve"> </w:t>
      </w:r>
      <w:r>
        <w:t xml:space="preserve">Tailor</w:t>
      </w:r>
      <w:r>
        <w:t xml:space="preserve"> </w:t>
      </w:r>
      <w:r>
        <w:t xml:space="preserve">offers a vital service that combines artistry with practicality. As consumers continue to move away from disposable fashion towards investment pieces, the role of the skilled tailor will only grow in importance. This case study confirms that when executed with precision and cultural awareness, tailoring remains an indispensable part of the fashion ecosystem in one of the world's most influential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Bespoke Tailoring in the Heart of Hollywood</dc:title>
  <dc:creator/>
  <dc:language>en</dc:language>
  <cp:keywords/>
  <dcterms:created xsi:type="dcterms:W3CDTF">2026-07-29T05:09:31Z</dcterms:created>
  <dcterms:modified xsi:type="dcterms:W3CDTF">2026-07-29T05:09:31Z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