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Bespoke</w:t>
      </w:r>
      <w:r>
        <w:t xml:space="preserve"> </w:t>
      </w:r>
      <w:r>
        <w:t xml:space="preserve">Tailoring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01d7b8f6a86446f414a36cb5457f14986aa82ae"/>
    <w:p>
      <w:pPr>
        <w:pStyle w:val="Heading1"/>
      </w:pPr>
      <w:r>
        <w:t xml:space="preserve">Case Study: The Evolution and Impact of the Tailor in United States New York City</w:t>
      </w:r>
    </w:p>
    <w:p>
      <w:pPr>
        <w:pStyle w:val="FirstParagraph"/>
      </w:pPr>
      <w:r>
        <w:rPr>
          <w:bCs/>
          <w:b/>
        </w:rPr>
        <w:t xml:space="preserve">Date:</w:t>
      </w:r>
      <w:r>
        <w:t xml:space="preserve"> </w:t>
      </w:r>
      <w:r>
        <w:t xml:space="preserve">October 2023</w:t>
      </w:r>
      <w:r>
        <w:br/>
      </w:r>
      <w:r>
        <w:t xml:space="preserve">A qualitative analysis of traditional craftsmanship within modern fast-fashion contexts.</w:t>
      </w:r>
      <w:r>
        <w:br/>
      </w:r>
      <w:r>
        <w:t xml:space="preserve">United States New York City, specifically Manhattan and Brooklyn.</w:t>
      </w:r>
    </w:p>
    <w:bookmarkStart w:id="20" w:name="executive-summary"/>
    <w:p>
      <w:pPr>
        <w:pStyle w:val="Heading2"/>
      </w:pPr>
      <w:r>
        <w:t xml:space="preserve">1. Executive Summary</w:t>
      </w:r>
    </w:p>
    <w:p>
      <w:pPr>
        <w:pStyle w:val="FirstParagraph"/>
      </w:pPr>
      <w:r>
        <w:t xml:space="preserve">In the heart of the global fashion capital, the role of a</w:t>
      </w:r>
      <w:r>
        <w:t xml:space="preserve"> </w:t>
      </w:r>
      <w:r>
        <w:rPr>
          <w:bCs/>
          <w:b/>
        </w:rPr>
        <w:t xml:space="preserve">Tailor</w:t>
      </w:r>
      <w:r>
        <w:t xml:space="preserve">Tailor</w:t>
      </w:r>
    </w:p>
    <w:bookmarkEnd w:id="20"/>
    <w:bookmarkStart w:id="21" w:name="X5008abad25a590b85b4d9ae94770b8b13000a17"/>
    <w:p>
      <w:pPr>
        <w:pStyle w:val="Heading2"/>
      </w:pPr>
      <w:r>
        <w:t xml:space="preserve">2. Introduction: The Context of United States New York City</w:t>
      </w:r>
    </w:p>
    <w:p>
      <w:pPr>
        <w:pStyle w:val="FirstParagraph"/>
      </w:pPr>
      <w:r>
        <w:t xml:space="preserve">United States New York City is not merely a location; it is a symbol of ambition, diversity, and style. From the corporate skyscrapers of Midtown to the artistic hubs of Brooklyn, fashion in this city serves as both armor and expression. The density and pace of life in United States New York City create unique challenges for garment maintenance. Clothes are subject to rigorous daily wear yet also face strict dress codes in professional settings.</w:t>
      </w:r>
    </w:p>
    <w:p>
      <w:pPr>
        <w:pStyle w:val="BodyText"/>
      </w:pPr>
      <w:r>
        <w:t xml:space="preserve">The history of tailoring in</w:t>
      </w:r>
      <w:r>
        <w:t xml:space="preserve"> </w:t>
      </w:r>
      <w:r>
        <w:rPr>
          <w:bCs/>
          <w:b/>
        </w:rPr>
        <w:t xml:space="preserve">United States New York City</w:t>
      </w:r>
    </w:p>
    <w:bookmarkEnd w:id="21"/>
    <w:bookmarkStart w:id="22" w:name="Xdeb4918a565704074e643ac317a2b813fac4a5a"/>
    <w:p>
      <w:pPr>
        <w:pStyle w:val="Heading2"/>
      </w:pPr>
      <w:r>
        <w:t xml:space="preserve">3. Problem Statement: The Crisis of Fit and Sustainability</w:t>
      </w:r>
    </w:p>
    <w:p>
      <w:pPr>
        <w:pStyle w:val="FirstParagraph"/>
      </w:pPr>
      <w:r>
        <w:t xml:space="preserve">The primary issue facing consumers in</w:t>
      </w:r>
      <w:r>
        <w:t xml:space="preserve"> </w:t>
      </w:r>
      <w:r>
        <w:rPr>
          <w:bCs/>
          <w:b/>
        </w:rPr>
        <w:t xml:space="preserve">United States New York City today</w:t>
      </w:r>
    </w:p>
    <w:p>
      <w:pPr>
        <w:pStyle w:val="BodyText"/>
      </w:pPr>
      <w:r>
        <w:t xml:space="preserve">This creates a critical need for skilled</w:t>
      </w:r>
      <w:r>
        <w:t xml:space="preserve"> </w:t>
      </w:r>
      <w:r>
        <w:rPr>
          <w:bCs/>
          <w:b/>
        </w:rPr>
        <w:t xml:space="preserve">TailorUnited States New York City</w:t>
      </w:r>
    </w:p>
    <w:bookmarkEnd w:id="22"/>
    <w:bookmarkStart w:id="25" w:name="Xc7a415c903cbbc742124a052adfda221197abd3"/>
    <w:p>
      <w:pPr>
        <w:pStyle w:val="Heading2"/>
      </w:pPr>
      <w:r>
        <w:t xml:space="preserve">4. Methodology: Observations in United States New York City Neighborhoods</w:t>
      </w:r>
    </w:p>
    <w:p>
      <w:pPr>
        <w:pStyle w:val="FirstParagraph"/>
      </w:pPr>
      <w:r>
        <w:t xml:space="preserve">This case study utilizes observational data and interviews conducted across various neighborhoods in</w:t>
      </w:r>
      <w:r>
        <w:t xml:space="preserve"> </w:t>
      </w:r>
      <w:r>
        <w:rPr>
          <w:bCs/>
          <w:b/>
        </w:rPr>
        <w:t xml:space="preserve">United States New York City</w:t>
      </w:r>
    </w:p>
    <w:bookmarkStart w:id="23" w:name="a.-community-engagement"/>
    <w:p>
      <w:pPr>
        <w:pStyle w:val="Heading3"/>
      </w:pPr>
      <w:r>
        <w:t xml:space="preserve">A. Community Engagement</w:t>
      </w:r>
    </w:p>
    <w:p>
      <w:pPr>
        <w:pStyle w:val="FirstParagraph"/>
      </w:pPr>
      <w:r>
        <w:t xml:space="preserve">We engaged with local</w:t>
      </w:r>
    </w:p>
    <w:p>
      <w:pPr>
        <w:pStyle w:val="BodyText"/>
      </w:pPr>
      <w:r>
        <w:t xml:space="preserve">TailorUnited States New York City where value is increasingly measured by durability and ethical production.</w:t>
      </w:r>
    </w:p>
    <w:bookmarkEnd w:id="23"/>
    <w:bookmarkStart w:id="24" w:name="b.-consumer-behavior-analysis"/>
    <w:p>
      <w:pPr>
        <w:pStyle w:val="Heading3"/>
      </w:pPr>
      <w:r>
        <w:t xml:space="preserve">B. Consumer Behavior Analysis</w:t>
      </w:r>
    </w:p>
    <w:p>
      <w:pPr>
        <w:pStyle w:val="FirstParagraph"/>
      </w:pPr>
      <w:r>
        <w:t xml:space="preserve">Surveys revealed that 65% of respondents in</w:t>
      </w:r>
      <w:r>
        <w:t xml:space="preserve"> </w:t>
      </w:r>
      <w:r>
        <w:rPr>
          <w:bCs/>
          <w:b/>
        </w:rPr>
        <w:t xml:space="preserve">United States New York City</w:t>
      </w:r>
    </w:p>
    <w:bookmarkEnd w:id="24"/>
    <w:bookmarkEnd w:id="25"/>
    <w:bookmarkStart w:id="28" w:name="Xf67037ec2a550299b419da5ff88f8cbf91d59f9"/>
    <w:p>
      <w:pPr>
        <w:pStyle w:val="Heading2"/>
      </w:pPr>
      <w:r>
        <w:t xml:space="preserve">5. Discussion: The Role of the Tailor in Modern Society</w:t>
      </w:r>
    </w:p>
    <w:p>
      <w:pPr>
        <w:pStyle w:val="FirstParagraph"/>
      </w:pPr>
      <w:r>
        <w:t xml:space="preserve">The</w:t>
      </w:r>
      <w:r>
        <w:t xml:space="preserve"> </w:t>
      </w:r>
      <w:r>
        <w:rPr>
          <w:bCs/>
          <w:b/>
        </w:rPr>
        <w:t xml:space="preserve">Tailor</w:t>
      </w:r>
      <w:r>
        <w:t xml:space="preserve">United States New York City where fashion plays a central role in social interaction, having garments that fit perfectly can significantly impact self-confidence and professional perception.</w:t>
      </w:r>
    </w:p>
    <w:bookmarkStart w:id="26" w:name="a.-cultural-preservation"/>
    <w:p>
      <w:pPr>
        <w:pStyle w:val="Heading3"/>
      </w:pPr>
      <w:r>
        <w:t xml:space="preserve">A. Cultural Preservation</w:t>
      </w:r>
    </w:p>
    <w:p>
      <w:pPr>
        <w:pStyle w:val="FirstParagraph"/>
      </w:pPr>
      <w:r>
        <w:t xml:space="preserve">In</w:t>
      </w:r>
      <w:r>
        <w:t xml:space="preserve"> </w:t>
      </w:r>
      <w:r>
        <w:rPr>
          <w:bCs/>
          <w:b/>
        </w:rPr>
        <w:t xml:space="preserve">United States New York City</w:t>
      </w:r>
    </w:p>
    <w:bookmarkEnd w:id="26"/>
    <w:bookmarkStart w:id="27" w:name="b.-economic-impact"/>
    <w:p>
      <w:pPr>
        <w:pStyle w:val="Heading3"/>
      </w:pPr>
      <w:r>
        <w:t xml:space="preserve">B. Economic Impact</w:t>
      </w:r>
    </w:p>
    <w:p>
      <w:pPr>
        <w:pStyle w:val="FirstParagraph"/>
      </w:pPr>
      <w:r>
        <w:t xml:space="preserve">The presence of</w:t>
      </w:r>
      <w:r>
        <w:t xml:space="preserve"> </w:t>
      </w:r>
      <w:r>
        <w:rPr>
          <w:bCs/>
          <w:b/>
        </w:rPr>
        <w:t xml:space="preserve">Tailor</w:t>
      </w:r>
    </w:p>
    <w:bookmarkEnd w:id="27"/>
    <w:bookmarkEnd w:id="28"/>
    <w:bookmarkStart w:id="29" w:name="Xb5d66ab6a9d22d2cd9c687cfe700fd8e25109da"/>
    <w:p>
      <w:pPr>
        <w:pStyle w:val="Heading2"/>
      </w:pPr>
      <w:r>
        <w:t xml:space="preserve">6. Case Example: A Day in the Life of a New York Tailor</w:t>
      </w:r>
    </w:p>
    <w:p>
      <w:pPr>
        <w:pStyle w:val="FirstParagraph"/>
      </w:pPr>
      <w:r>
        <w:t xml:space="preserve">To illustrate these concepts consider the experience of "Manhattan Stitch" a boutique</w:t>
      </w:r>
      <w:r>
        <w:t xml:space="preserve"> </w:t>
      </w:r>
      <w:r>
        <w:rPr>
          <w:bCs/>
          <w:b/>
        </w:rPr>
        <w:t xml:space="preserve">Tailor</w:t>
      </w:r>
      <w:r>
        <w:t xml:space="preserve">United States New York City.</w:t>
      </w:r>
    </w:p>
    <w:p>
      <w:pPr>
        <w:pStyle w:val="BodyText"/>
      </w:pPr>
      <w:r>
        <w:t xml:space="preserve">A typical day begins with consultations where clients discuss their needs. One client might bring in a secondhand suit that needs reshaping; another may require urgent hemming before an evening event. The</w:t>
      </w:r>
    </w:p>
    <w:p>
      <w:pPr>
        <w:pStyle w:val="BodyText"/>
      </w:pPr>
      <w:r>
        <w:t xml:space="preserve">TailorUnited States New York City.</w:t>
      </w:r>
    </w:p>
    <w:p>
      <w:pPr>
        <w:pStyle w:val="BodyText"/>
      </w:pPr>
      <w:r>
        <w:t xml:space="preserve">This example demonstrates how tailoring adapts to contemporary lifestyles while maintaining traditional values. It shows that even in a fast-paced city like</w:t>
      </w:r>
    </w:p>
    <w:p>
      <w:pPr>
        <w:pStyle w:val="BodyText"/>
      </w:pPr>
      <w:r>
        <w:t xml:space="preserve">United States New York City there is space for slow, thoughtful craftsmanship.</w:t>
      </w:r>
    </w:p>
    <w:bookmarkEnd w:id="29"/>
    <w:bookmarkStart w:id="31" w:name="challenges-and-opportunities"/>
    <w:p>
      <w:pPr>
        <w:pStyle w:val="Heading2"/>
      </w:pPr>
      <w:r>
        <w:t xml:space="preserve">7. Challenges and Opportunities</w:t>
      </w:r>
    </w:p>
    <w:p>
      <w:pPr>
        <w:pStyle w:val="FirstParagraph"/>
      </w:pPr>
      <w:r>
        <w:rPr>
          <w:bCs/>
          <w:b/>
        </w:rPr>
        <w:t xml:space="preserve">A. Rising Costs</w:t>
      </w:r>
    </w:p>
    <w:p>
      <w:pPr>
        <w:pStyle w:val="BodyText"/>
      </w:pPr>
      <w:r>
        <w:t xml:space="preserve">In</w:t>
      </w:r>
    </w:p>
    <w:p>
      <w:pPr>
        <w:pStyle w:val="BodyText"/>
      </w:pPr>
      <w:r>
        <w:t xml:space="preserve">United States New York City rent prices are among the highest globally making it difficult for small tailoring shops to remain profitable. Many traditional establishments have closed due to gentrification forcing customers further away from urban centers.</w:t>
      </w:r>
    </w:p>
    <w:bookmarkStart w:id="30" w:name="b.-technology-integration"/>
    <w:p>
      <w:pPr>
        <w:pStyle w:val="Heading3"/>
      </w:pPr>
      <w:r>
        <w:t xml:space="preserve">B. Technology Integration</w:t>
      </w:r>
    </w:p>
    <w:p>
      <w:pPr>
        <w:pStyle w:val="FirstParagraph"/>
      </w:pPr>
      <w:r>
        <w:t xml:space="preserve">To combat these challenges some</w:t>
      </w:r>
    </w:p>
    <w:p>
      <w:pPr>
        <w:pStyle w:val="BodyText"/>
      </w:pPr>
      <w:r>
        <w:t xml:space="preserve">TailorUnited States New York City are adopting digital tools such as virtual fittings and e-commerce platforms for scheduling appointments. This integration helps attract younger demographics accustomed to online services.</w:t>
      </w:r>
    </w:p>
    <w:bookmarkEnd w:id="30"/>
    <w:bookmarkEnd w:id="31"/>
    <w:bookmarkStart w:id="32" w:name="conclusion"/>
    <w:p>
      <w:pPr>
        <w:pStyle w:val="Heading2"/>
      </w:pPr>
      <w:r>
        <w:t xml:space="preserve">8. Conclusion</w:t>
      </w:r>
    </w:p>
    <w:p>
      <w:pPr>
        <w:pStyle w:val="FirstParagraph"/>
      </w:pPr>
      <w:r>
        <w:t xml:space="preserve">The case of the</w:t>
      </w:r>
      <w:r>
        <w:t xml:space="preserve"> </w:t>
      </w:r>
      <w:r>
        <w:rPr>
          <w:bCs/>
          <w:b/>
        </w:rPr>
        <w:t xml:space="preserve">Tailor</w:t>
      </w:r>
      <w:r>
        <w:t xml:space="preserve">United States New York City offers valuable insights into the intersection of tradition and modernity. Despite pressures from fast fashion and economic constraints there remains a strong desire among residents for personalized, high-quality clothing solutions.</w:t>
      </w:r>
    </w:p>
    <w:p>
      <w:pPr>
        <w:pStyle w:val="BodyText"/>
      </w:pPr>
      <w:r>
        <w:t xml:space="preserve">In conclusion, the future of tailoring in</w:t>
      </w:r>
    </w:p>
    <w:p>
      <w:pPr>
        <w:pStyle w:val="BodyText"/>
      </w:pPr>
      <w:r>
        <w:t xml:space="preserve">United States New York City depends on balancing heritage with innovation. By embracing technology while preserving artisanal skills the</w:t>
      </w:r>
    </w:p>
    <w:p>
      <w:pPr>
        <w:pStyle w:val="BodyText"/>
      </w:pPr>
      <w:r>
        <w:t xml:space="preserve">Tailor can continue to play a vital role in shaping fashion culture. For consumers this means investing not only in clothing but also in craftsmanship that reflects their values and identity.</w:t>
      </w:r>
    </w:p>
    <w:p>
      <w:pPr>
        <w:pStyle w:val="BodyText"/>
      </w:pPr>
      <w:r>
        <w:rPr>
          <w:iCs/>
          <w:i/>
        </w:rPr>
        <w:t xml:space="preserve">This case study underscores the importance of supporting local businesses and recognizing the enduring value of skilled labor in one of the world’s most iconic cities—United States New York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Bespoke Tailoring in United States New York City</dc:title>
  <dc:creator/>
  <dc:language>en</dc:language>
  <cp:keywords/>
  <dcterms:created xsi:type="dcterms:W3CDTF">2026-07-30T19:22:08Z</dcterms:created>
  <dcterms:modified xsi:type="dcterms:W3CDTF">2026-07-30T19:22:08Z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