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391d4189c92d0cce307db7ca55c21fb8917e4c1"/>
    <w:p>
      <w:pPr>
        <w:pStyle w:val="Heading1"/>
      </w:pPr>
      <w:r>
        <w:t xml:space="preserve">A Comprehensive Case Study on Teacher Primary in United States Chicago</w:t>
      </w:r>
    </w:p>
    <w:p>
      <w:pPr>
        <w:pStyle w:val="FirstParagraph"/>
      </w:pPr>
      <w:r>
        <w:rPr>
          <w:iCs/>
          <w:i/>
          <w:bCs/>
          <w:b/>
        </w:rPr>
        <w:t xml:space="preserve">Note:</w:t>
      </w:r>
      <w:r>
        <w:t xml:space="preserve"> </w:t>
      </w:r>
      <w:r>
        <w:t xml:space="preserve">This case study focuses exclusively on the role, responsibilities, challenges, and impact of a primary school teacher within the specific educational landscape of Chicago, Illinois. The term "Teacher Primary" is treated as a distinct professional designation denoting elementary education specialists operating in this major metropolitan hub.</w:t>
      </w:r>
    </w:p>
    <w:bookmarkStart w:id="20" w:name="X8cc6e1fdc9aeba8a702f77085a3e4bd023147cd"/>
    <w:p>
      <w:pPr>
        <w:pStyle w:val="Heading2"/>
      </w:pPr>
      <w:r>
        <w:t xml:space="preserve">Introduction: The Context of Primary Education</w:t>
      </w:r>
    </w:p>
    <w:p>
      <w:pPr>
        <w:pStyle w:val="FirstParagraph"/>
      </w:pPr>
      <w:r>
        <w:t xml:space="preserve">Educational landscapes vary significantly across the globe, but few cities present as complex and dynamic a challenge as Chicago. Located in the heart of the United States, Chicago Public Schools (CPS) serves one of the most diverse student populations in the nation. Within this vast system, the role of a Teacher Primary is not merely that of an instructor; it is that of a community anchor, cultural mediator, and developmental specialist. This case study examines how a Teacher Primary navigates the intricacies of teaching young children (typically grades K-5) in United States Chicago.</w:t>
      </w:r>
    </w:p>
    <w:p>
      <w:pPr>
        <w:pStyle w:val="BodyText"/>
      </w:pPr>
      <w:r>
        <w:t xml:space="preserve">The importance of early education cannot be overstated. In the context of United States Chicago, where socioeconomic disparities often correlate with zip codes, the primary classroom serves as a critical equalizer. A skilled Teacher Primary provides stability and foundational skills that can alter the trajectory of a child’s life. However, this role is fraught with systemic pressures that require resilience, adaptability, and deep pedagogical knowledge.</w:t>
      </w:r>
    </w:p>
    <w:bookmarkEnd w:id="20"/>
    <w:bookmarkStart w:id="21" w:name="Xeaa342066a9f6590198fb3175badd43459ed86c"/>
    <w:p>
      <w:pPr>
        <w:pStyle w:val="Heading2"/>
      </w:pPr>
      <w:r>
        <w:t xml:space="preserve">Demographic and Socioeconomic Challenges in Chicago</w:t>
      </w:r>
    </w:p>
    <w:p>
      <w:pPr>
        <w:pStyle w:val="FirstParagraph"/>
      </w:pPr>
      <w:r>
        <w:t xml:space="preserve">To understand the job description of a Teacher Primary in United States Chicago one must first understand the community. Chicago is characterized by stark segregation. While some neighborhoods boast robust funding and high-performing schools, others face severe under-resourcing. A Teacher Primary often finds themselves working in environments where many students may be dealing with food insecurity, housing instability, or exposure to violence.</w:t>
      </w:r>
    </w:p>
    <w:p>
      <w:pPr>
        <w:pStyle w:val="BodyText"/>
      </w:pPr>
      <w:r>
        <w:t xml:space="preserve">For instance, in South Side communities of United States Chicago a Teacher Primary might have 80% of their class eligible for free or reduced-price lunch. This reality necessitates that the Teacher Primary extends beyond academic instruction to include social-emotional learning (SEL). The classroom becomes a safe haven where basic needs are acknowledged and met through compassion and resource coordination. Unlike rural districts or affluent suburban areas, the urban core of Chicago demands a holistic approach to teaching.</w:t>
      </w:r>
    </w:p>
    <w:bookmarkEnd w:id="21"/>
    <w:bookmarkStart w:id="22" w:name="cultural-diversity-and-inclusion"/>
    <w:p>
      <w:pPr>
        <w:pStyle w:val="Heading2"/>
      </w:pPr>
      <w:r>
        <w:t xml:space="preserve">Cultural Diversity and Inclusion</w:t>
      </w:r>
    </w:p>
    <w:p>
      <w:pPr>
        <w:pStyle w:val="FirstParagraph"/>
      </w:pPr>
      <w:r>
        <w:t xml:space="preserve">Chicago is known as "America's Village," a moniker that reflects its rich tapestry of cultures, languages, and traditions. A Teacher Primary in this region works with students from Mexican American, Puerto Rican African American Polish German Indian Vietnamese Somali communities and beyond. This diversity is both a tremendous asset and a complex logistical challenge.</w:t>
      </w:r>
    </w:p>
    <w:p>
      <w:pPr>
        <w:numPr>
          <w:ilvl w:val="0"/>
          <w:numId w:val="1001"/>
        </w:numPr>
        <w:pStyle w:val="Compact"/>
      </w:pPr>
      <w:r>
        <w:rPr>
          <w:bCs/>
          <w:b/>
        </w:rPr>
        <w:t xml:space="preserve">Linguistic Diversity:</w:t>
      </w:r>
      <w:r>
        <w:t xml:space="preserve"> </w:t>
      </w:r>
      <w:r>
        <w:t xml:space="preserve">English Language Learners (ELLs) make up a significant portion of the student body. A Teacher Primary must employ differentiated instruction strategies, such as visual aids, scaffolding techniques, and bilingual support resources to ensure comprehension.</w:t>
      </w:r>
    </w:p>
    <w:p>
      <w:pPr>
        <w:numPr>
          <w:ilvl w:val="0"/>
          <w:numId w:val="1001"/>
        </w:numPr>
        <w:pStyle w:val="Compact"/>
      </w:pPr>
      <w:r>
        <w:rPr>
          <w:bCs/>
          <w:b/>
        </w:rPr>
        <w:t xml:space="preserve">Cultural Competency:</w:t>
      </w:r>
      <w:r>
        <w:t xml:space="preserve"> </w:t>
      </w:r>
      <w:r>
        <w:t xml:space="preserve">Curricula in United States Chicago schools are increasingly emphasizing inclusive history and literature. A Teacher Primary must curate materials that reflect the identities of their students while also exposing them to broader global perspectives. This requires ongoing professional development and self-reflection on implicit biases.</w:t>
      </w:r>
    </w:p>
    <w:bookmarkEnd w:id="22"/>
    <w:bookmarkStart w:id="23" w:name="pedagogical-standards-and-accountability"/>
    <w:p>
      <w:pPr>
        <w:pStyle w:val="Heading2"/>
      </w:pPr>
      <w:r>
        <w:t xml:space="preserve">Pedagogical Standards and Accountability</w:t>
      </w:r>
    </w:p>
    <w:p>
      <w:pPr>
        <w:pStyle w:val="FirstParagraph"/>
      </w:pPr>
      <w:r>
        <w:t xml:space="preserve">The educational framework in United States Chicago is heavily influenced by state standards, such as the Illinois Learning Standards. For a Teacher Primary this means adhering to strict guidelines regarding literacy and numeracy benchmarks. The pressure to perform on standardized tests can be immense, often dictating pacing guides and instructional methods.</w:t>
      </w:r>
    </w:p>
    <w:p>
      <w:pPr>
        <w:pStyle w:val="BodyText"/>
      </w:pPr>
      <w:r>
        <w:t xml:space="preserve">However, effective Teacher Primary educators in Chicago advocate for a balanced approach. They recognize that rote memorization does not foster the critical thinking skills required in the 21st century. Instead they integrate project-based learning (PBL) and interactive methodologies. For example a math lesson might involve creating budgeting simulations using local community data relevant to United States Chicago neighborhoods such as transit costs or grocery prices. This contextualizes learning making it meaningful for students.</w:t>
      </w:r>
    </w:p>
    <w:bookmarkEnd w:id="23"/>
    <w:bookmarkStart w:id="24" w:name="the-role-of-technology-and-innovation"/>
    <w:p>
      <w:pPr>
        <w:pStyle w:val="Heading2"/>
      </w:pPr>
      <w:r>
        <w:t xml:space="preserve">The Role of Technology and Innovation</w:t>
      </w:r>
    </w:p>
    <w:p>
      <w:pPr>
        <w:pStyle w:val="FirstParagraph"/>
      </w:pPr>
      <w:r>
        <w:t xml:space="preserve">In recent years the push for digital literacy has intensified in United States Chicago schools. The "Teacher Primary" role now requires proficiency with various educational technologies. From interactive whiteboards to tablet-based learning apps technology is integrated into daily routines.</w:t>
      </w:r>
    </w:p>
    <w:p>
      <w:pPr>
        <w:pStyle w:val="BodyText"/>
      </w:pPr>
      <w:r>
        <w:t xml:space="preserve">The challenge lies in equitable access. While many schools have improved infrastructure gaps still exist. A Teacher Primary must often bridge the digital divide at home ensuring that families understand how to support learning outside the classroom. Professional development in Chicago focuses heavily on integrating tools like Google Classroom or specialized literacy platforms into primary curricula.</w:t>
      </w:r>
    </w:p>
    <w:bookmarkEnd w:id="24"/>
    <w:bookmarkStart w:id="25" w:name="professional-support-and-collaboration"/>
    <w:p>
      <w:pPr>
        <w:pStyle w:val="Heading2"/>
      </w:pPr>
      <w:r>
        <w:t xml:space="preserve">Professional Support and Collaboration</w:t>
      </w:r>
    </w:p>
    <w:p>
      <w:pPr>
        <w:pStyle w:val="FirstParagraph"/>
      </w:pPr>
      <w:r>
        <w:t xml:space="preserve">No teacher operates in isolation. In the ecosystem of United States Chicago schools collaboration is key to survival and success. Teacher Primary educators regularly participate in Professional Learning Communities (PLCs). These meetings allow teachers to analyze student data share successful strategies and address behavioral issues collectively.</w:t>
      </w:r>
    </w:p>
    <w:p>
      <w:pPr>
        <w:pStyle w:val="BodyText"/>
      </w:pPr>
      <w:r>
        <w:t xml:space="preserve">Furthermore support structures such as special education specialists reading coaches and school counselors are vital. A Teacher Primary often acts as the case manager for students requiring individualized education programs (IEPs) ensuring that services provided by specialists are seamlessly integrated into the general classroom environment. This interdisciplinary approach is essential in meeting the diverse needs of Chicago’s student body.</w:t>
      </w:r>
    </w:p>
    <w:bookmarkEnd w:id="25"/>
    <w:bookmarkStart w:id="26" w:name="challenges-and-burnout"/>
    <w:p>
      <w:pPr>
        <w:pStyle w:val="Heading2"/>
      </w:pPr>
      <w:r>
        <w:t xml:space="preserve">Challenges and Burnout</w:t>
      </w:r>
    </w:p>
    <w:p>
      <w:pPr>
        <w:pStyle w:val="FirstParagraph"/>
      </w:pPr>
      <w:r>
        <w:t xml:space="preserve">Despite the rewarding nature of their work Teacher Primary educators in United States Chicago face high levels of stress and burnout. Large class sizes administrative burdens low compensation relative to cost of living contribute to a challenging professional environment. High turnover rates in early childhood education threaten the stability that young children need most.</w:t>
      </w:r>
    </w:p>
    <w:p>
      <w:pPr>
        <w:pStyle w:val="BodyText"/>
      </w:pPr>
      <w:r>
        <w:t xml:space="preserve">Addressing this requires systemic change. Advocacy groups within United States Chicago are pushing for better pay competitive benefits and smaller class sizes. Until these structural issues are resolved the capacity of any single Teacher Primary to effect lasting change is limited by their physical and emotional bandwidth.</w:t>
      </w:r>
    </w:p>
    <w:bookmarkEnd w:id="26"/>
    <w:bookmarkStart w:id="27" w:name="Xb6fcc3c8688ac06612c46f928825bcdc608193f"/>
    <w:p>
      <w:pPr>
        <w:pStyle w:val="Heading2"/>
      </w:pPr>
      <w:r>
        <w:t xml:space="preserve">Conclusion: The Indispensable Nature of the Teacher Primary</w:t>
      </w:r>
    </w:p>
    <w:p>
      <w:pPr>
        <w:pStyle w:val="FirstParagraph"/>
      </w:pPr>
      <w:r>
        <w:t xml:space="preserve">In conclusion the role of a Teacher Primary in United States Chicago is multifaceted, demanding, and profoundly impactful. These educators serve as more than just academic instructors; they are mentors advocates and stabilizing forces in the lives of young learners navigating a complex urban environment. Their ability to adapt to cultural nuances implement rigorous standards while maintaining empathy defines their success.</w:t>
      </w:r>
    </w:p>
    <w:p>
      <w:pPr>
        <w:pStyle w:val="BodyText"/>
      </w:pPr>
      <w:r>
        <w:t xml:space="preserve">As Chicago continues to evolve so too must its educational strategies. Investing in the training retention and well-being of Teacher Primary educators is not just an administrative concern but a moral imperative for the future of the city. The strength of United States Chicago’s next generation depends heavily on the dedication, skill, and resilience shown by these primary teachers every single day.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in United States Chicago</dc:title>
  <dc:creator/>
  <dc:language>en</dc:language>
  <cp:keywords/>
  <dcterms:created xsi:type="dcterms:W3CDTF">2026-07-29T06:56:36Z</dcterms:created>
  <dcterms:modified xsi:type="dcterms:W3CDTF">2026-07-29T06:56:36Z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