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Connectivity</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through</w:t>
      </w:r>
      <w:r>
        <w:t xml:space="preserve"> </w:t>
      </w:r>
      <w:r>
        <w:t xml:space="preserve">Strategic</w:t>
      </w:r>
      <w:r>
        <w:t xml:space="preserve"> </w:t>
      </w:r>
      <w:r>
        <w:t xml:space="preserve">Telecommunication</w:t>
      </w:r>
      <w:r>
        <w:t xml:space="preserve"> </w:t>
      </w:r>
      <w:r>
        <w:t xml:space="preserve">Engineering</w:t>
      </w:r>
    </w:p>
    <w:bookmarkStart w:id="22" w:name="X33417ee6794982edcb6fd8f21d853c09ae8435f"/>
    <w:p>
      <w:pPr>
        <w:pStyle w:val="Heading1"/>
      </w:pPr>
      <w:r>
        <w:t xml:space="preserve">Case Study: Enhancing Connectivity in DR Congo Kinshasa through Strategic Telecommunication Engineering</w:t>
      </w:r>
    </w:p>
    <w:bookmarkStart w:id="20" w:name="title"/>
    <w:p>
      <w:pPr>
        <w:pStyle w:val="Heading2"/>
      </w:pPr>
      <w:r>
        <w:rPr>
          <w:bCs/>
          <w:b/>
        </w:rPr>
        <w:t xml:space="preserve">Title:</w:t>
      </w:r>
    </w:p>
    <w:p>
      <w:pPr>
        <w:pStyle w:val="FirstParagraph"/>
      </w:pPr>
      <w:r>
        <w:rPr>
          <w:iCs/>
          <w:i/>
        </w:rPr>
        <w:t xml:space="preserve">Bridging the Digital Divide: A Comprehensive Analysis of Telecommunication Infrastructure Development in DR Congo Kinshasa</w:t>
      </w:r>
    </w:p>
    <w:bookmarkEnd w:id="20"/>
    <w:bookmarkStart w:id="21" w:name="date"/>
    <w:p>
      <w:pPr>
        <w:pStyle w:val="Heading2"/>
      </w:pPr>
      <w:r>
        <w:rPr>
          <w:bCs/>
          <w:b/>
        </w:rPr>
        <w:t xml:space="preserve">Date:</w:t>
      </w:r>
    </w:p>
    <w:p>
      <w:pPr>
        <w:pStyle w:val="FirstParagraph"/>
      </w:pPr>
      <w:r>
        <w:t xml:space="preserve">October 20, 2023</w:t>
      </w:r>
    </w:p>
    <w:bookmarkEnd w:id="21"/>
    <w:bookmarkEnd w:id="22"/>
    <w:bookmarkStart w:id="23" w:name="the-executive-summary"/>
    <w:p>
      <w:pPr>
        <w:pStyle w:val="Heading1"/>
      </w:pPr>
      <w:r>
        <w:rPr>
          <w:bCs/>
          <w:b/>
        </w:rPr>
        <w:t xml:space="preserve">The Executive Summary</w:t>
      </w:r>
    </w:p>
    <w:p>
      <w:pPr>
        <w:pStyle w:val="FirstParagraph"/>
      </w:pPr>
      <w:r>
        <w:t xml:space="preserve">This case study examines the critical role of the</w:t>
      </w:r>
      <w:r>
        <w:t xml:space="preserve"> </w:t>
      </w:r>
      <w:hyperlink w:anchor="Xa39a3ee5e6b4b0d3255bfef95601890afd80709">
        <w:r>
          <w:rPr>
            <w:rStyle w:val="Hyperlink"/>
          </w:rPr>
          <w:t xml:space="preserve">Telecommunication Engineer</w:t>
        </w:r>
      </w:hyperlink>
      <w:r>
        <w:t xml:space="preserve">, exploring their technical and strategic responsibilities in modernizing the digital infrastructure of one of Africa's most populous urban centers, DR Congo Kinshasa. As a rapidly developing metropolis with over fifteen million inhabitants, DR Congo Kinshasa presents unique challenges regarding network density, power stability, and last-mile connectivity. This document outlines how specialized</w:t>
      </w:r>
      <w:r>
        <w:t xml:space="preserve"> </w:t>
      </w:r>
      <w:hyperlink w:anchor="Xa39a3ee5e6b4b0d3255bfef95601890afd80709">
        <w:r>
          <w:rPr>
            <w:rStyle w:val="Hyperlink"/>
          </w:rPr>
          <w:t xml:space="preserve">Telecommunication Engineer</w:t>
        </w:r>
      </w:hyperlink>
      <w:r>
        <w:t xml:space="preserve"> </w:t>
      </w:r>
      <w:r>
        <w:t xml:space="preserve">expertise is essential to overcoming these hurdles.</w:t>
      </w:r>
    </w:p>
    <w:bookmarkEnd w:id="23"/>
    <w:bookmarkStart w:id="24" w:name="Xc2e35736016a00f6a79011a2dca08ae8984df5b"/>
    <w:p>
      <w:pPr>
        <w:pStyle w:val="Heading1"/>
      </w:pPr>
      <w:r>
        <w:rPr>
          <w:bCs/>
          <w:b/>
        </w:rPr>
        <w:t xml:space="preserve">The Context: Challenges in DR Congo Kinshasa</w:t>
      </w:r>
    </w:p>
    <w:p>
      <w:pPr>
        <w:pStyle w:val="FirstParagraph"/>
      </w:pPr>
      <w:r>
        <w:t xml:space="preserve">Kinshasa stands as a vital economic hub within the Democratic Republic of Congo. Despite its potential, the region faces significant infrastructural deficits. The primary challenge for any</w:t>
      </w:r>
      <w:r>
        <w:t xml:space="preserve"> </w:t>
      </w:r>
      <w:hyperlink w:anchor="Xa39a3ee5e6b4b0d3255bfef95601890afd80709">
        <w:r>
          <w:rPr>
            <w:rStyle w:val="Hyperlink"/>
          </w:rPr>
          <w:t xml:space="preserve">Telecommunication Engineer</w:t>
        </w:r>
      </w:hyperlink>
      <w:r>
        <w:t xml:space="preserve"> </w:t>
      </w:r>
      <w:r>
        <w:t xml:space="preserve">operating in this environment is ensuring reliable data transmission amidst frequent power outages, high humidity levels that accelerate equipment corrosion, and a growing population that demands increasing bandwidth.</w:t>
      </w:r>
    </w:p>
    <w:p>
      <w:pPr>
        <w:pStyle w:val="BodyText"/>
      </w:pPr>
      <w:r>
        <w:t xml:space="preserve">In DR Congo Kinshasa, the demand for mobile data has skyrocketed due to the proliferation of smartphones. However, traditional infrastructure often fails to keep pace with this organic growth. Urban sprawl in certain districts and dense construction practices complicate tower placement. For a</w:t>
      </w:r>
      <w:r>
        <w:t xml:space="preserve"> </w:t>
      </w:r>
      <w:hyperlink w:anchor="Xa39a3ee5e6b4b0d3255bfef95601890afd80709">
        <w:r>
          <w:rPr>
            <w:rStyle w:val="Hyperlink"/>
          </w:rPr>
          <w:t xml:space="preserve">Telecommunication Engineer</w:t>
        </w:r>
      </w:hyperlink>
      <w:r>
        <w:t xml:space="preserve">, navigating these physical and logistical barriers is not merely a technical task but a complex project management endeavor.</w:t>
      </w:r>
    </w:p>
    <w:bookmarkEnd w:id="24"/>
    <w:bookmarkStart w:id="26" w:name="Xfd6afbf14a74a6c16280926b8fcedb2eead80c9"/>
    <w:p>
      <w:pPr>
        <w:pStyle w:val="Heading1"/>
      </w:pPr>
      <w:r>
        <w:rPr>
          <w:bCs/>
          <w:b/>
        </w:rPr>
        <w:t xml:space="preserve">The Role of the Telecommunication Engineer</w:t>
      </w:r>
    </w:p>
    <w:p>
      <w:pPr>
        <w:pStyle w:val="FirstParagraph"/>
      </w:pPr>
      <w:r>
        <w:t xml:space="preserve">A</w:t>
      </w:r>
      <w:r>
        <w:t xml:space="preserve"> </w:t>
      </w:r>
      <w:hyperlink w:anchor="Xa39a3ee5e6b4b0d3255bfef95601890afd80709">
        <w:r>
          <w:rPr>
            <w:rStyle w:val="Hyperlink"/>
          </w:rPr>
          <w:t xml:space="preserve">Telecommunication Engineer</w:t>
        </w:r>
      </w:hyperlink>
      <w:r>
        <w:t xml:space="preserve"> </w:t>
      </w:r>
      <w:r>
        <w:t xml:space="preserve">in this context serves as the linchpin between theoretical network design and practical implementation. Their duties extend far beyond simple cable installation. They must integrate 4G LTE technologies with emerging 5G capabilities, ensuring future-proofing of assets while maximizing current coverage.</w:t>
      </w:r>
    </w:p>
    <w:bookmarkStart w:id="25" w:name="key-responsibilities"/>
    <w:p>
      <w:pPr>
        <w:pStyle w:val="Heading2"/>
      </w:pPr>
      <w:r>
        <w:rPr>
          <w:bCs/>
          <w:b/>
        </w:rPr>
        <w:t xml:space="preserve">Key Responsibilities:</w:t>
      </w:r>
    </w:p>
    <w:p>
      <w:pPr>
        <w:numPr>
          <w:ilvl w:val="0"/>
          <w:numId w:val="1001"/>
        </w:numPr>
        <w:pStyle w:val="Compact"/>
      </w:pPr>
      <w:r>
        <w:rPr>
          <w:bCs/>
          <w:b/>
        </w:rPr>
        <w:t xml:space="preserve">Site Planning and Optimization:</w:t>
      </w:r>
      <w:r>
        <w:t xml:space="preserve"> </w:t>
      </w:r>
      <w:hyperlink w:anchor="Xa39a3ee5e6b4b0d3255bfef95601890afd80709">
        <w:r>
          <w:rPr>
            <w:rStyle w:val="Hyperlink"/>
          </w:rPr>
          <w:t xml:space="preserve">Telecommunication Engineer</w:t>
        </w:r>
      </w:hyperlink>
      <w:r>
        <w:t xml:space="preserve">s conduct extensive RF (Radio Frequency) surveys to determine optimal tower locations. In DR Congo Kinshasa, this requires balancing line-of-sight requirements with urban zoning laws.</w:t>
      </w:r>
    </w:p>
    <w:p>
      <w:pPr>
        <w:numPr>
          <w:ilvl w:val="0"/>
          <w:numId w:val="1001"/>
        </w:numPr>
        <w:pStyle w:val="Compact"/>
      </w:pPr>
      <w:r>
        <w:rPr>
          <w:bCs/>
          <w:b/>
        </w:rPr>
        <w:t xml:space="preserve">Backhaul Connectivity Solutions:</w:t>
      </w:r>
      <w:r>
        <w:t xml:space="preserve"> </w:t>
      </w:r>
      <w:r>
        <w:t xml:space="preserve">With fiber optics not yet reaching every neighborhood in DR Congo Kinshasa,</w:t>
      </w:r>
      <w:r>
        <w:t xml:space="preserve"> </w:t>
      </w:r>
      <w:hyperlink w:anchor="Xa39a3ee5e6b4b0d3255bfef95601890afd80709">
        <w:r>
          <w:rPr>
            <w:rStyle w:val="Hyperlink"/>
          </w:rPr>
          <w:t xml:space="preserve">Telecommunication Engineer</w:t>
        </w:r>
      </w:hyperlink>
      <w:r>
        <w:t xml:space="preserve">s often rely on microwave links or satellite solutions to provide backhaul connectivity for base stations.</w:t>
      </w:r>
    </w:p>
    <w:p>
      <w:pPr>
        <w:numPr>
          <w:ilvl w:val="0"/>
          <w:numId w:val="1001"/>
        </w:numPr>
        <w:pStyle w:val="Compact"/>
      </w:pPr>
      <w:r>
        <w:rPr>
          <w:bCs/>
          <w:b/>
        </w:rPr>
        <w:t xml:space="preserve">Power Management Systems:</w:t>
      </w:r>
      <w:r>
        <w:t xml:space="preserve"> </w:t>
      </w:r>
      <w:r>
        <w:t xml:space="preserve">Given the instability of the local grid, a</w:t>
      </w:r>
      <w:r>
        <w:t xml:space="preserve"> </w:t>
      </w:r>
      <w:hyperlink w:anchor="Xa39a3ee5e6b4b0d3255bfef95601890afd80709">
        <w:r>
          <w:rPr>
            <w:rStyle w:val="Hyperlink"/>
          </w:rPr>
          <w:t xml:space="preserve">Telecommunication Engineer</w:t>
        </w:r>
      </w:hyperlink>
      <w:r>
        <w:t xml:space="preserve"> </w:t>
      </w:r>
      <w:r>
        <w:t xml:space="preserve">must design hybrid power systems combining solar energy, diesel generators, and lithium-ion battery backups. This ensures uninterrupted service in DR Congo Kinshasa during blackouts.</w:t>
      </w:r>
    </w:p>
    <w:p>
      <w:pPr>
        <w:numPr>
          <w:ilvl w:val="0"/>
          <w:numId w:val="1001"/>
        </w:numPr>
        <w:pStyle w:val="Compact"/>
      </w:pPr>
      <w:r>
        <w:rPr>
          <w:bCs/>
          <w:b/>
        </w:rPr>
        <w:t xml:space="preserve">Fault Tolerance and Maintenance:</w:t>
      </w:r>
      <w:r>
        <w:t xml:space="preserve"> </w:t>
      </w:r>
      <w:r>
        <w:t xml:space="preserve">Proactive monitoring systems are designed by the</w:t>
      </w:r>
      <w:r>
        <w:t xml:space="preserve"> </w:t>
      </w:r>
      <w:hyperlink w:anchor="Xa39a3ee5e6b4b0d3255bfef95601890afd80709">
        <w:r>
          <w:rPr>
            <w:rStyle w:val="Hyperlink"/>
          </w:rPr>
          <w:t xml:space="preserve">Telecommunication Engineer</w:t>
        </w:r>
      </w:hyperlink>
      <w:r>
        <w:t xml:space="preserve"> </w:t>
      </w:r>
      <w:r>
        <w:t xml:space="preserve">to detect network failures early. Rapid response protocols are crucial in a city as vast and congested as DR Congo Kinshasa.</w:t>
      </w:r>
    </w:p>
    <w:bookmarkEnd w:id="25"/>
    <w:bookmarkEnd w:id="26"/>
    <w:bookmarkStart w:id="30" w:name="X58787af506021f1a42827862fda06f41514f314"/>
    <w:p>
      <w:pPr>
        <w:pStyle w:val="Heading1"/>
      </w:pPr>
      <w:r>
        <w:rPr>
          <w:bCs/>
          <w:b/>
        </w:rPr>
        <w:t xml:space="preserve">Case Study Overview: The "KinNet Expansion Project"</w:t>
      </w:r>
    </w:p>
    <w:p>
      <w:pPr>
        <w:pStyle w:val="FirstParagraph"/>
      </w:pPr>
      <w:r>
        <w:t xml:space="preserve">The following scenario illustrates the practical application of</w:t>
      </w:r>
      <w:r>
        <w:t xml:space="preserve"> </w:t>
      </w:r>
      <w:hyperlink w:anchor="Xa39a3ee5e6b4b0d3255bfef95601890afd80709">
        <w:r>
          <w:rPr>
            <w:rStyle w:val="Hyperlink"/>
          </w:rPr>
          <w:t xml:space="preserve">Telecommunication Engineer</w:t>
        </w:r>
      </w:hyperlink>
      <w:r>
        <w:t xml:space="preserve"> </w:t>
      </w:r>
      <w:r>
        <w:t xml:space="preserve">strategies in DR Congo Kinshasa. A leading telecom operator launched the "KinNet Expansion Project" to increase internet penetration by 40% in underserved districts such as Matete and Limete.</w:t>
      </w:r>
    </w:p>
    <w:bookmarkStart w:id="27" w:name="phase-1-assessment-and-feasibility-study"/>
    <w:p>
      <w:pPr>
        <w:pStyle w:val="Heading2"/>
      </w:pPr>
      <w:r>
        <w:rPr>
          <w:bCs/>
          <w:b/>
        </w:rPr>
        <w:t xml:space="preserve">Phase 1: Assessment and Feasibility Study</w:t>
      </w:r>
    </w:p>
    <w:p>
      <w:pPr>
        <w:pStyle w:val="FirstParagraph"/>
      </w:pPr>
      <w:r>
        <w:t xml:space="preserve">The first step involved a team of</w:t>
      </w:r>
      <w:r>
        <w:t xml:space="preserve"> </w:t>
      </w:r>
      <w:hyperlink w:anchor="Xa39a3ee5e6b4b0d3255bfef95601890afd80709">
        <w:r>
          <w:rPr>
            <w:rStyle w:val="Hyperlink"/>
          </w:rPr>
          <w:t xml:space="preserve">Telecommunication Engineer</w:t>
        </w:r>
      </w:hyperlink>
      <w:r>
        <w:t xml:space="preserve">s mapping existing signal strengths. They identified "dead zones" where population density was high but coverage was negligible due to topographical barriers and interference from dense concrete structures common in DR Congo Kinshasa.</w:t>
      </w:r>
    </w:p>
    <w:bookmarkEnd w:id="27"/>
    <w:bookmarkStart w:id="28" w:name="phase-2-infrastructure-deployment"/>
    <w:p>
      <w:pPr>
        <w:pStyle w:val="Heading2"/>
      </w:pPr>
      <w:r>
        <w:rPr>
          <w:bCs/>
          <w:b/>
        </w:rPr>
        <w:t xml:space="preserve">Phase 2: Infrastructure Deployment</w:t>
      </w:r>
    </w:p>
    <w:p>
      <w:pPr>
        <w:pStyle w:val="FirstParagraph"/>
      </w:pPr>
      <w:r>
        <w:t xml:space="preserve">To address these gaps, the</w:t>
      </w:r>
      <w:r>
        <w:t xml:space="preserve"> </w:t>
      </w:r>
      <w:hyperlink w:anchor="Xa39a3ee5e6b4b0d3255bfef95601890afd80709">
        <w:r>
          <w:rPr>
            <w:rStyle w:val="Hyperlink"/>
          </w:rPr>
          <w:t xml:space="preserve">Telecommunication Engineer</w:t>
        </w:r>
      </w:hyperlink>
      <w:r>
        <w:t xml:space="preserve">s opted for a small-cell deployment strategy alongside macro-tower upgrades. Small cells are smaller base stations that fit well in urban environments like DR Congo Kinshasa without requiring massive land acquisition. The engineers had to carefully calculate antenna heights to avoid interfering with aviation routes over the city.</w:t>
      </w:r>
    </w:p>
    <w:bookmarkEnd w:id="28"/>
    <w:bookmarkStart w:id="29" w:name="phase-3-energy-resilience"/>
    <w:p>
      <w:pPr>
        <w:pStyle w:val="Heading2"/>
      </w:pPr>
      <w:r>
        <w:rPr>
          <w:bCs/>
          <w:b/>
        </w:rPr>
        <w:t xml:space="preserve">Phase 3: Energy Resilience</w:t>
      </w:r>
    </w:p>
    <w:p>
      <w:pPr>
        <w:pStyle w:val="FirstParagraph"/>
      </w:pPr>
      <w:r>
        <w:t xml:space="preserve">A critical component of this project was energy resilience. The</w:t>
      </w:r>
      <w:r>
        <w:t xml:space="preserve"> </w:t>
      </w:r>
      <w:hyperlink w:anchor="Xa39a3ee5e6b4b0d3255bfef95601890afd80709">
        <w:r>
          <w:rPr>
            <w:rStyle w:val="Hyperlink"/>
          </w:rPr>
          <w:t xml:space="preserve">Telecommunication Engineer</w:t>
        </w:r>
      </w:hyperlink>
      <w:r>
        <w:t xml:space="preserve">s designed a solar-hybrid system for each new site. By integrating advanced power management software, they ensured that battery reserves lasted through prolonged outages common in DR Congo Kinshasa during the rainy season.</w:t>
      </w:r>
    </w:p>
    <w:bookmarkEnd w:id="29"/>
    <w:bookmarkEnd w:id="30"/>
    <w:bookmarkStart w:id="31" w:name="Xed71b1729541371f9c79e0c4b2fa4d81b0ea938"/>
    <w:p>
      <w:pPr>
        <w:pStyle w:val="Heading1"/>
      </w:pPr>
      <w:r>
        <w:rPr>
          <w:bCs/>
          <w:b/>
        </w:rPr>
        <w:t xml:space="preserve">Challenges Encountered and Solutions Implemented</w:t>
      </w:r>
    </w:p>
    <w:p>
      <w:pPr>
        <w:pStyle w:val="FirstParagraph"/>
      </w:pPr>
      <w:r>
        <w:t xml:space="preserve">The project faced several hurdles typical for any</w:t>
      </w:r>
      <w:r>
        <w:t xml:space="preserve"> </w:t>
      </w:r>
      <w:hyperlink w:anchor="Xa39a3ee5e6b4b0d3255bfef95601890afd80709">
        <w:r>
          <w:rPr>
            <w:rStyle w:val="Hyperlink"/>
          </w:rPr>
          <w:t xml:space="preserve">Telecommunication Engineer</w:t>
        </w:r>
      </w:hyperlink>
      <w:r>
        <w:t xml:space="preserve"> </w:t>
      </w:r>
      <w:r>
        <w:t xml:space="preserve">working in developing regions. One major issue was theft of copper cabling, a prevalent problem in certain areas of DR Congo Kinshasa. To mitigate this, the</w:t>
      </w:r>
      <w:r>
        <w:t xml:space="preserve"> </w:t>
      </w:r>
      <w:hyperlink w:anchor="Xa39a3ee5e6b4b0d3255bfef95601890afd80709">
        <w:r>
          <w:rPr>
            <w:rStyle w:val="Hyperlink"/>
          </w:rPr>
          <w:t xml:space="preserve">Telecommunication Engineer</w:t>
        </w:r>
      </w:hyperlink>
      <w:r>
        <w:t xml:space="preserve">s utilized fiber-optic cables which have little scrap value and are more difficult to steal.</w:t>
      </w:r>
    </w:p>
    <w:p>
      <w:pPr>
        <w:pStyle w:val="BodyText"/>
      </w:pPr>
      <w:r>
        <w:t xml:space="preserve">Another challenge was the lack of skilled local labor for specific maintenance tasks. Consequently, the project included a comprehensive training program led by senior</w:t>
      </w:r>
      <w:r>
        <w:t xml:space="preserve"> </w:t>
      </w:r>
      <w:hyperlink w:anchor="Xa39a3ee5e6b4b0d3255bfef95601890afd80709">
        <w:r>
          <w:rPr>
            <w:rStyle w:val="Hyperlink"/>
          </w:rPr>
          <w:t xml:space="preserve">Telecommunication Engineer</w:t>
        </w:r>
      </w:hyperlink>
      <w:r>
        <w:t xml:space="preserve">s, empowering local technicians in DR Congo Kinshasa to handle routine maintenance and troubleshooting.</w:t>
      </w:r>
    </w:p>
    <w:bookmarkEnd w:id="31"/>
    <w:bookmarkStart w:id="32" w:name="outcomes-and-impact"/>
    <w:p>
      <w:pPr>
        <w:pStyle w:val="Heading1"/>
      </w:pPr>
      <w:r>
        <w:rPr>
          <w:bCs/>
          <w:b/>
        </w:rPr>
        <w:t xml:space="preserve">Outcomes and Impact</w:t>
      </w:r>
    </w:p>
    <w:p>
      <w:pPr>
        <w:pStyle w:val="FirstParagraph"/>
      </w:pPr>
      <w:r>
        <w:t xml:space="preserve">The results of the "KinNet Expansion Project" were transformative. Within six months of deployment by the</w:t>
      </w:r>
      <w:r>
        <w:t xml:space="preserve"> </w:t>
      </w:r>
      <w:hyperlink w:anchor="Xa39a3ee5e6b4b0d3255bfef95601890afd80709">
        <w:r>
          <w:rPr>
            <w:rStyle w:val="Hyperlink"/>
          </w:rPr>
          <w:t xml:space="preserve">Telecommunication Engineer</w:t>
        </w:r>
      </w:hyperlink>
      <w:r>
        <w:t xml:space="preserve">s:</w:t>
      </w:r>
    </w:p>
    <w:p>
      <w:pPr>
        <w:numPr>
          <w:ilvl w:val="0"/>
          <w:numId w:val="1002"/>
        </w:numPr>
        <w:pStyle w:val="Compact"/>
      </w:pPr>
      <w:r>
        <w:rPr>
          <w:bCs/>
          <w:b/>
        </w:rPr>
        <w:t xml:space="preserve">Data Speeds Increased:</w:t>
      </w:r>
      <w:r>
        <w:t xml:space="preserve"> </w:t>
      </w:r>
      <w:r>
        <w:t xml:space="preserve">Average download speeds in targeted areas improved by 60%.</w:t>
      </w:r>
    </w:p>
    <w:p>
      <w:pPr>
        <w:numPr>
          <w:ilvl w:val="0"/>
          <w:numId w:val="1002"/>
        </w:numPr>
        <w:pStyle w:val="Compact"/>
      </w:pPr>
      <w:r>
        <w:rPr>
          <w:bCs/>
          <w:b/>
        </w:rPr>
        <w:t xml:space="preserve">Coverage Expanded:</w:t>
      </w:r>
      <w:r>
        <w:t xml:space="preserve"> </w:t>
      </w:r>
      <w:r>
        <w:t xml:space="preserve">Network reliability in previously underserved neighborhoods of DR Congo Kinshasa rose to 98% uptime.</w:t>
      </w:r>
    </w:p>
    <w:p>
      <w:pPr>
        <w:numPr>
          <w:ilvl w:val="0"/>
          <w:numId w:val="1002"/>
        </w:numPr>
        <w:pStyle w:val="Compact"/>
      </w:pPr>
      <w:r>
        <w:t xml:space="preserve">Economic Boost:</w:t>
      </w:r>
    </w:p>
    <w:p>
      <w:pPr>
        <w:numPr>
          <w:ilvl w:val="0"/>
          <w:numId w:val="1000"/>
        </w:numPr>
        <w:pStyle w:val="Compact"/>
      </w:pPr>
      <w:r>
        <w:t xml:space="preserve">: Small businesses and mobile money services saw a significant uptick in transactions, driven by the stable connectivity provided by the new infrastructure managed by</w:t>
      </w:r>
      <w:r>
        <w:t xml:space="preserve"> </w:t>
      </w:r>
      <w:hyperlink w:anchor="Xa39a3ee5e6b4b0d3255bfef95601890afd80709">
        <w:r>
          <w:rPr>
            <w:rStyle w:val="Hyperlink"/>
          </w:rPr>
          <w:t xml:space="preserve">Telecommunication Engineer</w:t>
        </w:r>
      </w:hyperlink>
      <w:r>
        <w:t xml:space="preserve">s.</w:t>
      </w:r>
    </w:p>
    <w:bookmarkEnd w:id="32"/>
    <w:bookmarkStart w:id="33" w:name="X6e1e38adb8b898b50786b41d73666f9e7d78b43"/>
    <w:p>
      <w:pPr>
        <w:pStyle w:val="Heading1"/>
      </w:pPr>
      <w:r>
        <w:rPr>
          <w:bCs/>
          <w:b/>
        </w:rPr>
        <w:t xml:space="preserve">Sustainability and Future Outlook for DR Congo Kinshasa</w:t>
      </w:r>
    </w:p>
    <w:p>
      <w:pPr>
        <w:pStyle w:val="FirstParagraph"/>
      </w:pPr>
      <w:r>
        <w:t xml:space="preserve">The success of this initiative highlights the necessity of long-term planning. As DR Congo Kinshasa continues to urbanize, the role of the</w:t>
      </w:r>
      <w:r>
        <w:t xml:space="preserve"> </w:t>
      </w:r>
      <w:hyperlink w:anchor="Xa39a3ee5e6b4b0d3255bfef95601890afd80709">
        <w:r>
          <w:rPr>
            <w:rStyle w:val="Hyperlink"/>
          </w:rPr>
          <w:t xml:space="preserve">Telecommunication Engineer</w:t>
        </w:r>
      </w:hyperlink>
      <w:r>
        <w:t xml:space="preserve"> </w:t>
      </w:r>
      <w:r>
        <w:t xml:space="preserve">will evolve. Future projects must consider:</w:t>
      </w:r>
    </w:p>
    <w:p>
      <w:pPr>
        <w:numPr>
          <w:ilvl w:val="0"/>
          <w:numId w:val="1003"/>
        </w:numPr>
        <w:pStyle w:val="Compact"/>
      </w:pPr>
      <w:r>
        <w:rPr>
          <w:bCs/>
          <w:b/>
        </w:rPr>
        <w:t xml:space="preserve">Sustainability:</w:t>
      </w:r>
      <w:r>
        <w:t xml:space="preserve"> </w:t>
      </w:r>
      <w:r>
        <w:t xml:space="preserve">Reducing carbon footprints by expanding solar capacity and recycling old equipment.</w:t>
      </w:r>
    </w:p>
    <w:p>
      <w:pPr>
        <w:numPr>
          <w:ilvl w:val="0"/>
          <w:numId w:val="1003"/>
        </w:numPr>
        <w:pStyle w:val="Compact"/>
      </w:pPr>
      <w:r>
        <w:rPr>
          <w:bCs/>
          <w:b/>
        </w:rPr>
        <w:t xml:space="preserve">Digital Inclusion:</w:t>
      </w:r>
      <w:r>
        <w:t xml:space="preserve"> </w:t>
      </w:r>
      <w:r>
        <w:t xml:space="preserve">Ensuring affordable access for low-income populations in DR Congo Kinshasa.</w:t>
      </w:r>
    </w:p>
    <w:p>
      <w:pPr>
        <w:numPr>
          <w:ilvl w:val="0"/>
          <w:numId w:val="1003"/>
        </w:numPr>
        <w:pStyle w:val="Compact"/>
      </w:pPr>
      <w:r>
        <w:t xml:space="preserve">Innovation:: Preparing the network infrastructure for Internet of Things (IoT) applications, which</w:t>
      </w:r>
      <w:r>
        <w:t xml:space="preserve"> </w:t>
      </w:r>
      <w:hyperlink w:anchor="Xa39a3ee5e6b4b0d3255bfef95601890afd80709">
        <w:r>
          <w:rPr>
            <w:rStyle w:val="Hyperlink"/>
          </w:rPr>
          <w:t xml:space="preserve">Telecommunication Engineer</w:t>
        </w:r>
      </w:hyperlink>
      <w:r>
        <w:t xml:space="preserve">s will need to design specifically for agricultural and healthcare use cases in the broader DRC region.</w:t>
      </w:r>
    </w:p>
    <w:bookmarkEnd w:id="33"/>
    <w:bookmarkStart w:id="34" w:name="conclusion"/>
    <w:p>
      <w:pPr>
        <w:pStyle w:val="Heading1"/>
      </w:pPr>
      <w:r>
        <w:rPr>
          <w:bCs/>
          <w:b/>
        </w:rPr>
        <w:t xml:space="preserve">Conclusion</w:t>
      </w:r>
    </w:p>
    <w:p>
      <w:pPr>
        <w:pStyle w:val="FirstParagraph"/>
      </w:pPr>
      <w:r>
        <w:t xml:space="preserve">This case study demonstrates that successful telecommunication development in DR Congo Kinshasa relies heavily on the expertise, adaptability, and innovation of the</w:t>
      </w:r>
      <w:r>
        <w:t xml:space="preserve"> </w:t>
      </w:r>
      <w:hyperlink w:anchor="Xa39a3ee5e6b4b0d3255bfef95601890afd80709">
        <w:r>
          <w:rPr>
            <w:rStyle w:val="Hyperlink"/>
          </w:rPr>
          <w:t xml:space="preserve">Telecommunication Engineer</w:t>
        </w:r>
      </w:hyperlink>
      <w:r>
        <w:t xml:space="preserve">. It is not enough to simply import technology; it must be adapted to the local environmental and economic realities. For stakeholders in DR Congo Kinshasa, investing in qualified</w:t>
      </w:r>
      <w:r>
        <w:t xml:space="preserve"> </w:t>
      </w:r>
      <w:hyperlink w:anchor="Xa39a3ee5e6b4b0d3255bfef95601890afd80709">
        <w:r>
          <w:rPr>
            <w:rStyle w:val="Hyperlink"/>
          </w:rPr>
          <w:t xml:space="preserve">Telecommunication Engineer</w:t>
        </w:r>
      </w:hyperlink>
      <w:r>
        <w:t xml:space="preserve"> </w:t>
      </w:r>
      <w:r>
        <w:t xml:space="preserve">talent is an investment in national development. The bridge between isolation and connectivity is built by these professionals, turning the dream of a digital nation into a tangible reality for every citizen.</w:t>
      </w:r>
    </w:p>
    <w:p>
      <w:pPr>
        <w:pStyle w:val="BodyText"/>
      </w:pPr>
      <w:r>
        <w:t xml:space="preserve">The ongoing collaboration between technical experts and local communities remains vital. As DR Congo Kinshasa moves toward becoming a regional technology hub, the foundational work done by</w:t>
      </w:r>
      <w:r>
        <w:t xml:space="preserve"> </w:t>
      </w:r>
      <w:hyperlink w:anchor="Xa39a3ee5e6b4b0d3255bfef95601890afd80709">
        <w:r>
          <w:rPr>
            <w:rStyle w:val="Hyperlink"/>
          </w:rPr>
          <w:t xml:space="preserve">Telecommunication Engineer</w:t>
        </w:r>
      </w:hyperlink>
      <w:r>
        <w:t xml:space="preserve">s today will dictate the speed and reliability of tomorrow's digital economy. The challenges are significant, but with strategic planning and robust engineering principles, a fully connected DR Congo Kinshasa is an achievable goal.</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Connectivity in DR Congo Kinshasa through Strategic Telecommunication Engineering</dc:title>
  <dc:creator/>
  <cp:keywords/>
  <dcterms:created xsi:type="dcterms:W3CDTF">2026-07-29T04:56:10Z</dcterms:created>
  <dcterms:modified xsi:type="dcterms:W3CDTF">2026-07-29T04:56:10Z</dcterms:modified>
</cp:coreProperties>
</file>

<file path=docProps/custom.xml><?xml version="1.0" encoding="utf-8"?>
<Properties xmlns="http://schemas.openxmlformats.org/officeDocument/2006/custom-properties" xmlns:vt="http://schemas.openxmlformats.org/officeDocument/2006/docPropsVTypes"/>
</file>