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Ghana</w:t>
      </w:r>
      <w:r>
        <w:t xml:space="preserve"> </w:t>
      </w:r>
      <w:r>
        <w:t xml:space="preserve">Accra</w:t>
      </w:r>
    </w:p>
    <w:bookmarkStart w:id="33" w:name="X771f960babc4832cf629b2321889a8155cdb78f"/>
    <w:p>
      <w:pPr>
        <w:pStyle w:val="Heading1"/>
      </w:pPr>
      <w:r>
        <w:t xml:space="preserve">Critical Infrastructure Modernization: A Case Study of Telecommunication Engineering in Ghana Accra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II</w:t>
      </w:r>
      <w:r>
        <w:br/>
      </w:r>
    </w:p>
    <w:p>
      <w:pPr>
        <w:pStyle w:val="BodyText"/>
      </w:pPr>
      <w:r>
        <w:rPr>
          <w:bCs/>
          <w:b/>
        </w:rPr>
        <w:t xml:space="preserve">Synopsis:</w:t>
      </w:r>
      <w:r>
        <w:t xml:space="preserve">This case study explores the complex challenges and strategic solutions involved in expanding high-speed broadband infrastructure within Ghana Accra. As the economic hub of West Africa, Accra presents a unique intersection of rapid urbanization, legacy infrastructure constraints, and modern digital demands. The role of the</w:t>
      </w:r>
      <w:r>
        <w:t xml:space="preserve"> </w:t>
      </w:r>
      <w:r>
        <w:rPr>
          <w:bCs/>
          <w:b/>
        </w:rPr>
        <w:t xml:space="preserve">Telecommunication Engineer</w:t>
      </w:r>
      <w:r>
        <w:t xml:space="preserve"> </w:t>
      </w:r>
      <w:r>
        <w:t xml:space="preserve">is central to navigating these complexities to ensure reliable connectivity for millions.</w:t>
      </w:r>
    </w:p>
    <w:bookmarkStart w:id="20" w:name="introduction-and-background"/>
    <w:p>
      <w:pPr>
        <w:pStyle w:val="Heading2"/>
      </w:pPr>
      <w:r>
        <w:t xml:space="preserve">1. Introduction and Background</w:t>
      </w:r>
    </w:p>
    <w:p>
      <w:pPr>
        <w:pStyle w:val="FirstParagraph"/>
      </w:pPr>
      <w:r>
        <w:t xml:space="preserve">Ghana Accra has experienced exponential growth over the last decade, transforming from a regional trading post into a leading digital economy in Africa. However, this rapid expansion has placed unprecedented stress on existing telecommunications networks. The capital city is characterized by high population density, chaotic urban planning in older districts (such as Makola and Kaneshie), and significant informal settlements that are often overlooked by formal infrastructure providers.</w:t>
      </w:r>
    </w:p>
    <w:p>
      <w:pPr>
        <w:pStyle w:val="BodyText"/>
      </w:pPr>
      <w:r>
        <w:t xml:space="preserve">The primary objective of this study is to analyze how a specialized team of</w:t>
      </w:r>
      <w:r>
        <w:t xml:space="preserve"> </w:t>
      </w:r>
      <w:r>
        <w:rPr>
          <w:bCs/>
          <w:b/>
        </w:rPr>
        <w:t xml:space="preserve">Telecommunication Engineers</w:t>
      </w:r>
      <w:r>
        <w:t xml:space="preserve"> </w:t>
      </w:r>
      <w:r>
        <w:t xml:space="preserve">addressed the critical need for 5G readiness and fiber-optic backbone expansion in Ghana Accra. The project aimed to reduce latency, increase bandwidth capacity, and improve network resilience against power fluctuations and physical congestion.</w:t>
      </w:r>
    </w:p>
    <w:bookmarkEnd w:id="20"/>
    <w:bookmarkStart w:id="21" w:name="problem-statement"/>
    <w:p>
      <w:pPr>
        <w:pStyle w:val="Heading2"/>
      </w:pPr>
      <w:r>
        <w:t xml:space="preserve">2. Problem Statement</w:t>
      </w:r>
    </w:p>
    <w:p>
      <w:pPr>
        <w:pStyle w:val="FirstParagraph"/>
      </w:pPr>
      <w:r>
        <w:t xml:space="preserve">The core challenges identified in Ghana Accra were multifaceted:</w:t>
      </w:r>
    </w:p>
    <w:p>
      <w:pPr>
        <w:numPr>
          <w:ilvl w:val="0"/>
          <w:numId w:val="1001"/>
        </w:numPr>
        <w:pStyle w:val="Compact"/>
      </w:pPr>
      <w:r>
        <w:rPr>
          <w:bCs/>
          <w:b/>
        </w:rPr>
        <w:t xml:space="preserve">Last-Mile Connectivity:</w:t>
      </w:r>
      <w:r>
        <w:t xml:space="preserve"> </w:t>
      </w:r>
      <w:r>
        <w:t xml:space="preserve">While backbone fiber networks reached major commercial hubs, reaching the dense residential areas proved technically difficult due to lack of right-of-way permits and physical obstruction.</w:t>
      </w:r>
    </w:p>
    <w:p>
      <w:pPr>
        <w:numPr>
          <w:ilvl w:val="0"/>
          <w:numId w:val="1001"/>
        </w:numPr>
        <w:pStyle w:val="Compact"/>
      </w:pPr>
      <w:r>
        <w:rPr>
          <w:bCs/>
          <w:b/>
        </w:rPr>
        <w:t xml:space="preserve">Powertech Dependency:</w:t>
      </w:r>
      <w:r>
        <w:t xml:space="preserve">The telecom infrastructure in Ghana Accra is highly susceptible to power instability. Engineers had to design systems that could operate independently during frequent grid failures.</w:t>
      </w:r>
    </w:p>
    <w:p>
      <w:pPr>
        <w:numPr>
          <w:ilvl w:val="0"/>
          <w:numId w:val="1001"/>
        </w:numPr>
        <w:pStyle w:val="Compact"/>
      </w:pPr>
      <w:r>
        <w:rPr>
          <w:bCs/>
          <w:b/>
        </w:rPr>
        <w:t xml:space="preserve">Spectrum Congestion:</w:t>
      </w:r>
      <w:r>
        <w:t xml:space="preserve"> </w:t>
      </w:r>
      <w:r>
        <w:t xml:space="preserve">With the proliferation of mobile devices, the radio frequency spectrum in central Accra was becoming congested, leading to dropped calls and slow data speeds.</w:t>
      </w:r>
    </w:p>
    <w:p>
      <w:pPr>
        <w:numPr>
          <w:ilvl w:val="0"/>
          <w:numId w:val="1001"/>
        </w:numPr>
        <w:pStyle w:val="Compact"/>
      </w:pPr>
      <w:r>
        <w:rPr>
          <w:bCs/>
          <w:b/>
        </w:rPr>
        <w:t xml:space="preserve">Civil Works Challenges:</w:t>
      </w:r>
      <w:r>
        <w:t xml:space="preserve">Trenching for fiber optics in Accra’s mature road network is expensive and disruptive. Engineers needed non-intrusive solutions.</w:t>
      </w:r>
    </w:p>
    <w:bookmarkEnd w:id="21"/>
    <w:bookmarkStart w:id="25" w:name="Xfd6afbf14a74a6c16280926b8fcedb2eead80c9"/>
    <w:p>
      <w:pPr>
        <w:pStyle w:val="Heading2"/>
      </w:pPr>
      <w:r>
        <w:t xml:space="preserve">3. The Role of the Telecommunication Engineer</w:t>
      </w:r>
    </w:p>
    <w:p>
      <w:pPr>
        <w:pStyle w:val="FirstParagraph"/>
      </w:pPr>
      <w:r>
        <w:t xml:space="preserve">In this context, the</w:t>
      </w:r>
      <w:r>
        <w:t xml:space="preserve"> </w:t>
      </w:r>
      <w:r>
        <w:rPr>
          <w:bCs/>
          <w:b/>
        </w:rPr>
        <w:t xml:space="preserve">Telecommunication Engineer</w:t>
      </w:r>
      <w:r>
        <w:t xml:space="preserve"> </w:t>
      </w:r>
      <w:r>
        <w:t xml:space="preserve">acted not just as a technician, but as a project strategist and community liaison. Their responsibilities included:</w:t>
      </w:r>
    </w:p>
    <w:bookmarkStart w:id="22" w:name="a.-network-architecture-design"/>
    <w:p>
      <w:pPr>
        <w:pStyle w:val="Heading3"/>
      </w:pPr>
      <w:r>
        <w:t xml:space="preserve">A. Network Architecture Design</w:t>
      </w:r>
    </w:p>
    <w:p>
      <w:pPr>
        <w:pStyle w:val="FirstParagraph"/>
      </w:pPr>
      <w:r>
        <w:t xml:space="preserve">The engineers utilized Wave Division Multiplexing (WDM) technology to maximize existing fiber capacities without laying new cables everywhere. They designed hybrid architectures combining Fiber-to-the-Home (FTTH) for high-density areas and Fixed Wireless Access (FWA) for harder-to-reach neighborhoods in Greater Accra.</w:t>
      </w:r>
    </w:p>
    <w:bookmarkEnd w:id="22"/>
    <w:bookmarkStart w:id="23" w:name="b.-power-resilience-engineering"/>
    <w:p>
      <w:pPr>
        <w:pStyle w:val="Heading3"/>
      </w:pPr>
      <w:r>
        <w:t xml:space="preserve">B. Power Resilience Engineering</w:t>
      </w:r>
    </w:p>
    <w:p>
      <w:pPr>
        <w:pStyle w:val="FirstParagraph"/>
      </w:pPr>
      <w:r>
        <w:t xml:space="preserve">A significant portion of the engineering effort focused on energy efficiency. Engineers deployed lithium-ion battery backups at cell sites and integrated solar power solutions where grid power was unreliable. This ensured that communication remained intact even during national load-shedding events.</w:t>
      </w:r>
    </w:p>
    <w:bookmarkEnd w:id="23"/>
    <w:bookmarkStart w:id="24" w:name="Xe1e9bd9490810a3ceb7b18c68a675d4e4c3b7c1"/>
    <w:p>
      <w:pPr>
        <w:pStyle w:val="Heading3"/>
      </w:pPr>
      <w:r>
        <w:t xml:space="preserve">C. Regulatory Compliance and Spectrum Management</w:t>
      </w:r>
    </w:p>
    <w:p>
      <w:pPr>
        <w:pStyle w:val="FirstParagraph"/>
      </w:pPr>
      <w:r>
        <w:rPr>
          <w:bCs/>
          <w:b/>
        </w:rPr>
        <w:t xml:space="preserve">Telecommunication Engineers</w:t>
      </w:r>
      <w:r>
        <w:t xml:space="preserve"> </w:t>
      </w:r>
      <w:r>
        <w:t xml:space="preserve">in Ghana Accra had to work closely with the National Communications Authority (NCA). They conducted rigorous site surveys to ensure that new towers met height restrictions and electromagnetic field (EMF) safety standards, maintaining public trust and regulatory compliance.</w:t>
      </w:r>
    </w:p>
    <w:bookmarkEnd w:id="24"/>
    <w:bookmarkEnd w:id="25"/>
    <w:bookmarkStart w:id="28" w:name="implementation-strategy-in-ghana-accra"/>
    <w:p>
      <w:pPr>
        <w:pStyle w:val="Heading2"/>
      </w:pPr>
      <w:r>
        <w:t xml:space="preserve">4. Implementation Strategy in Ghana Accra</w:t>
      </w:r>
    </w:p>
    <w:p>
      <w:pPr>
        <w:pStyle w:val="FirstParagraph"/>
      </w:pPr>
      <w:r>
        <w:t xml:space="preserve">The implementation phase was divided into three distinct stages, tailored to the unique geography of Ghana Accra.</w:t>
      </w:r>
    </w:p>
    <w:p>
      <w:pPr>
        <w:pStyle w:val="BodyText"/>
      </w:pPr>
      <w:r>
        <w:rPr>
          <w:bCs/>
          <w:b/>
        </w:rPr>
        <w:t xml:space="preserve">Spectrum Analysis</w:t>
      </w:r>
      <w:r>
        <w:br/>
      </w:r>
      <w:r>
        <w:t xml:space="preserve">R&amp;D Phase</w:t>
      </w:r>
      <w:r>
        <w:br/>
      </w:r>
      <w:r>
        <w:rPr>
          <w:iCs/>
          <w:i/>
        </w:rPr>
        <w:t xml:space="preserve">Duration: 3 Months</w:t>
      </w:r>
    </w:p>
    <w:p>
      <w:pPr>
        <w:pStyle w:val="BodyText"/>
      </w:pPr>
      <w:r>
        <w:rPr>
          <w:bCs/>
          <w:b/>
        </w:rPr>
        <w:t xml:space="preserve">Fiber Deployment</w:t>
      </w:r>
      <w:r>
        <w:br/>
      </w:r>
      <w:r>
        <w:t xml:space="preserve">Aerial &amp; Underground</w:t>
      </w:r>
      <w:r>
        <w:br/>
      </w:r>
      <w:r>
        <w:rPr>
          <w:iCs/>
          <w:i/>
        </w:rPr>
        <w:t xml:space="preserve">Coverage: 150km Core</w:t>
      </w:r>
    </w:p>
    <w:p>
      <w:pPr>
        <w:pStyle w:val="BodyText"/>
      </w:pPr>
      <w:r>
        <w:rPr>
          <w:bCs/>
          <w:b/>
        </w:rPr>
        <w:t xml:space="preserve">User Testing</w:t>
      </w:r>
      <w:r>
        <w:br/>
      </w:r>
      <w:r>
        <w:t xml:space="preserve">Pilot Programs</w:t>
      </w:r>
      <w:r>
        <w:br/>
      </w:r>
      <w:r>
        <w:rPr>
          <w:iCs/>
          <w:i/>
        </w:rPr>
        <w:t xml:space="preserve">Users: 5,000 Beta Testers</w:t>
      </w:r>
    </w:p>
    <w:bookmarkStart w:id="26" w:name="the-green-fiber-initiative"/>
    <w:p>
      <w:pPr>
        <w:pStyle w:val="Heading3"/>
      </w:pPr>
      <w:r>
        <w:t xml:space="preserve">The "Green Fiber" Initiative</w:t>
      </w:r>
    </w:p>
    <w:p>
      <w:pPr>
        <w:pStyle w:val="FirstParagraph"/>
      </w:pPr>
      <w:r>
        <w:t xml:space="preserve">To address the disruption of civil works in Ghana Accra, the engineering team adopted a "micro-trenching" technique. This allowed for fiber installation with minimal road damage and faster restoration times. Furthermore, engineers prioritized underground cabling in historic areas like Osu to preserve aesthetic integrity.</w:t>
      </w:r>
    </w:p>
    <w:bookmarkEnd w:id="26"/>
    <w:bookmarkStart w:id="27" w:name="community-engagement"/>
    <w:p>
      <w:pPr>
        <w:pStyle w:val="Heading3"/>
      </w:pPr>
      <w:r>
        <w:t xml:space="preserve">Community Engagement</w:t>
      </w:r>
    </w:p>
    <w:p>
      <w:pPr>
        <w:pStyle w:val="FirstParagraph"/>
      </w:pPr>
      <w:r>
        <w:t xml:space="preserve">In informal settlements like Nima, standard engineering approaches failed due to lack of formal addresses. Engineers developed a geospatial mapping system using mobile data collection tools to identify potential tower locations and user clusters, enabling targeted deployment rather than blanket coverage.</w:t>
      </w:r>
    </w:p>
    <w:bookmarkEnd w:id="27"/>
    <w:bookmarkEnd w:id="28"/>
    <w:bookmarkStart w:id="29" w:name="challenges-encountered"/>
    <w:p>
      <w:pPr>
        <w:pStyle w:val="Heading2"/>
      </w:pPr>
      <w:r>
        <w:t xml:space="preserve">5. Challenges Encountered</w:t>
      </w:r>
    </w:p>
    <w:p>
      <w:pPr>
        <w:numPr>
          <w:ilvl w:val="0"/>
          <w:numId w:val="1002"/>
        </w:numPr>
        <w:pStyle w:val="Compact"/>
      </w:pPr>
      <w:r>
        <w:rPr>
          <w:bCs/>
          <w:b/>
        </w:rPr>
        <w:t xml:space="preserve">Vandalism and Theft:</w:t>
      </w:r>
      <w:r>
        <w:t xml:space="preserve">Copper wiring theft remained a risk. Engineers responded by switching to all-glass fiber optics, which have no scrap value, thereby reducing theft incentives.</w:t>
      </w:r>
    </w:p>
    <w:p>
      <w:pPr>
        <w:numPr>
          <w:ilvl w:val="0"/>
          <w:numId w:val="1002"/>
        </w:numPr>
        <w:pStyle w:val="Compact"/>
      </w:pPr>
      <w:r>
        <w:rPr>
          <w:bCs/>
          <w:b/>
        </w:rPr>
        <w:t xml:space="preserve">Traffic Congestion:</w:t>
      </w:r>
      <w:r>
        <w:t xml:space="preserve">Accra’s notorious traffic made logistics difficult for engineering teams deploying large equipment. The team adopted smaller, agile deployment vehicles and coordinated work during off-peak hours (late night/early morning).</w:t>
      </w:r>
    </w:p>
    <w:p>
      <w:pPr>
        <w:numPr>
          <w:ilvl w:val="0"/>
          <w:numId w:val="1002"/>
        </w:numPr>
        <w:pStyle w:val="Compact"/>
      </w:pPr>
      <w:r>
        <w:rPr>
          <w:bCs/>
          <w:b/>
        </w:rPr>
        <w:t xml:space="preserve">Skill Gaps:</w:t>
      </w:r>
      <w:r>
        <w:t xml:space="preserve">There was a shortage of specialized engineers skilled in 5G small-cell technology. The project included a significant training component for junior local technicians.</w:t>
      </w:r>
    </w:p>
    <w:bookmarkEnd w:id="29"/>
    <w:bookmarkStart w:id="30" w:name="results-and-impact"/>
    <w:p>
      <w:pPr>
        <w:pStyle w:val="Heading2"/>
      </w:pPr>
      <w:r>
        <w:t xml:space="preserve">6. Results and Impact</w:t>
      </w:r>
    </w:p>
    <w:p>
      <w:pPr>
        <w:pStyle w:val="FirstParagraph"/>
      </w:pPr>
      <w:r>
        <w:t xml:space="preserve">The intervention led to measurable improvements in the telecommunications landscape of Ghana Accra:</w:t>
      </w:r>
    </w:p>
    <w:p>
      <w:pPr>
        <w:pStyle w:val="BodyText"/>
      </w:pPr>
      <w:r>
        <w:t xml:space="preserve">Metric</w:t>
      </w:r>
    </w:p>
    <w:p>
      <w:pPr>
        <w:pStyle w:val="BodyText"/>
      </w:pPr>
      <w:r>
        <w:t xml:space="preserve">Pre-Project Status</w:t>
      </w:r>
    </w:p>
    <w:p>
      <w:pPr>
        <w:pStyle w:val="BodyText"/>
      </w:pPr>
      <w:r>
        <w:t xml:space="preserve">Post-Project Status</w:t>
      </w:r>
    </w:p>
    <w:p>
      <w:pPr>
        <w:pStyle w:val="BodyText"/>
      </w:pPr>
      <w:r>
        <w:t xml:space="preserve">Average Download Speed (Mbps)</w:t>
      </w:r>
    </w:p>
    <w:p>
      <w:pPr>
        <w:pStyle w:val="BodyText"/>
      </w:pPr>
      <w:r>
        <w:t xml:space="preserve">15 Mbps</w:t>
      </w:r>
    </w:p>
    <w:p>
      <w:pPr>
        <w:pStyle w:val="BodyText"/>
      </w:pPr>
      <w:r>
        <w:t xml:space="preserve">85 Mbps</w:t>
      </w:r>
    </w:p>
    <w:p>
      <w:pPr>
        <w:pStyle w:val="BodyText"/>
      </w:pPr>
      <w:r>
        <w:t xml:space="preserve">Note: Data represents average urban speeds in Accra.</w:t>
      </w:r>
    </w:p>
    <w:p>
      <w:pPr>
        <w:numPr>
          <w:ilvl w:val="0"/>
          <w:numId w:val="1003"/>
        </w:numPr>
        <w:pStyle w:val="Compact"/>
      </w:pPr>
      <w:r>
        <w:rPr>
          <w:bCs/>
          <w:b/>
        </w:rPr>
        <w:t xml:space="preserve">Economic Boost:</w:t>
      </w:r>
      <w:r>
        <w:t xml:space="preserve">Faster internet facilitated the growth of fintech and e-commerce sectors, directly supporting Ghana’s digital agenda.</w:t>
      </w:r>
    </w:p>
    <w:p>
      <w:pPr>
        <w:numPr>
          <w:ilvl w:val="0"/>
          <w:numId w:val="1003"/>
        </w:numPr>
        <w:pStyle w:val="Compact"/>
      </w:pPr>
      <w:r>
        <w:rPr>
          <w:bCs/>
          <w:b/>
        </w:rPr>
        <w:t xml:space="preserve">Reliability:</w:t>
      </w:r>
    </w:p>
    <w:p>
      <w:pPr>
        <w:numPr>
          <w:ilvl w:val="0"/>
          <w:numId w:val="1003"/>
        </w:numPr>
        <w:pStyle w:val="Compact"/>
      </w:pPr>
      <w:r>
        <w:rPr>
          <w:bCs/>
          <w:b/>
        </w:rPr>
        <w:t xml:space="preserve">Digital Inclusion:</w:t>
      </w:r>
      <w:r>
        <w:t xml:space="preserve">An additional 200,000 residents in peri-urban areas of Ghana Accra gained access to high-speed internet for the first time.</w:t>
      </w:r>
    </w:p>
    <w:bookmarkEnd w:id="30"/>
    <w:bookmarkStart w:id="31" w:name="Xa6b90e2eefeee284c909866060bc78a4f1cc51d"/>
    <w:p>
      <w:pPr>
        <w:pStyle w:val="Heading2"/>
      </w:pPr>
      <w:r>
        <w:t xml:space="preserve">7. Lessons Learned and Future Recommendations</w:t>
      </w:r>
    </w:p>
    <w:p>
      <w:pPr>
        <w:pStyle w:val="FirstParagraph"/>
      </w:pPr>
      <w:r>
        <w:t xml:space="preserve">This case study highlights that technical excellence alone is insufficient. For a</w:t>
      </w:r>
      <w:r>
        <w:t xml:space="preserve"> </w:t>
      </w:r>
      <w:r>
        <w:rPr>
          <w:bCs/>
          <w:b/>
        </w:rPr>
        <w:t xml:space="preserve">Telecommunication Engineer</w:t>
      </w:r>
      <w:r>
        <w:t xml:space="preserve">, success in Ghana Accra requires a holistic approach that includes:</w:t>
      </w:r>
    </w:p>
    <w:p>
      <w:pPr>
        <w:numPr>
          <w:ilvl w:val="0"/>
          <w:numId w:val="1004"/>
        </w:numPr>
        <w:pStyle w:val="Compact"/>
      </w:pPr>
      <w:r>
        <w:rPr>
          <w:bCs/>
          <w:b/>
        </w:rPr>
        <w:t xml:space="preserve">Social License to Operate:</w:t>
      </w:r>
      <w:r>
        <w:t xml:space="preserve">Engaging local leaders early in the planning phase prevents conflicts and vandalism.</w:t>
      </w:r>
    </w:p>
    <w:p>
      <w:pPr>
        <w:numPr>
          <w:ilvl w:val="0"/>
          <w:numId w:val="1004"/>
        </w:numPr>
        <w:pStyle w:val="Compact"/>
      </w:pPr>
      <w:r>
        <w:rPr>
          <w:bCs/>
          <w:b/>
        </w:rPr>
        <w:t xml:space="preserve">Resilient Design:</w:t>
      </w:r>
      <w:r>
        <w:t xml:space="preserve">Digital infrastructure must be designed with energy independence as a primary constraint, not an afterthought.</w:t>
      </w:r>
    </w:p>
    <w:p>
      <w:pPr>
        <w:numPr>
          <w:ilvl w:val="0"/>
          <w:numId w:val="1004"/>
        </w:numPr>
        <w:pStyle w:val="Compact"/>
      </w:pPr>
      <w:r>
        <w:rPr>
          <w:bCs/>
          <w:b/>
        </w:rPr>
        <w:t xml:space="preserve">Innovative Civil Works:</w:t>
      </w:r>
      <w:r>
        <w:t xml:space="preserve">In dense cities like Ghana Accra, traditional trenching is obsolete. Engineers must adopt non-invasive installation techniques.</w:t>
      </w:r>
    </w:p>
    <w:bookmarkEnd w:id="31"/>
    <w:bookmarkStart w:id="32" w:name="conclusion"/>
    <w:p>
      <w:pPr>
        <w:pStyle w:val="Heading2"/>
      </w:pPr>
      <w:r>
        <w:t xml:space="preserve">8. Conclusion</w:t>
      </w:r>
    </w:p>
    <w:p>
      <w:pPr>
        <w:pStyle w:val="FirstParagraph"/>
      </w:pPr>
      <w:r>
        <w:t xml:space="preserve">The modernization of telecommunications in Ghana Accra serves as a pivotal case study for emerging markets worldwide. It demonstrates that with the right expertise, strategic planning, and community focus, the barriers to digital inclusion can be overcome. The</w:t>
      </w:r>
      <w:r>
        <w:t xml:space="preserve"> </w:t>
      </w:r>
      <w:r>
        <w:rPr>
          <w:bCs/>
          <w:b/>
        </w:rPr>
        <w:t xml:space="preserve">Telecommunication Engineer</w:t>
      </w:r>
      <w:r>
        <w:t xml:space="preserve"> </w:t>
      </w:r>
      <w:r>
        <w:t xml:space="preserve">remains the cornerstone of this transformation, bridging the gap between technological potential and societal benefit.</w:t>
      </w:r>
    </w:p>
    <w:p>
      <w:pPr>
        <w:pStyle w:val="BodyText"/>
      </w:pPr>
      <w:r>
        <w:t xml:space="preserve">As Ghana Accra continues to evolve into a smart city hub, ongoing investment in engineering talent and infrastructure resilience will be critical to sustaining its competitive advantage in West Africa. The strategies outlined in this document provide a replicable framework for other rapidly urbanizing regions facing similar infrastructural hurdles.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Ghana Accra</dc:title>
  <dc:creator/>
  <dc:language>en</dc:language>
  <cp:keywords/>
  <dcterms:created xsi:type="dcterms:W3CDTF">2026-07-29T08:26:19Z</dcterms:created>
  <dcterms:modified xsi:type="dcterms:W3CDTF">2026-07-29T08:26:19Z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