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Peru</w:t>
      </w:r>
      <w:r>
        <w:t xml:space="preserve"> </w:t>
      </w:r>
      <w:r>
        <w:t xml:space="preserve">Lima</w:t>
      </w:r>
    </w:p>
    <w:bookmarkStart w:id="34" w:name="bridging-the-digital-divide-in-peru-lima"/>
    <w:p>
      <w:pPr>
        <w:pStyle w:val="Heading1"/>
      </w:pPr>
      <w:r>
        <w:t xml:space="preserve">Bridging the Digital Divide in Peru Lima</w:t>
      </w:r>
    </w:p>
    <w:bookmarkStart w:id="20" w:name="executive-summary"/>
    <w:p>
      <w:pPr>
        <w:pStyle w:val="Heading2"/>
      </w:pPr>
      <w:r>
        <w:t xml:space="preserve">Executive Summary</w:t>
      </w:r>
    </w:p>
    <w:p>
      <w:pPr>
        <w:pStyle w:val="FirstParagraph"/>
      </w:pPr>
      <w:r>
        <w:t xml:space="preserve">This document presents a comprehensive</w:t>
      </w:r>
      <w:r>
        <w:t xml:space="preserve"> </w:t>
      </w:r>
      <w:r>
        <w:rPr>
          <w:iCs/>
          <w:i/>
          <w:bCs/>
          <w:b/>
        </w:rPr>
        <w:t xml:space="preserve">Case Study</w:t>
      </w:r>
      <w:r>
        <w:t xml:space="preserve">, designed to analyze the multifaceted role of a</w:t>
      </w:r>
      <w:r>
        <w:t xml:space="preserve"> </w:t>
      </w:r>
      <w:r>
        <w:rPr>
          <w:iCs/>
          <w:i/>
          <w:bCs/>
          <w:b/>
        </w:rPr>
        <w:t xml:space="preserve">Telecommunication Engineer</w:t>
      </w:r>
      <w:r>
        <w:t xml:space="preserve">, with specific focus on the complex urban and geographic environment of</w:t>
      </w:r>
      <w:r>
        <w:t xml:space="preserve"> </w:t>
      </w:r>
      <w:r>
        <w:rPr>
          <w:iCs/>
          <w:i/>
          <w:bCs/>
          <w:b/>
        </w:rPr>
        <w:t xml:space="preserve">Peru Lima</w:t>
      </w:r>
      <w:r>
        <w:t xml:space="preserve">. The capital city of Peru, Lima, presents a unique set of challenges ranging from seismic activity to rapid urban sprawl in informal settlements. This study explores how engineering principles are adapted to meet local constraints while fulfilling national goals for digital inclusion.</w:t>
      </w:r>
    </w:p>
    <w:bookmarkEnd w:id="20"/>
    <w:bookmarkStart w:id="21" w:name="background-and-context"/>
    <w:p>
      <w:pPr>
        <w:pStyle w:val="Heading2"/>
      </w:pPr>
      <w:r>
        <w:t xml:space="preserve">Background and Context</w:t>
      </w:r>
    </w:p>
    <w:p>
      <w:pPr>
        <w:pStyle w:val="FirstParagraph"/>
      </w:pPr>
      <w:r>
        <w:t xml:space="preserve">Lima is a megacity that houses nearly thirty percent of the Peruvian population. As the economic and cultural hub of</w:t>
      </w:r>
      <w:r>
        <w:t xml:space="preserve"> </w:t>
      </w:r>
      <w:r>
        <w:rPr>
          <w:iCs/>
          <w:i/>
          <w:bCs/>
          <w:b/>
        </w:rPr>
        <w:t xml:space="preserve">Peru Lima</w:t>
      </w:r>
      <w:r>
        <w:t xml:space="preserve">, it demands robust infrastructure to support government services, financial institutions, healthcare systems, and a growing tech startup ecosystem. However, the city is characterized by extreme topographic contrasts; it sits on a coastal desert but expands rapidly into steep hillsides known as "pueblos jóvenes" (young towns).</w:t>
      </w:r>
    </w:p>
    <w:p>
      <w:pPr>
        <w:pStyle w:val="BodyText"/>
      </w:pPr>
      <w:r>
        <w:t xml:space="preserve">The</w:t>
      </w:r>
      <w:r>
        <w:t xml:space="preserve"> </w:t>
      </w:r>
      <w:r>
        <w:rPr>
          <w:iCs/>
          <w:i/>
          <w:bCs/>
          <w:b/>
        </w:rPr>
        <w:t xml:space="preserve">Telecommunication Engineer</w:t>
      </w:r>
      <w:r>
        <w:t xml:space="preserve"> </w:t>
      </w:r>
      <w:r>
        <w:t xml:space="preserve">plays a pivotal role in this landscape. Unlike engineers in flat, planned cities, their counterparts in Lima must navigate complex regulatory frameworks established by the Ministry of Transport and Communications (MTC) and manage physical infrastructure that is often difficult to access. The objective of this</w:t>
      </w:r>
      <w:r>
        <w:t xml:space="preserve"> </w:t>
      </w:r>
      <w:r>
        <w:rPr>
          <w:iCs/>
          <w:i/>
          <w:bCs/>
          <w:b/>
        </w:rPr>
        <w:t xml:space="preserve">Case Study</w:t>
      </w:r>
      <w:r>
        <w:t xml:space="preserve"> </w:t>
      </w:r>
      <w:r>
        <w:t xml:space="preserve">is to dissect the technical, ethical, and logistical hurdles faced by professionals operating within this specific region.</w:t>
      </w:r>
    </w:p>
    <w:bookmarkEnd w:id="21"/>
    <w:bookmarkStart w:id="22" w:name="X955e5186d8c87b7f35fed24f134e899a4b6d280"/>
    <w:p>
      <w:pPr>
        <w:pStyle w:val="Heading2"/>
      </w:pPr>
      <w:r>
        <w:t xml:space="preserve">The Role of the Telecommunication Engineer in Peru Lima</w:t>
      </w:r>
    </w:p>
    <w:p>
      <w:pPr>
        <w:pStyle w:val="FirstParagraph"/>
      </w:pPr>
      <w:r>
        <w:t xml:space="preserve">The primary responsibility of a</w:t>
      </w:r>
      <w:r>
        <w:t xml:space="preserve"> </w:t>
      </w:r>
      <w:r>
        <w:rPr>
          <w:iCs/>
          <w:i/>
          <w:bCs/>
          <w:b/>
        </w:rPr>
        <w:t xml:space="preserve">Telecommunication Engineer</w:t>
      </w:r>
      <w:r>
        <w:t xml:space="preserve"> </w:t>
      </w:r>
      <w:r>
        <w:t xml:space="preserve">in</w:t>
      </w:r>
      <w:r>
        <w:t xml:space="preserve"> </w:t>
      </w:r>
      <w:r>
        <w:rPr>
          <w:iCs/>
          <w:i/>
          <w:bCs/>
          <w:b/>
        </w:rPr>
        <w:t xml:space="preserve">Peru Lima</w:t>
      </w:r>
      <w:r>
        <w:t xml:space="preserve"> </w:t>
      </w:r>
      <w:r>
        <w:t xml:space="preserve">is not merely the installation of cables, but the strategic design and maintenance of resilient networks. This involves:</w:t>
      </w:r>
    </w:p>
    <w:p>
      <w:pPr>
        <w:numPr>
          <w:ilvl w:val="0"/>
          <w:numId w:val="1001"/>
        </w:numPr>
        <w:pStyle w:val="Compact"/>
      </w:pPr>
      <w:r>
        <w:t xml:space="preserve">Infrastructure Planning:</w:t>
      </w:r>
      <w:r>
        <w:t xml:space="preserve">Determining optimal locations for cell towers (macrocells) and small cells to ensure coverage in dense urban centers and hard-to-reach hillside districts.</w:t>
      </w:r>
    </w:p>
    <w:p>
      <w:pPr>
        <w:numPr>
          <w:ilvl w:val="0"/>
          <w:numId w:val="1001"/>
        </w:numPr>
        <w:pStyle w:val="Compact"/>
      </w:pPr>
      <w:r>
        <w:t xml:space="preserve">Signal Propagation Modeling:</w:t>
      </w:r>
      <w:r>
        <w:t xml:space="preserve">Creating accurate maps of signal degradation caused by the city's geography, including fog, humidity on the coast, and structural density in central Lima.</w:t>
      </w:r>
    </w:p>
    <w:p>
      <w:pPr>
        <w:numPr>
          <w:ilvl w:val="0"/>
          <w:numId w:val="1001"/>
        </w:numPr>
        <w:pStyle w:val="Compact"/>
      </w:pPr>
      <w:r>
        <w:t xml:space="preserve">Regulatory Compliance:</w:t>
      </w:r>
      <w:r>
        <w:t xml:space="preserve">Navigating the legal landscape regarding spectrum allocation and right-of-way permits within</w:t>
      </w:r>
      <w:r>
        <w:t xml:space="preserve"> </w:t>
      </w:r>
      <w:r>
        <w:rPr>
          <w:iCs/>
          <w:i/>
          <w:bCs/>
          <w:b/>
        </w:rPr>
        <w:t xml:space="preserve">Peru Lima</w:t>
      </w:r>
      <w:r>
        <w:t xml:space="preserve">.</w:t>
      </w:r>
    </w:p>
    <w:bookmarkEnd w:id="22"/>
    <w:bookmarkStart w:id="26" w:name="Xe2b84141fb5644fafd276627902f67b3bfd0e5b"/>
    <w:p>
      <w:pPr>
        <w:pStyle w:val="Heading2"/>
      </w:pPr>
      <w:r>
        <w:t xml:space="preserve">Technical Challenges Specific to the Region</w:t>
      </w:r>
    </w:p>
    <w:bookmarkStart w:id="23" w:name="X6c9765dc9cc4375cb9e400907509f18b41b5928"/>
    <w:p>
      <w:pPr>
        <w:pStyle w:val="Heading3"/>
      </w:pPr>
      <w:r>
        <w:t xml:space="preserve">Sonic Seismic Activity and Structural Integrity</w:t>
      </w:r>
    </w:p>
    <w:p>
      <w:pPr>
        <w:pStyle w:val="FirstParagraph"/>
      </w:pPr>
      <w:r>
        <w:t xml:space="preserve">Lima is located in one of the most seismically active zones on Earth. For a</w:t>
      </w:r>
      <w:r>
        <w:t xml:space="preserve"> </w:t>
      </w:r>
      <w:r>
        <w:rPr>
          <w:iCs/>
          <w:i/>
          <w:bCs/>
          <w:b/>
        </w:rPr>
        <w:t xml:space="preserve">Telecommunication Engineer</w:t>
      </w:r>
      <w:r>
        <w:t xml:space="preserve">, this means that every piece of infrastructure, from underground fiber optic conduits to aerial towers, must adhere to strict anti-seismic building codes. In this</w:t>
      </w:r>
      <w:r>
        <w:t xml:space="preserve"> </w:t>
      </w:r>
      <w:r>
        <w:rPr>
          <w:iCs/>
          <w:i/>
          <w:bCs/>
          <w:b/>
        </w:rPr>
        <w:t xml:space="preserve">Case Study</w:t>
      </w:r>
      <w:r>
        <w:t xml:space="preserve">, we examine a specific incident where a minor earthquake disrupted fiber links in the San Isidro district. The engineer had to quickly diagnose whether the failure was due to equipment damage or structural shifting of poles, requiring immediate coordination with civil engineers.</w:t>
      </w:r>
    </w:p>
    <w:bookmarkEnd w:id="23"/>
    <w:bookmarkStart w:id="24" w:name="the-challenge-of-informal-settlements"/>
    <w:p>
      <w:pPr>
        <w:pStyle w:val="Heading3"/>
      </w:pPr>
      <w:r>
        <w:t xml:space="preserve">The Challenge of Informal Settlements</w:t>
      </w:r>
    </w:p>
    <w:p>
      <w:pPr>
        <w:pStyle w:val="FirstParagraph"/>
      </w:pPr>
      <w:r>
        <w:t xml:space="preserve">A significant portion of</w:t>
      </w:r>
      <w:r>
        <w:t xml:space="preserve"> </w:t>
      </w:r>
      <w:r>
        <w:rPr>
          <w:iCs/>
          <w:i/>
          <w:bCs/>
          <w:b/>
        </w:rPr>
        <w:t xml:space="preserve">Peru Lima</w:t>
      </w:r>
      <w:r>
        <w:t xml:space="preserve">'s population resides in informal settlements on steep hillsides. These areas often lack formal road access, making standard installation equipment useless. The</w:t>
      </w:r>
      <w:r>
        <w:t xml:space="preserve"> </w:t>
      </w:r>
      <w:r>
        <w:rPr>
          <w:iCs/>
          <w:i/>
          <w:bCs/>
          <w:b/>
        </w:rPr>
        <w:t xml:space="preserve">Telecommunication Engineer</w:t>
      </w:r>
      <w:r>
        <w:t xml:space="preserve"> </w:t>
      </w:r>
      <w:r>
        <w:t xml:space="preserve">must innovate, often utilizing drone technology for surveying and lightweight materials for tower construction to ensure stability without requiring massive concrete foundations that are difficult to transport up narrow alleys.</w:t>
      </w:r>
    </w:p>
    <w:bookmarkEnd w:id="24"/>
    <w:bookmarkStart w:id="25" w:name="spectrum-management-and-interference"/>
    <w:p>
      <w:pPr>
        <w:pStyle w:val="Heading3"/>
      </w:pPr>
      <w:r>
        <w:t xml:space="preserve">Spectrum Management and Interference</w:t>
      </w:r>
    </w:p>
    <w:p>
      <w:pPr>
        <w:pStyle w:val="FirstParagraph"/>
      </w:pPr>
      <w:r>
        <w:t xml:space="preserve">In the dense urban core of Lima, electromagnetic interference is a constant threat. A</w:t>
      </w:r>
      <w:r>
        <w:t xml:space="preserve"> </w:t>
      </w:r>
      <w:r>
        <w:rPr>
          <w:iCs/>
          <w:i/>
          <w:bCs/>
          <w:b/>
        </w:rPr>
        <w:t xml:space="preserve">Telecommunication Engineer</w:t>
      </w:r>
      <w:r>
        <w:t xml:space="preserve"> </w:t>
      </w:r>
      <w:r>
        <w:t xml:space="preserve">must carefully manage frequency allocations to prevent cross-talk between neighboring towers. This requires sophisticated simulation software that accounts for the specific architectural density of</w:t>
      </w:r>
      <w:r>
        <w:t xml:space="preserve"> </w:t>
      </w:r>
      <w:r>
        <w:rPr>
          <w:iCs/>
          <w:i/>
          <w:bCs/>
          <w:b/>
        </w:rPr>
        <w:t xml:space="preserve">Peru Lima</w:t>
      </w:r>
      <w:r>
        <w:t xml:space="preserve">.</w:t>
      </w:r>
    </w:p>
    <w:bookmarkEnd w:id="25"/>
    <w:bookmarkEnd w:id="26"/>
    <w:bookmarkStart w:id="29" w:name="X30f05acc890c12b428eac9ca05c8d3fe7c43613"/>
    <w:p>
      <w:pPr>
        <w:pStyle w:val="Heading2"/>
      </w:pPr>
      <w:r>
        <w:t xml:space="preserve">The Strategic Impact of Telecommunication Engineering in Peru Lima</w:t>
      </w:r>
    </w:p>
    <w:p>
      <w:pPr>
        <w:pStyle w:val="FirstParagraph"/>
      </w:pPr>
      <w:r>
        <w:t xml:space="preserve">The impact extends beyond connectivity. In this</w:t>
      </w:r>
      <w:r>
        <w:t xml:space="preserve"> </w:t>
      </w:r>
      <w:r>
        <w:rPr>
          <w:iCs/>
          <w:i/>
          <w:bCs/>
          <w:b/>
        </w:rPr>
        <w:t xml:space="preserve">Case Study</w:t>
      </w:r>
      <w:r>
        <w:t xml:space="preserve">, we highlight how improved telecommunications have revolutionized remote education and telemedicine in</w:t>
      </w:r>
      <w:r>
        <w:t xml:space="preserve"> </w:t>
      </w:r>
      <w:r>
        <w:rPr>
          <w:iCs/>
          <w:i/>
          <w:bCs/>
          <w:b/>
        </w:rPr>
        <w:t xml:space="preserve">Peru Lima</w:t>
      </w:r>
      <w:r>
        <w:t xml:space="preserve">.</w:t>
      </w:r>
    </w:p>
    <w:bookmarkStart w:id="27" w:name="Xa2359bbd1ee50cfd9654cc245c0e923a850087d"/>
    <w:p>
      <w:pPr>
        <w:pStyle w:val="Heading3"/>
      </w:pPr>
      <w:r>
        <w:t xml:space="preserve">Economic Development and Financial Inclusion</w:t>
      </w:r>
    </w:p>
    <w:p>
      <w:pPr>
        <w:pStyle w:val="FirstParagraph"/>
      </w:pPr>
      <w:r>
        <w:t xml:space="preserve">The expansion of 4G LTE and the rollout of 5G pilots in key districts allow for digital banking services. A</w:t>
      </w:r>
      <w:r>
        <w:t xml:space="preserve"> </w:t>
      </w:r>
      <w:r>
        <w:rPr>
          <w:iCs/>
          <w:i/>
          <w:bCs/>
          <w:b/>
        </w:rPr>
        <w:t xml:space="preserve">Telecommunication Engineer</w:t>
      </w:r>
      <w:r>
        <w:t xml:space="preserve"> </w:t>
      </w:r>
      <w:r>
        <w:t xml:space="preserve">ensures that these networks have low latency, which is critical for financial transactions. By securing reliable connectivity, they empower small business owners in markets like Mercado Central to use electronic payment systems.</w:t>
      </w:r>
    </w:p>
    <w:bookmarkEnd w:id="27"/>
    <w:bookmarkStart w:id="28" w:name="Xd125b43455c8ca5ae4d4aa1a87bdc06a5316804"/>
    <w:p>
      <w:pPr>
        <w:pStyle w:val="Heading3"/>
      </w:pPr>
      <w:r>
        <w:t xml:space="preserve">Emergency Response and Disaster Management</w:t>
      </w:r>
    </w:p>
    <w:p>
      <w:pPr>
        <w:pStyle w:val="FirstParagraph"/>
      </w:pPr>
      <w:r>
        <w:t xml:space="preserve">When El Niño events cause flooding in the northern or southern regions of</w:t>
      </w:r>
      <w:r>
        <w:t xml:space="preserve"> </w:t>
      </w:r>
      <w:r>
        <w:rPr>
          <w:iCs/>
          <w:i/>
          <w:bCs/>
          <w:b/>
        </w:rPr>
        <w:t xml:space="preserve">Peru Lima</w:t>
      </w:r>
      <w:r>
        <w:t xml:space="preserve">, communication networks are often the first casualty. The role of the engineer is critical in deploying emergency mobile towers (COWs - Cell on Wheels) to restore contact with isolated communities. This rapid response capability saves lives and coordinates rescue efforts.</w:t>
      </w:r>
    </w:p>
    <w:bookmarkEnd w:id="28"/>
    <w:bookmarkEnd w:id="29"/>
    <w:bookmarkStart w:id="30" w:name="Xa16b6dc7edd63e84f6c83a6560fb6ff61a01ec2"/>
    <w:p>
      <w:pPr>
        <w:pStyle w:val="Heading2"/>
      </w:pPr>
      <w:r>
        <w:t xml:space="preserve">Case Study Narrative: The "Hills of Lima" Project</w:t>
      </w:r>
    </w:p>
    <w:p>
      <w:pPr>
        <w:pStyle w:val="FirstParagraph"/>
      </w:pPr>
      <w:r>
        <w:t xml:space="preserve">To illustrate these concepts, we look at a hypothetical but representative project titled the</w:t>
      </w:r>
      <w:r>
        <w:t xml:space="preserve"> </w:t>
      </w:r>
      <w:r>
        <w:rPr>
          <w:iCs/>
          <w:i/>
          <w:bCs/>
          <w:b/>
        </w:rPr>
        <w:t xml:space="preserve">Hills of Lima</w:t>
      </w:r>
      <w:r>
        <w:t xml:space="preserve"> </w:t>
      </w:r>
      <w:r>
        <w:t xml:space="preserve">connectivity initiative. The goal was to provide high-speed internet access to Villa El Salvador and surrounding hillside communities.</w:t>
      </w:r>
    </w:p>
    <w:p>
      <w:pPr>
        <w:pStyle w:val="BodyText"/>
      </w:pPr>
      <w:r>
        <w:t xml:space="preserve">Phase 1: Surveying</w:t>
      </w:r>
      <w:r>
        <w:t xml:space="preserve">. The</w:t>
      </w:r>
      <w:r>
        <w:t xml:space="preserve"> </w:t>
      </w:r>
      <w:r>
        <w:rPr>
          <w:iCs/>
          <w:i/>
          <w:bCs/>
          <w:b/>
        </w:rPr>
        <w:t xml:space="preserve">Telecommunication Engineer</w:t>
      </w:r>
      <w:r>
        <w:t xml:space="preserve">, in collaboration with local community leaders, used LiDAR scanners from drones to map the terrain. This data was crucial for determining where base stations could be placed without disrupting the visual heritage of historic Lima or compromising structural stability.</w:t>
      </w:r>
    </w:p>
    <w:p>
      <w:pPr>
        <w:pStyle w:val="BodyText"/>
      </w:pPr>
      <w:r>
        <w:t xml:space="preserve">Phase 2: Deployment</w:t>
      </w:r>
      <w:r>
        <w:t xml:space="preserve">. Due to traffic congestion in</w:t>
      </w:r>
      <w:r>
        <w:t xml:space="preserve"> </w:t>
      </w:r>
      <w:r>
        <w:rPr>
          <w:iCs/>
          <w:i/>
          <w:bCs/>
          <w:b/>
        </w:rPr>
        <w:t xml:space="preserve">Peru Lima</w:t>
      </w:r>
      <w:r>
        <w:t xml:space="preserve">, daytime installation was restricted. Engineers had to work night shifts, coordinating closely with local municipalities. They utilized a hybrid network approach, combining fiber optics in accessible areas and Wireless Local Loop (WLL) technology for the steepest hills.</w:t>
      </w:r>
    </w:p>
    <w:p>
      <w:pPr>
        <w:pStyle w:val="BodyText"/>
      </w:pPr>
      <w:r>
        <w:t xml:space="preserve">Phase 3: Maintenance</w:t>
      </w:r>
      <w:r>
        <w:t xml:space="preserve">. Post-deployment, the engineer established a predictive maintenance schedule based on weather data and historical fault logs. This proactive approach reduced downtime by forty percent within the first year.</w:t>
      </w:r>
    </w:p>
    <w:bookmarkEnd w:id="30"/>
    <w:bookmarkStart w:id="31" w:name="ethical-and-social-considerations"/>
    <w:p>
      <w:pPr>
        <w:pStyle w:val="Heading2"/>
      </w:pPr>
      <w:r>
        <w:t xml:space="preserve">Ethical and Social Considerations</w:t>
      </w:r>
    </w:p>
    <w:p>
      <w:pPr>
        <w:pStyle w:val="FirstParagraph"/>
      </w:pPr>
      <w:r>
        <w:t xml:space="preserve">In any</w:t>
      </w:r>
      <w:r>
        <w:t xml:space="preserve"> </w:t>
      </w:r>
      <w:r>
        <w:rPr>
          <w:iCs/>
          <w:i/>
          <w:bCs/>
          <w:b/>
        </w:rPr>
        <w:t xml:space="preserve">Case Study</w:t>
      </w:r>
      <w:r>
        <w:t xml:space="preserve">, ethical considerations are paramount. The</w:t>
      </w:r>
      <w:r>
        <w:t xml:space="preserve"> </w:t>
      </w:r>
      <w:r>
        <w:rPr>
          <w:iCs/>
          <w:i/>
          <w:bCs/>
          <w:b/>
        </w:rPr>
        <w:t xml:space="preserve">Telecommunication Engineer</w:t>
      </w:r>
      <w:r>
        <w:t xml:space="preserve"> </w:t>
      </w:r>
      <w:r>
        <w:t xml:space="preserve">in</w:t>
      </w:r>
      <w:r>
        <w:t xml:space="preserve"> </w:t>
      </w:r>
      <w:r>
        <w:rPr>
          <w:iCs/>
          <w:i/>
          <w:bCs/>
          <w:b/>
        </w:rPr>
        <w:t xml:space="preserve">Peru Lima</w:t>
      </w:r>
    </w:p>
    <w:bookmarkEnd w:id="31"/>
    <w:bookmarkStart w:id="32" w:name="future-outlook-and-innovation"/>
    <w:p>
      <w:pPr>
        <w:pStyle w:val="Heading2"/>
      </w:pPr>
      <w:r>
        <w:t xml:space="preserve">Future Outlook and Innovation</w:t>
      </w:r>
    </w:p>
    <w:p>
      <w:pPr>
        <w:pStyle w:val="FirstParagraph"/>
      </w:pPr>
      <w:r>
        <w:t xml:space="preserve">The future of</w:t>
      </w:r>
      <w:r>
        <w:t xml:space="preserve"> </w:t>
      </w:r>
      <w:r>
        <w:rPr>
          <w:iCs/>
          <w:i/>
          <w:bCs/>
          <w:b/>
        </w:rPr>
        <w:t xml:space="preserve">Peru Lima</w:t>
      </w:r>
      <w:r>
        <w:t xml:space="preserve">'s telecommunications sector lies in sustainability.</w:t>
      </w:r>
      <w:r>
        <w:t xml:space="preserve"> </w:t>
      </w:r>
      <w:r>
        <w:rPr>
          <w:iCs/>
          <w:i/>
          <w:bCs/>
          <w:b/>
        </w:rPr>
        <w:t xml:space="preserve">Telecommunication Engineer</w:t>
      </w:r>
      <w:r>
        <w:t xml:space="preserve">s are increasingly focusing on green energy solutions, such as solar-powered base stations for remote areas where grid electricity is unstable. Additionally, the integration of IoT (Internet of Things) for smart city applications—such as intelligent traffic lights and water leak detection—is becoming a key area of development.</w:t>
      </w:r>
    </w:p>
    <w:p>
      <w:pPr>
        <w:pStyle w:val="BodyText"/>
      </w:pPr>
      <w:r>
        <w:t xml:space="preserve">Furthermore, the upcoming deployment of Low Earth Orbit (LEO) satellite constellations offers a potential solution to the "last mile" problem in</w:t>
      </w:r>
      <w:r>
        <w:t xml:space="preserve"> </w:t>
      </w:r>
      <w:r>
        <w:rPr>
          <w:iCs/>
          <w:i/>
          <w:bCs/>
          <w:b/>
        </w:rPr>
        <w:t xml:space="preserve">Peru Lima</w:t>
      </w:r>
      <w:r>
        <w:t xml:space="preserve">'s most difficult terrains. Engineers must be trained to integrate these new technologies with existing terrestrial infrastructure, ensuring a seamless user experience.</w:t>
      </w:r>
    </w:p>
    <w:bookmarkEnd w:id="32"/>
    <w:bookmarkStart w:id="33" w:name="conclusion"/>
    <w:p>
      <w:pPr>
        <w:pStyle w:val="Heading2"/>
      </w:pPr>
      <w:r>
        <w:t xml:space="preserve">Conclusion</w:t>
      </w:r>
    </w:p>
    <w:p>
      <w:pPr>
        <w:pStyle w:val="FirstParagraph"/>
      </w:pPr>
      <w:r>
        <w:t xml:space="preserve">This</w:t>
      </w:r>
      <w:r>
        <w:t xml:space="preserve"> </w:t>
      </w:r>
      <w:r>
        <w:rPr>
          <w:iCs/>
          <w:i/>
          <w:bCs/>
          <w:b/>
        </w:rPr>
        <w:t xml:space="preserve">Case Study</w:t>
      </w:r>
      <w:r>
        <w:t xml:space="preserve"> </w:t>
      </w:r>
      <w:r>
        <w:t xml:space="preserve">underscores that the role of a</w:t>
      </w:r>
      <w:r>
        <w:t xml:space="preserve"> </w:t>
      </w:r>
      <w:r>
        <w:rPr>
          <w:iCs/>
          <w:i/>
          <w:bCs/>
          <w:b/>
        </w:rPr>
        <w:t xml:space="preserve">Telecommunication Engineer</w:t>
      </w:r>
      <w:r>
        <w:t xml:space="preserve">is far more complex than standard technical implementation. It is a multidisciplinary endeavor requiring geographical knowledge, seismic understanding, regulatory expertise, and deep social sensitivity. The challenges faced by these professionals are significant but surmountable through innovation and collaboration.</w:t>
      </w:r>
    </w:p>
    <w:p>
      <w:pPr>
        <w:pStyle w:val="BodyText"/>
      </w:pPr>
      <w:r>
        <w:t xml:space="preserve">As</w:t>
      </w:r>
    </w:p>
    <w:p>
      <w:pPr>
        <w:pStyle w:val="BodyText"/>
      </w:pPr>
      <w:r>
        <w:rPr>
          <w:iCs/>
          <w:i/>
        </w:rPr>
        <w:t xml:space="preserve">Peru Lima</w:t>
      </w:r>
      <w:r>
        <w:t xml:space="preserve"> </w:t>
      </w:r>
      <w:r>
        <w:t xml:space="preserve">continues to grow and modernize, the demand for skilled engineers will only increase. Investing in human capital and technological infrastructure is essential for ensuring that the digital divide is bridged, allowing all citizens of Lima to participate fully in the digital economy. The stories contained within this document serve as a testament to the resilience and ingenuity of engineers working on the front lines of connectivity.</w:t>
      </w:r>
    </w:p>
    <w:p>
      <w:pPr>
        <w:pStyle w:val="BodyText"/>
      </w:pPr>
      <w:r>
        <w:rPr>
          <w:bCs/>
          <w:b/>
        </w:rPr>
        <w:t xml:space="preserve">Key Takeaway:</w:t>
      </w:r>
      <w:r>
        <w:t xml:space="preserve"> </w:t>
      </w:r>
      <w:r>
        <w:t xml:space="preserve">Successful telecommunications engineering in Lima requires a holistic approach that integrates technical excellence with an understanding of local geography, seismic risks, and social dynamics. The engineer is not just a builder of networks, but a facilitator of social progress in Peru.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Peru Lima</dc:title>
  <dc:creator/>
  <dc:language>en</dc:language>
  <cp:keywords/>
  <dcterms:created xsi:type="dcterms:W3CDTF">2026-07-29T06:23:31Z</dcterms:created>
  <dcterms:modified xsi:type="dcterms:W3CDTF">2026-07-29T06:23:31Z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