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p>
    <w:bookmarkStart w:id="36" w:name="Xbd06ec26b6816e26f287ec5838bdddf0fbcf958"/>
    <w:p>
      <w:pPr>
        <w:pStyle w:val="Heading1"/>
      </w:pPr>
      <w:r>
        <w:rPr>
          <w:bCs/>
          <w:b/>
        </w:rPr>
        <w:t xml:space="preserve">The Pulse of the Archipelago: A Case Study on the Telecommunication Engineer in Philippines Manila</w:t>
      </w:r>
    </w:p>
    <w:bookmarkStart w:id="20" w:name="executive-summary"/>
    <w:p>
      <w:pPr>
        <w:pStyle w:val="Heading2"/>
      </w:pPr>
      <w:r>
        <w:rPr>
          <w:bCs/>
          <w:b/>
        </w:rPr>
        <w:t xml:space="preserve">Executive Summary</w:t>
      </w:r>
    </w:p>
    <w:p>
      <w:pPr>
        <w:pStyle w:val="FirstParagraph"/>
      </w:pPr>
      <w:r>
        <w:t xml:space="preserve">In the rapidly evolving landscape of modern infrastructure, few professions are as critical as that of the</w:t>
      </w:r>
      <w:r>
        <w:t xml:space="preserve"> </w:t>
      </w:r>
      <w:r>
        <w:rPr>
          <w:bCs/>
          <w:b/>
        </w:rPr>
        <w:t xml:space="preserve">Telecommunication Engineer</w:t>
      </w:r>
      <w:r>
        <w:t xml:space="preserve">. This document serves as a comprehensive</w:t>
      </w:r>
      <w:r>
        <w:t xml:space="preserve"> </w:t>
      </w:r>
      <w:hyperlink w:anchor="case-study">
        <w:r>
          <w:rPr>
            <w:rStyle w:val="Hyperlink"/>
            <w:iCs/>
            <w:i/>
          </w:rPr>
          <w:t xml:space="preserve">Case Study</w:t>
        </w:r>
      </w:hyperlink>
      <w:r>
        <w:t xml:space="preserve">, focusing specifically on the operational dynamics, challenges, and strategic importance of this role within the capital region. The focus is situated firmly in</w:t>
      </w:r>
      <w:r>
        <w:t xml:space="preserve"> </w:t>
      </w:r>
      <w:r>
        <w:rPr>
          <w:bCs/>
          <w:b/>
        </w:rPr>
        <w:t xml:space="preserve">Philippines Manila</w:t>
      </w:r>
      <w:r>
        <w:t xml:space="preserve">, a metropolis characterized by high population density, tropical weather patterns, and an unprecedented demand for digital connectivity. By examining the intersection of technical expertise and local contextual factors, this report illustrates how</w:t>
      </w:r>
      <w:r>
        <w:t xml:space="preserve"> </w:t>
      </w:r>
      <w:r>
        <w:rPr>
          <w:bCs/>
          <w:b/>
        </w:rPr>
        <w:t xml:space="preserve">Telecommunication Engineer</w:t>
      </w:r>
      <w:r>
        <w:t xml:space="preserve"> </w:t>
      </w:r>
      <w:r>
        <w:t xml:space="preserve">professionals are not merely maintaining networks but are actively shaping the economic and social fabric of</w:t>
      </w:r>
      <w:r>
        <w:t xml:space="preserve"> </w:t>
      </w:r>
      <w:r>
        <w:rPr>
          <w:bCs/>
          <w:b/>
        </w:rPr>
        <w:t xml:space="preserve">Philippines Manila</w:t>
      </w:r>
      <w:r>
        <w:t xml:space="preserve">.</w:t>
      </w:r>
    </w:p>
    <w:bookmarkEnd w:id="20"/>
    <w:bookmarkStart w:id="22" w:name="section"/>
    <w:p>
      <w:pPr>
        <w:pStyle w:val="Heading2"/>
      </w:pPr>
      <w:bookmarkStart w:id="21" w:name="case-study"/>
      <w:bookmarkEnd w:id="21"/>
    </w:p>
    <w:bookmarkEnd w:id="22"/>
    <w:bookmarkStart w:id="23" w:name="X3beadc74d1a7388aa0150224b179a594c35a35c"/>
    <w:p>
      <w:pPr>
        <w:pStyle w:val="Heading2"/>
      </w:pPr>
      <w:r>
        <w:t xml:space="preserve">The Urban Context: Connectivity in a Megacity</w:t>
      </w:r>
    </w:p>
    <w:p>
      <w:pPr>
        <w:pStyle w:val="FirstParagraph"/>
      </w:pPr>
      <w:r>
        <w:rPr>
          <w:bCs/>
          <w:b/>
        </w:rPr>
        <w:t xml:space="preserve">Philippines Manila</w:t>
      </w:r>
      <w:r>
        <w:t xml:space="preserve">, officially known as Metro Manila, is one of the most densely populated urban areas in the world. With millions of residents, tourists, and businesses concentrated within its boundaries, the demand for reliable telecommunications services is immense. The city serves as the political, economic, and cultural center of the nation. For any enterprise or government agency operating in this region—from local banks to international tech startups—the uninterrupted flow of data is synonymous with operational continuity.</w:t>
      </w:r>
    </w:p>
    <w:p>
      <w:pPr>
        <w:pStyle w:val="BodyText"/>
      </w:pPr>
      <w:r>
        <w:t xml:space="preserve">In this high-stakes environment, the role of a</w:t>
      </w:r>
      <w:r>
        <w:t xml:space="preserve"> </w:t>
      </w:r>
      <w:r>
        <w:rPr>
          <w:bCs/>
          <w:b/>
        </w:rPr>
        <w:t xml:space="preserve">Telecommunication Engineer</w:t>
      </w:r>
      <w:r>
        <w:t xml:space="preserve"> </w:t>
      </w:r>
      <w:r>
        <w:t xml:space="preserve">transcends traditional definitions. They are not just technicians who install fiber optics; they are architects of resilience. In</w:t>
      </w:r>
      <w:r>
        <w:t xml:space="preserve"> </w:t>
      </w:r>
      <w:r>
        <w:rPr>
          <w:bCs/>
          <w:b/>
        </w:rPr>
        <w:t xml:space="preserve">Philippines Manila</w:t>
      </w:r>
      <w:r>
        <w:t xml:space="preserve">, where urban sprawl competes with historical infrastructure and where seasonal typhoons threaten physical network integrity, these engineers must possess a unique blend of theoretical knowledge and practical adaptability.</w:t>
      </w:r>
    </w:p>
    <w:bookmarkEnd w:id="23"/>
    <w:bookmarkStart w:id="25" w:name="section-1"/>
    <w:p>
      <w:pPr>
        <w:pStyle w:val="Heading2"/>
      </w:pPr>
    </w:p>
    <w:bookmarkStart w:id="24" w:name="X98c2f0ffaaecacec45852b23a26f296c6f7a950"/>
    <w:p>
      <w:pPr>
        <w:pStyle w:val="Heading3"/>
      </w:pPr>
      <w:r>
        <w:t xml:space="preserve">The Core Responsibilities: Beyond the Basics</w:t>
      </w:r>
    </w:p>
    <w:p>
      <w:pPr>
        <w:pStyle w:val="FirstParagraph"/>
      </w:pPr>
      <w:r>
        <w:t xml:space="preserve">To understand the magnitude of this</w:t>
      </w:r>
      <w:r>
        <w:t xml:space="preserve"> </w:t>
      </w:r>
      <w:hyperlink w:anchor="case-study">
        <w:r>
          <w:rPr>
            <w:rStyle w:val="Hyperlink"/>
            <w:iCs/>
            <w:i/>
          </w:rPr>
          <w:t xml:space="preserve">Case Study</w:t>
        </w:r>
      </w:hyperlink>
      <w:r>
        <w:t xml:space="preserve">, one must first dissect the specific duties performed by a</w:t>
      </w:r>
      <w:r>
        <w:t xml:space="preserve"> </w:t>
      </w:r>
      <w:r>
        <w:rPr>
          <w:bCs/>
          <w:b/>
        </w:rPr>
        <w:t xml:space="preserve">Telecommunication Engineer</w:t>
      </w:r>
      <w:r>
        <w:t xml:space="preserve"> </w:t>
      </w:r>
      <w:r>
        <w:t xml:space="preserve">in this region. The primary objective is to design, implement, and maintain communication systems that can support Voice over IP (VoIP), high-speed broadband, 5G networks, and Internet of Things (IoT) applications.</w:t>
      </w:r>
    </w:p>
    <w:p>
      <w:pPr>
        <w:numPr>
          <w:ilvl w:val="0"/>
          <w:numId w:val="1001"/>
        </w:numPr>
        <w:pStyle w:val="Compact"/>
      </w:pPr>
      <w:r>
        <w:rPr>
          <w:bCs/>
          <w:b/>
        </w:rPr>
        <w:t xml:space="preserve">Network Design and Planning:</w:t>
      </w:r>
      <w:r>
        <w:t xml:space="preserve"> </w:t>
      </w:r>
      <w:r>
        <w:t xml:space="preserve">Engineers in</w:t>
      </w:r>
      <w:r>
        <w:t xml:space="preserve"> </w:t>
      </w:r>
      <w:r>
        <w:rPr>
          <w:bCs/>
          <w:b/>
        </w:rPr>
        <w:t xml:space="preserve">Philippines Manila</w:t>
      </w:r>
      <w:r>
        <w:t xml:space="preserve">. must account for the unique verticality of the city. Skyscrapers create signal shadows that require sophisticated planning to ensure coverage. This involves site surveys, RF (Radio Frequency) planning, and coordinating with building management to install small cells or distributed antenna systems.</w:t>
      </w:r>
    </w:p>
    <w:p>
      <w:pPr>
        <w:numPr>
          <w:ilvl w:val="0"/>
          <w:numId w:val="1001"/>
        </w:numPr>
        <w:pStyle w:val="Compact"/>
      </w:pPr>
      <w:r>
        <w:rPr>
          <w:bCs/>
          <w:b/>
        </w:rPr>
        <w:t xml:space="preserve">Infrastructure Maintenance:</w:t>
      </w:r>
      <w:r>
        <w:t xml:space="preserve"> </w:t>
      </w:r>
      <w:r>
        <w:t xml:space="preserve">The physical infrastructure in</w:t>
      </w:r>
      <w:r>
        <w:t xml:space="preserve"> </w:t>
      </w:r>
      <w:r>
        <w:rPr>
          <w:bCs/>
          <w:b/>
        </w:rPr>
        <w:t xml:space="preserve">Philippines Manila</w:t>
      </w:r>
      <w:r>
        <w:t xml:space="preserve">. is under constant stress due to heat, humidity, and potential flooding. A</w:t>
      </w:r>
    </w:p>
    <w:p>
      <w:pPr>
        <w:numPr>
          <w:ilvl w:val="0"/>
          <w:numId w:val="1000"/>
        </w:numPr>
        <w:pStyle w:val="Compact"/>
      </w:pPr>
      <w:r>
        <w:t xml:space="preserve">Telecommunication Engineer</w:t>
      </w:r>
    </w:p>
    <w:p>
      <w:pPr>
        <w:numPr>
          <w:ilvl w:val="0"/>
          <w:numId w:val="1000"/>
        </w:numPr>
        <w:pStyle w:val="Compact"/>
      </w:pPr>
      <w:r>
        <w:t xml:space="preserve">must implement preventive maintenance schedules that protect equipment from environmental degradation. This includes ensuring proper grounding against lightning strikes, which are common during the monsoon season.</w:t>
      </w:r>
    </w:p>
    <w:p>
      <w:pPr>
        <w:numPr>
          <w:ilvl w:val="0"/>
          <w:numId w:val="1001"/>
        </w:numPr>
        <w:pStyle w:val="Compact"/>
      </w:pPr>
      <w:r>
        <w:rPr>
          <w:bCs/>
          <w:b/>
        </w:rPr>
        <w:t xml:space="preserve">Troubleshooting and Optimization:</w:t>
      </w:r>
      <w:r>
        <w:t xml:space="preserve"> </w:t>
      </w:r>
      <w:r>
        <w:t xml:space="preserve">When network latency spikes or service drops occur, the</w:t>
      </w:r>
      <w:r>
        <w:t xml:space="preserve"> </w:t>
      </w:r>
      <w:r>
        <w:rPr>
          <w:bCs/>
          <w:b/>
        </w:rPr>
        <w:t xml:space="preserve">Telecommunication Engineer</w:t>
      </w:r>
      <w:r>
        <w:t xml:space="preserve">. must act swiftly. In a city where business hours run late into the night, downtime can result in significant financial losses. Engineers utilize advanced diagnostic tools to isolate issues within the core network, backhaul links, or last-mile connections.</w:t>
      </w:r>
    </w:p>
    <w:p>
      <w:pPr>
        <w:numPr>
          <w:ilvl w:val="0"/>
          <w:numId w:val="1001"/>
        </w:numPr>
        <w:pStyle w:val="Compact"/>
      </w:pPr>
      <w:r>
        <w:rPr>
          <w:bCs/>
          <w:b/>
        </w:rPr>
        <w:t xml:space="preserve">Compliance and Safety:</w:t>
      </w:r>
      <w:r>
        <w:t xml:space="preserve"> </w:t>
      </w:r>
      <w:r>
        <w:t xml:space="preserve">Operating in</w:t>
      </w:r>
      <w:r>
        <w:t xml:space="preserve"> </w:t>
      </w:r>
      <w:r>
        <w:rPr>
          <w:bCs/>
          <w:b/>
        </w:rPr>
        <w:t xml:space="preserve">Philippines Manila</w:t>
      </w:r>
      <w:r>
        <w:t xml:space="preserve">. requires strict adherence to local regulations set by the National Telecommunications Commission (NTC). Engineers must ensure that all installations meet safety codes, particularly regarding electrical loads and structural integrity of towers.</w:t>
      </w:r>
    </w:p>
    <w:bookmarkEnd w:id="24"/>
    <w:bookmarkEnd w:id="25"/>
    <w:bookmarkStart w:id="32" w:name="section-2"/>
    <w:p>
      <w:pPr>
        <w:pStyle w:val="Heading2"/>
      </w:pPr>
    </w:p>
    <w:bookmarkStart w:id="27" w:name="challenges-specific-to-the-region"/>
    <w:p>
      <w:pPr>
        <w:pStyle w:val="Heading3"/>
      </w:pPr>
      <w:r>
        <w:t xml:space="preserve">Challenges Specific to the Region</w:t>
      </w:r>
    </w:p>
    <w:p>
      <w:pPr>
        <w:pStyle w:val="FirstParagraph"/>
      </w:pPr>
      <w:r>
        <w:t xml:space="preserve">This</w:t>
      </w:r>
      <w:r>
        <w:t xml:space="preserve"> </w:t>
      </w:r>
      <w:hyperlink w:anchor="case-study">
        <w:r>
          <w:rPr>
            <w:rStyle w:val="Hyperlink"/>
            <w:iCs/>
            <w:i/>
          </w:rPr>
          <w:t xml:space="preserve">Case Study</w:t>
        </w:r>
      </w:hyperlink>
      <w:r>
        <w:t xml:space="preserve">. highlights several unique challenges faced by</w:t>
      </w:r>
      <w:r>
        <w:t xml:space="preserve"> </w:t>
      </w:r>
      <w:r>
        <w:rPr>
          <w:bCs/>
          <w:b/>
        </w:rPr>
        <w:t xml:space="preserve">Telecommunication Engineer</w:t>
      </w:r>
      <w:r>
        <w:t xml:space="preserve">s in</w:t>
      </w:r>
      <w:r>
        <w:t xml:space="preserve"> </w:t>
      </w:r>
      <w:r>
        <w:rPr>
          <w:bCs/>
          <w:b/>
        </w:rPr>
        <w:t xml:space="preserve">Philippines Manila</w:t>
      </w:r>
      <w:r>
        <w:t xml:space="preserve">.</w:t>
      </w:r>
    </w:p>
    <w:bookmarkStart w:id="26" w:name="section-3"/>
    <w:p>
      <w:pPr>
        <w:pStyle w:val="Heading4"/>
      </w:pPr>
    </w:p>
    <w:bookmarkEnd w:id="26"/>
    <w:bookmarkEnd w:id="27"/>
    <w:bookmarkStart w:id="29" w:name="weather-resilience-and-disaster-recovery"/>
    <w:p>
      <w:pPr>
        <w:pStyle w:val="Heading3"/>
      </w:pPr>
      <w:r>
        <w:t xml:space="preserve">1. Weather Resilience and Disaster Recovery</w:t>
      </w:r>
    </w:p>
    <w:p>
      <w:pPr>
        <w:pStyle w:val="FirstParagraph"/>
      </w:pPr>
      <w:r>
        <w:t xml:space="preserve">The Philippines is located on the Pacific Ring of Fire and within the typhoon belt. A single severe storm can sever fiber optic lines across entire districts. The</w:t>
      </w:r>
      <w:r>
        <w:t xml:space="preserve"> </w:t>
      </w:r>
      <w:r>
        <w:rPr>
          <w:bCs/>
          <w:b/>
        </w:rPr>
        <w:t xml:space="preserve">Telecommunication Engineer</w:t>
      </w:r>
      <w:r>
        <w:t xml:space="preserve">. in</w:t>
      </w:r>
      <w:r>
        <w:t xml:space="preserve"> </w:t>
      </w:r>
      <w:r>
        <w:rPr>
          <w:bCs/>
          <w:b/>
        </w:rPr>
        <w:t xml:space="preserve">Philippines Manila</w:t>
      </w:r>
      <w:r>
        <w:t xml:space="preserve">. must design redundant systems. This means creating mesh networks where, if one path fails, traffic is automatically rerouted to another. Furthermore, post-disaster recovery plans are not theoretical documents but active operational protocols that engineers execute within hours of a storm's passage.</w:t>
      </w:r>
    </w:p>
    <w:bookmarkStart w:id="28" w:name="section-4"/>
    <w:p>
      <w:pPr>
        <w:pStyle w:val="Heading4"/>
      </w:pPr>
    </w:p>
    <w:bookmarkEnd w:id="28"/>
    <w:bookmarkEnd w:id="29"/>
    <w:bookmarkStart w:id="31" w:name="urban-congestion-and-right-of-way-issues"/>
    <w:p>
      <w:pPr>
        <w:pStyle w:val="Heading3"/>
      </w:pPr>
      <w:r>
        <w:t xml:space="preserve">2. Urban Congestion and Right-of-Way Issues</w:t>
      </w:r>
    </w:p>
    <w:p>
      <w:pPr>
        <w:pStyle w:val="FirstParagraph"/>
      </w:pPr>
      <w:r>
        <w:t xml:space="preserve">Manila’s traffic is legendary, not just for vehicles but for bureaucratic processes. Obtaining permits to dig trenches for new fiber cables or to erect towers in dense commercial districts involves navigating complex local government units (LGUs). The</w:t>
      </w:r>
      <w:r>
        <w:t xml:space="preserve"> </w:t>
      </w:r>
      <w:r>
        <w:rPr>
          <w:bCs/>
          <w:b/>
        </w:rPr>
        <w:t xml:space="preserve">Telecommunication Engineer</w:t>
      </w:r>
      <w:r>
        <w:t xml:space="preserve">. often acts as a liaison between technical teams and city planners, requiring strong soft skills alongside technical acumen.</w:t>
      </w:r>
    </w:p>
    <w:bookmarkStart w:id="30" w:name="section-5"/>
    <w:p>
      <w:pPr>
        <w:pStyle w:val="Heading4"/>
      </w:pPr>
    </w:p>
    <w:p>
      <w:pPr>
        <w:pStyle w:val="FirstParagraph"/>
      </w:pPr>
      <w:r>
        <w:t xml:space="preserve">3. The Digital Divide and Last-Mile Connectivity</w:t>
      </w:r>
    </w:p>
    <w:p>
      <w:pPr>
        <w:pStyle w:val="BodyText"/>
      </w:pPr>
      <w:r>
        <w:t xml:space="preserve">While central business districts enjoy state-of-the-art connectivity, informal settlements within</w:t>
      </w:r>
      <w:r>
        <w:t xml:space="preserve"> </w:t>
      </w:r>
      <w:r>
        <w:rPr>
          <w:bCs/>
          <w:b/>
        </w:rPr>
        <w:t xml:space="preserve">Philippines Manila</w:t>
      </w:r>
      <w:r>
        <w:t xml:space="preserve">. often lack basic infrastructure. Engineers are increasingly tasked with finding cost-effective solutions to bridge this gap, such as leveraging low-earth orbit satellite technologies or community mesh networks. This aspect of the role highlights the social responsibility embedded in modern engineering practice.</w:t>
      </w:r>
    </w:p>
    <w:bookmarkEnd w:id="30"/>
    <w:bookmarkEnd w:id="31"/>
    <w:bookmarkEnd w:id="32"/>
    <w:bookmarkStart w:id="33" w:name="section-6"/>
    <w:p>
      <w:pPr>
        <w:pStyle w:val="Heading2"/>
      </w:pPr>
    </w:p>
    <w:p>
      <w:pPr>
        <w:pStyle w:val="FirstParagraph"/>
      </w:pPr>
      <w:r>
        <w:t xml:space="preserve">The Technological Evolution: Embracing 5G and Fiber</w:t>
      </w:r>
    </w:p>
    <w:p>
      <w:pPr>
        <w:pStyle w:val="BodyText"/>
      </w:pPr>
      <w:r>
        <w:t xml:space="preserve">The current era in</w:t>
      </w:r>
      <w:r>
        <w:t xml:space="preserve"> </w:t>
      </w:r>
      <w:r>
        <w:rPr>
          <w:bCs/>
          <w:b/>
        </w:rPr>
        <w:t xml:space="preserve">Philippines Manila</w:t>
      </w:r>
      <w:r>
        <w:t xml:space="preserve">. is defined by a massive shift toward fiber-to-the-home (FTTH) and the rollout of 5G technology. For the</w:t>
      </w:r>
      <w:r>
        <w:t xml:space="preserve"> </w:t>
      </w:r>
      <w:r>
        <w:rPr>
          <w:bCs/>
          <w:b/>
        </w:rPr>
        <w:t xml:space="preserve">Telecommunication Engineer</w:t>
      </w:r>
      <w:r>
        <w:t xml:space="preserve">, this presents both an opportunity and a challenge. The deployment of 5G requires not just new antennas but also significant upgrades to the backhaul network to handle increased bandwidth.</w:t>
      </w:r>
    </w:p>
    <w:p>
      <w:pPr>
        <w:pStyle w:val="BodyText"/>
      </w:pPr>
      <w:r>
        <w:t xml:space="preserve">In many projects across</w:t>
      </w:r>
      <w:r>
        <w:t xml:space="preserve"> </w:t>
      </w:r>
      <w:r>
        <w:rPr>
          <w:bCs/>
          <w:b/>
        </w:rPr>
        <w:t xml:space="preserve">Philippines Manila</w:t>
      </w:r>
      <w:r>
        <w:t xml:space="preserve">. engineers are utilizing fiber optics as the primary medium, replacing aging copper lines. This transition improves speed and reliability but requires precise splicing techniques and advanced optical time-domain reflectometers (OTDR) for testing. The engineer must ensure that the installation does not disrupt existing services, a task that demands meticulous planning and execution.</w:t>
      </w:r>
    </w:p>
    <w:bookmarkEnd w:id="33"/>
    <w:bookmarkStart w:id="34" w:name="section-7"/>
    <w:p>
      <w:pPr>
        <w:pStyle w:val="Heading2"/>
      </w:pPr>
    </w:p>
    <w:p>
      <w:pPr>
        <w:pStyle w:val="FirstParagraph"/>
      </w:pPr>
      <w:r>
        <w:t xml:space="preserve">Sustainability and Green Engineering</w:t>
      </w:r>
    </w:p>
    <w:p>
      <w:pPr>
        <w:pStyle w:val="BodyText"/>
      </w:pPr>
      <w:r>
        <w:t xml:space="preserve">A growing component of the</w:t>
      </w:r>
      <w:r>
        <w:t xml:space="preserve"> </w:t>
      </w:r>
      <w:r>
        <w:rPr>
          <w:bCs/>
          <w:b/>
        </w:rPr>
        <w:t xml:space="preserve">Telecommunication Engineer</w:t>
      </w:r>
      <w:r>
        <w:t xml:space="preserve">. role in</w:t>
      </w:r>
    </w:p>
    <w:p>
      <w:pPr>
        <w:pStyle w:val="BodyText"/>
      </w:pPr>
      <w:r>
        <w:t xml:space="preserve">Philippines Manila</w:t>
      </w:r>
    </w:p>
    <w:p>
      <w:pPr>
        <w:pStyle w:val="BodyText"/>
      </w:pPr>
      <w:r>
        <w:t xml:space="preserve">is sustainability. Data centers, which consume vast amounts of energy, are being built to handle local cloud computing needs. Engineers are implementing cooling systems that utilize natural ventilation and renewable energy sources where possible. Reducing the carbon footprint of telecommunications infrastructure is becoming a key performance indicator in project evaluations.</w:t>
      </w:r>
    </w:p>
    <w:bookmarkEnd w:id="34"/>
    <w:bookmarkStart w:id="35" w:name="section-8"/>
    <w:p>
      <w:pPr>
        <w:pStyle w:val="Heading2"/>
      </w:pPr>
    </w:p>
    <w:p>
      <w:pPr>
        <w:pStyle w:val="FirstParagraph"/>
      </w:pPr>
      <w:r>
        <w:t xml:space="preserve">Conclusion: The Architect of Modern Connectivity</w:t>
      </w:r>
    </w:p>
    <w:p>
      <w:pPr>
        <w:pStyle w:val="BodyText"/>
      </w:pPr>
      <w:r>
        <w:t xml:space="preserve">In conclusion, this</w:t>
      </w:r>
      <w:r>
        <w:t xml:space="preserve"> </w:t>
      </w:r>
      <w:hyperlink w:anchor="case-study">
        <w:r>
          <w:rPr>
            <w:rStyle w:val="Hyperlink"/>
            <w:iCs/>
            <w:i/>
          </w:rPr>
          <w:t xml:space="preserve">Case Study</w:t>
        </w:r>
      </w:hyperlink>
      <w:r>
        <w:t xml:space="preserve">. underscores that the</w:t>
      </w:r>
      <w:r>
        <w:t xml:space="preserve"> </w:t>
      </w:r>
      <w:r>
        <w:rPr>
          <w:bCs/>
          <w:b/>
        </w:rPr>
        <w:t xml:space="preserve">Telecommunication Engineer</w:t>
      </w:r>
      <w:r>
        <w:t xml:space="preserve">. in</w:t>
      </w:r>
      <w:r>
        <w:t xml:space="preserve"> </w:t>
      </w:r>
      <w:r>
        <w:rPr>
          <w:bCs/>
          <w:b/>
        </w:rPr>
        <w:t xml:space="preserve">Philippines Manila</w:t>
      </w:r>
      <w:r>
        <w:t xml:space="preserve">. is a pivotal figure in modern infrastructure development. Their work ensures that a startup in Makati can conduct video conferences with London, that emergency services can coordinate during a crisis, and that students in Quezon City can access online education.</w:t>
      </w:r>
    </w:p>
    <w:p>
      <w:pPr>
        <w:pStyle w:val="BodyText"/>
      </w:pPr>
      <w:r>
        <w:t xml:space="preserve">The challenges are formidable—ranging from typhoons to traffic—but the solutions driven by these engineers provide stability and growth. As</w:t>
      </w:r>
      <w:r>
        <w:t xml:space="preserve"> </w:t>
      </w:r>
      <w:r>
        <w:rPr>
          <w:bCs/>
          <w:b/>
        </w:rPr>
        <w:t xml:space="preserve">Philippines Manila</w:t>
      </w:r>
      <w:r>
        <w:t xml:space="preserve">. continues to modernize, the demand for skilled</w:t>
      </w:r>
    </w:p>
    <w:p>
      <w:pPr>
        <w:pStyle w:val="BodyText"/>
      </w:pPr>
      <w:r>
        <w:t xml:space="preserve">Telecommunication Engineer</w:t>
      </w:r>
    </w:p>
    <w:p>
      <w:pPr>
        <w:pStyle w:val="BodyText"/>
      </w:pPr>
      <w:r>
        <w:t xml:space="preserve">professionals will only increase. They are not just connecting devices; they are connecting people, empowering communities, and driving the digital economy forward.</w:t>
      </w:r>
    </w:p>
    <w:p>
      <w:pPr>
        <w:pStyle w:val="BodyText"/>
      </w:pPr>
      <w:r>
        <w:rPr>
          <w:iCs/>
          <w:i/>
        </w:rPr>
        <w:t xml:space="preserve">This document serves as a testament to the critical nature of this profession in one of Asia's most dynamic urban centers.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the Philippines, Manila</dc:title>
  <dc:creator/>
  <dc:language>en</dc:language>
  <cp:keywords/>
  <dcterms:created xsi:type="dcterms:W3CDTF">2026-07-29T10:03:50Z</dcterms:created>
  <dcterms:modified xsi:type="dcterms:W3CDTF">2026-07-29T10:03:50Z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