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Telecommunication</w:t>
      </w:r>
      <w:r>
        <w:t xml:space="preserve"> </w:t>
      </w:r>
      <w:r>
        <w:t xml:space="preserve">Engineer</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bookmarkStart w:id="29" w:name="X2360397987ebf97d5ea29bd5a781f75fb490fe7"/>
    <w:p>
      <w:pPr>
        <w:pStyle w:val="Heading1"/>
      </w:pPr>
      <w:r>
        <w:t xml:space="preserve">Case Study: The Role of the Telecommunication Engineer in United Arab Emirates Dubai</w:t>
      </w:r>
    </w:p>
    <w:p>
      <w:pPr>
        <w:pStyle w:val="FirstParagraph"/>
      </w:pPr>
      <w:r>
        <w:rPr>
          <w:bCs/>
          <w:b/>
        </w:rPr>
        <w:t xml:space="preserve">Date:</w:t>
      </w:r>
      <w:r>
        <w:t xml:space="preserve"> </w:t>
      </w:r>
      <w:r>
        <w:t xml:space="preserve">October 2023</w:t>
      </w:r>
      <w:r>
        <w:br/>
      </w:r>
    </w:p>
    <w:p>
      <w:pPr>
        <w:pStyle w:val="BodyText"/>
      </w:pPr>
      <w:r>
        <w:t xml:space="preserve">United Arab Emirates Dubai</w:t>
      </w:r>
    </w:p>
    <w:bookmarkStart w:id="20" w:name="executive-summary"/>
    <w:p>
      <w:pPr>
        <w:pStyle w:val="Heading2"/>
      </w:pPr>
      <w:r>
        <w:t xml:space="preserve">1. Executive Summary</w:t>
      </w:r>
    </w:p>
    <w:p>
      <w:pPr>
        <w:pStyle w:val="FirstParagraph"/>
      </w:pPr>
      <w:r>
        <w:t xml:space="preserve">The rapid urbanization and economic diversification of the Middle East have placed a disproportionate emphasis on advanced technological infrastructure. Within this landscape, the city of Dubai in the United Arab Emirates stands as a global beacon of innovation, ambition, and futuristic design. Central to maintaining this status is the critical profession of the Telecommunication Engineer. This case study explores how Telecommunication Engineers operate within United Arab Emirates Dubai, addressing the unique challenges posed by extreme environmental conditions, dense urban architecture, and ambitious smart city initiatives like "Smart Dubai 2030." The document highlights how these professionals are not merely technicians but strategic architects of a connected society.</w:t>
      </w:r>
    </w:p>
    <w:bookmarkEnd w:id="20"/>
    <w:bookmarkStart w:id="21" w:name="X15d4fd9daf8e6d4d533d7b3843a75be63a17f05"/>
    <w:p>
      <w:pPr>
        <w:pStyle w:val="Heading2"/>
      </w:pPr>
      <w:r>
        <w:t xml:space="preserve">2. Contextual Background: United Arab Emirates Dubai</w:t>
      </w:r>
    </w:p>
    <w:p>
      <w:pPr>
        <w:pStyle w:val="FirstParagraph"/>
      </w:pPr>
      <w:r>
        <w:t xml:space="preserve">Dubai has transformed from a regional trading port into a global hub for business, tourism, and innovation in less than fifty years. This transformation is underpinned by world-class infrastructure that demands relentless maintenance and expansion. The United Arab Emirates government has identified technology as the third pillar of its economic vision, following oil and real estate/tourism. Consequently, the demand for robust telecommunication networks is paramount.</w:t>
      </w:r>
    </w:p>
    <w:p>
      <w:pPr>
        <w:pStyle w:val="BodyText"/>
      </w:pPr>
      <w:r>
        <w:t xml:space="preserve">In this specific geographic and political context, Dubai hosts major global telecommunications operators such as Etisalat by e&amp; and du. These entities compete to provide 5G coverage that is widely regarded as the fastest and most extensive in the world. However, achieving seamless connectivity across a metropolis characterized by skyscrapers, underground metro systems, luxury resorts, and industrial free zones presents complex engineering hurdles.</w:t>
      </w:r>
    </w:p>
    <w:bookmarkEnd w:id="21"/>
    <w:bookmarkStart w:id="25" w:name="Xfd6afbf14a74a6c16280926b8fcedb2eead80c9"/>
    <w:p>
      <w:pPr>
        <w:pStyle w:val="Heading2"/>
      </w:pPr>
      <w:r>
        <w:t xml:space="preserve">3. The Role of the Telecommunication Engineer</w:t>
      </w:r>
    </w:p>
    <w:p>
      <w:pPr>
        <w:pStyle w:val="FirstParagraph"/>
      </w:pPr>
      <w:r>
        <w:t xml:space="preserve">In United Arab Emirates Dubai, the role of a Telecommunication Engineer extends beyond traditional network maintenance. These engineers are tasked with designing, implementing, and optimizing complex communication systems that support everything from consumer mobile data to critical government infrastructure.</w:t>
      </w:r>
    </w:p>
    <w:bookmarkStart w:id="22" w:name="network-design-and-5g-implementation"/>
    <w:p>
      <w:pPr>
        <w:pStyle w:val="Heading3"/>
      </w:pPr>
      <w:r>
        <w:t xml:space="preserve">3.1 Network Design and 5G Implementation</w:t>
      </w:r>
    </w:p>
    <w:p>
      <w:pPr>
        <w:pStyle w:val="FirstParagraph"/>
      </w:pPr>
      <w:r>
        <w:t xml:space="preserve">The deployment of 5G technology in United Arab Emirates Dubai requires Telecommunication Engineers to navigate significant physical and regulatory landscapes. Unlike rural deployments, urban density in Dubai means that engineers must utilize small-cell technologies installed on streetlights, building facades, and rooftops. The challenge lies in ensuring signal penetration while maintaining the aesthetic integrity of the city’s iconic skyline.</w:t>
      </w:r>
    </w:p>
    <w:p>
      <w:pPr>
        <w:pStyle w:val="BodyText"/>
      </w:pPr>
      <w:r>
        <w:t xml:space="preserve">Engineers are responsible for site surveys using RF (Radio Frequency) planning tools to identify dead zones. They must calculate signal propagation through glass facades common in Dubai’s architecture, which often reflect or block signals. Furthermore, they coordinate with civil engineers to ensure that the mounting of antennas does not compromise the structural integrity of high-rise buildings.</w:t>
      </w:r>
    </w:p>
    <w:bookmarkEnd w:id="22"/>
    <w:bookmarkStart w:id="23" w:name="environmental-adaptation"/>
    <w:p>
      <w:pPr>
        <w:pStyle w:val="Heading3"/>
      </w:pPr>
      <w:r>
        <w:t xml:space="preserve">3.2 Environmental Adaptation</w:t>
      </w:r>
    </w:p>
    <w:p>
      <w:pPr>
        <w:pStyle w:val="FirstParagraph"/>
      </w:pPr>
      <w:r>
        <w:t xml:space="preserve">The environmental conditions in United Arab Emirates Dubai are harsh for electronic equipment. High temperatures, humidity, sandstorms, and salt corrosion in coastal areas pose severe risks to telecommunication hardware. Telecommunication Engineers in this region must specify equipment with high ingress protection (IP) ratings and thermal management systems.</w:t>
      </w:r>
    </w:p>
    <w:p>
      <w:pPr>
        <w:pStyle w:val="BodyText"/>
      </w:pPr>
      <w:r>
        <w:rPr>
          <w:bCs/>
          <w:b/>
        </w:rPr>
        <w:t xml:space="preserve">Key Challenge:</w:t>
      </w:r>
      <w:r>
        <w:t xml:space="preserve"> </w:t>
      </w:r>
      <w:r>
        <w:t xml:space="preserve">A significant portion of a Telecommunication Engineer's time in Dubai is dedicated to preventative maintenance strategies that account for sand infiltration. Engineers design enclosures with specialized filtration systems to prevent dust from overheating base stations, ensuring uptime reliability despite the desert climate.</w:t>
      </w:r>
    </w:p>
    <w:bookmarkEnd w:id="23"/>
    <w:bookmarkStart w:id="24" w:name="integration-with-smart-city-initiatives"/>
    <w:p>
      <w:pPr>
        <w:pStyle w:val="Heading3"/>
      </w:pPr>
      <w:r>
        <w:t xml:space="preserve">3.3 Integration with Smart City Initiatives</w:t>
      </w:r>
    </w:p>
    <w:p>
      <w:pPr>
        <w:pStyle w:val="FirstParagraph"/>
      </w:pPr>
      <w:r>
        <w:t xml:space="preserve">Dubai is actively pursuing its "Smart Dubai" strategy, which aims to make the city the happiest and most intelligent in the world. Here, Telecommunication Engineers act as integrators of IoT (Internet of Things) devices. They design networks that can support millions of connected devices simultaneously, including smart traffic lights, waste management sensors, autonomous vehicle communication systems (V2X), and smart metering for utilities.</w:t>
      </w:r>
    </w:p>
    <w:p>
      <w:pPr>
        <w:pStyle w:val="BodyText"/>
      </w:pPr>
      <w:r>
        <w:t xml:space="preserve">This requires a deep understanding of network slicing—a 5G technology that allows engineers to create multiple virtual networks within a single physical 5G network. For instance, a Telecommunication Engineer might allocate specific bandwidth slices for emergency services to ensure zero latency during crises, while another slice handles high-bandwidth streaming for residential users.</w:t>
      </w:r>
    </w:p>
    <w:bookmarkEnd w:id="24"/>
    <w:bookmarkEnd w:id="25"/>
    <w:bookmarkStart w:id="26" w:name="case-scenario-the-expo-city-legacy"/>
    <w:p>
      <w:pPr>
        <w:pStyle w:val="Heading2"/>
      </w:pPr>
      <w:r>
        <w:t xml:space="preserve">4. Case Scenario: The Expo City Legacy</w:t>
      </w:r>
    </w:p>
    <w:p>
      <w:pPr>
        <w:pStyle w:val="FirstParagraph"/>
      </w:pPr>
      <w:r>
        <w:t xml:space="preserve">To illustrate these responsibilities concretely, consider the post-Expo 2020 development in United Arab Emirates Dubai. This area required a complete overhaul of telecommunication infrastructure to transition from an event-centric model to a permanent smart district.</w:t>
      </w:r>
    </w:p>
    <w:p>
      <w:pPr>
        <w:pStyle w:val="BodyText"/>
      </w:pPr>
      <w:r>
        <w:rPr>
          <w:bCs/>
          <w:b/>
        </w:rPr>
        <w:t xml:space="preserve">The Challenge:</w:t>
      </w:r>
      <w:r>
        <w:t xml:space="preserve"> </w:t>
      </w:r>
      <w:r>
        <w:t xml:space="preserve">The Telecommunication Engineers had to ensure that the legacy infrastructure could support high-density residential living, commercial hubs, and extensive tourism facilities without degradation in service quality. They needed to integrate fiber-optic backbones with wireless last-mile connectivity.</w:t>
      </w:r>
    </w:p>
    <w:p>
      <w:pPr>
        <w:pStyle w:val="BodyText"/>
      </w:pPr>
      <w:r>
        <w:rPr>
          <w:bCs/>
          <w:b/>
        </w:rPr>
        <w:t xml:space="preserve">The Solution:</w:t>
      </w:r>
      <w:r>
        <w:t xml:space="preserve"> </w:t>
      </w:r>
      <w:r>
        <w:t xml:space="preserve">Engineers implemented a hybrid network architecture. They deployed Fiber-to-the-Home (FTTH) for maximum bandwidth stability while utilizing mmWave 5G technology for high-mobility zones and outdoor public spaces. A crucial aspect of this project was the integration of security surveillance systems that required massive data throughput with minimal latency. The Telecommunication Engineers worked closely with cybersecurity experts to ensure that the physical layer of the network was secure against interception.</w:t>
      </w:r>
    </w:p>
    <w:p>
      <w:pPr>
        <w:pStyle w:val="BodyText"/>
      </w:pPr>
      <w:r>
        <w:rPr>
          <w:bCs/>
          <w:b/>
        </w:rPr>
        <w:t xml:space="preserve">The Outcome:</w:t>
      </w:r>
      <w:r>
        <w:t xml:space="preserve"> </w:t>
      </w:r>
      <w:r>
        <w:t xml:space="preserve">The result is a seamless digital experience for residents and visitors, demonstrating how Telecommunication Engineers in United Arab Emirates Dubai drive tangible economic and social value through reliable infrastructure.</w:t>
      </w:r>
    </w:p>
    <w:bookmarkEnd w:id="26"/>
    <w:bookmarkStart w:id="27" w:name="X39e4e2e1979a2b8fb89a25a456dc46156c95afe"/>
    <w:p>
      <w:pPr>
        <w:pStyle w:val="Heading2"/>
      </w:pPr>
      <w:r>
        <w:t xml:space="preserve">5. Professional Challenges and Future Outlook</w:t>
      </w:r>
    </w:p>
    <w:p>
      <w:pPr>
        <w:pStyle w:val="FirstParagraph"/>
      </w:pPr>
      <w:r>
        <w:t xml:space="preserve">The career path for a Telecommunication Engineer in United Arab Emirates Dubai is dynamic. Professionals must continuously upskill to keep pace with technological advancements such as 6G research, AI-driven network optimization, and satellite internet integration.</w:t>
      </w:r>
    </w:p>
    <w:p>
      <w:pPr>
        <w:pStyle w:val="BodyText"/>
      </w:pPr>
      <w:r>
        <w:rPr>
          <w:bCs/>
          <w:b/>
        </w:rPr>
        <w:t xml:space="preserve">Cultural and Regulatory Compliance:</w:t>
      </w:r>
      <w:r>
        <w:t xml:space="preserve"> </w:t>
      </w:r>
      <w:r>
        <w:t xml:space="preserve">Engineers must also navigate the regulatory frameworks set by the Telecommunications and Digital Government Regulatory Authority (TDRA). Adherence to local laws regarding data sovereignty and privacy is non-negotiable. Engineers must design systems that store data within United Arab Emirates borders where required, adding a layer of logistical complexity to cloud-based telecommunication services.</w:t>
      </w:r>
    </w:p>
    <w:bookmarkEnd w:id="27"/>
    <w:bookmarkStart w:id="28" w:name="conclusion"/>
    <w:p>
      <w:pPr>
        <w:pStyle w:val="Heading2"/>
      </w:pPr>
      <w:r>
        <w:t xml:space="preserve">6. Conclusion</w:t>
      </w:r>
    </w:p>
    <w:p>
      <w:pPr>
        <w:pStyle w:val="FirstParagraph"/>
      </w:pPr>
      <w:r>
        <w:t xml:space="preserve">The Telecommunication Engineer is a pivotal figure in the ecosystem of United Arab Emirates Dubai. They are the unseen guardians of connectivity, ensuring that one of the world’s most ambitious cities remains digitally resilient and forward-looking. By overcoming environmental hazards, integrating complex smart city technologies, and adhering to strict regulatory standards, these professionals enable Dubai’s vision of a fully connected future.</w:t>
      </w:r>
    </w:p>
    <w:p>
      <w:pPr>
        <w:pStyle w:val="BodyText"/>
      </w:pPr>
      <w:r>
        <w:t xml:space="preserve">As United Arab Emirates Dubai continues to expand its technological footprint, the demand for skilled Telecommunication Engineers will only grow. Their work is not just about transmitting data; it is about facilitating global commerce, enhancing quality of life, and positioning the region at the forefront of the global digital economy. The success of Dubai’s infrastructure strategy serves as a testament to the critical importance of investing in human capital within this specialized engineering field.</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Telecommunication Engineer in United Arab Emirates Dubai</dc:title>
  <dc:creator/>
  <dc:language>en</dc:language>
  <cp:keywords/>
  <dcterms:created xsi:type="dcterms:W3CDTF">2026-07-29T11:14:32Z</dcterms:created>
  <dcterms:modified xsi:type="dcterms:W3CDTF">2026-07-29T11:14:32Z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